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EA9" w:rsidRPr="00FA4EA9" w:rsidRDefault="00FA4EA9" w:rsidP="00FA4EA9">
      <w:pPr>
        <w:shd w:val="clear" w:color="auto" w:fill="FFFFFF" w:themeFill="background1"/>
        <w:spacing w:after="0" w:line="360" w:lineRule="auto"/>
        <w:jc w:val="center"/>
        <w:rPr>
          <w:rFonts w:ascii="Times New Roman" w:hAnsi="Times New Roman" w:cs="Times New Roman"/>
          <w:b/>
          <w:sz w:val="28"/>
          <w:szCs w:val="28"/>
        </w:rPr>
      </w:pPr>
      <w:r w:rsidRPr="00FA4EA9">
        <w:rPr>
          <w:rFonts w:ascii="Times New Roman" w:hAnsi="Times New Roman"/>
          <w:b/>
          <w:sz w:val="28"/>
          <w:szCs w:val="28"/>
        </w:rPr>
        <w:t xml:space="preserve">THE EFFECT OF </w:t>
      </w:r>
      <w:r w:rsidR="008A49C9">
        <w:rPr>
          <w:rFonts w:ascii="Times New Roman" w:hAnsi="Times New Roman"/>
          <w:b/>
          <w:sz w:val="28"/>
          <w:szCs w:val="28"/>
        </w:rPr>
        <w:t xml:space="preserve">HUMAN RESOURCE INFORMATION SYSTEM </w:t>
      </w:r>
      <w:r w:rsidRPr="00FA4EA9">
        <w:rPr>
          <w:rFonts w:ascii="Times New Roman" w:hAnsi="Times New Roman"/>
          <w:b/>
          <w:sz w:val="28"/>
          <w:szCs w:val="28"/>
        </w:rPr>
        <w:t xml:space="preserve">ON </w:t>
      </w:r>
      <w:r w:rsidRPr="00FA4EA9">
        <w:rPr>
          <w:rFonts w:ascii="Times New Roman" w:hAnsi="Times New Roman" w:cs="Times New Roman"/>
          <w:b/>
          <w:sz w:val="28"/>
          <w:szCs w:val="28"/>
        </w:rPr>
        <w:t xml:space="preserve">QUALITY OF SERVICE DELIVERY IN PUBLIC SERVICE </w:t>
      </w:r>
    </w:p>
    <w:p w:rsidR="00FA4EA9" w:rsidRPr="00FA4EA9" w:rsidRDefault="00FA4EA9" w:rsidP="00FA4EA9">
      <w:pPr>
        <w:spacing w:after="0" w:line="360" w:lineRule="auto"/>
        <w:jc w:val="center"/>
        <w:rPr>
          <w:rFonts w:ascii="Times New Roman" w:hAnsi="Times New Roman"/>
          <w:b/>
          <w:sz w:val="28"/>
          <w:szCs w:val="28"/>
        </w:rPr>
      </w:pPr>
    </w:p>
    <w:p w:rsidR="00FA4EA9" w:rsidRPr="00FA4EA9" w:rsidRDefault="00FA4EA9" w:rsidP="00FA4EA9">
      <w:pPr>
        <w:tabs>
          <w:tab w:val="left" w:pos="5220"/>
        </w:tabs>
        <w:autoSpaceDE w:val="0"/>
        <w:autoSpaceDN w:val="0"/>
        <w:adjustRightInd w:val="0"/>
        <w:spacing w:after="0" w:line="360" w:lineRule="auto"/>
        <w:jc w:val="center"/>
        <w:rPr>
          <w:rFonts w:ascii="Times New Roman" w:hAnsi="Times New Roman"/>
          <w:b/>
          <w:sz w:val="28"/>
          <w:szCs w:val="28"/>
        </w:rPr>
      </w:pPr>
      <w:r w:rsidRPr="00FA4EA9">
        <w:rPr>
          <w:rFonts w:ascii="Times New Roman" w:hAnsi="Times New Roman"/>
          <w:b/>
          <w:sz w:val="28"/>
          <w:szCs w:val="28"/>
        </w:rPr>
        <w:t xml:space="preserve">A CASE STUDY OF </w:t>
      </w:r>
      <w:r w:rsidR="00A43C5E">
        <w:rPr>
          <w:rFonts w:ascii="Times New Roman" w:hAnsi="Times New Roman"/>
          <w:b/>
          <w:sz w:val="28"/>
          <w:szCs w:val="28"/>
        </w:rPr>
        <w:t>MINISTRY OF EDUCATION &amp; SPORTS</w:t>
      </w:r>
    </w:p>
    <w:p w:rsidR="00FA4EA9" w:rsidRPr="00FA4EA9" w:rsidRDefault="00FA4EA9" w:rsidP="00FA4EA9">
      <w:pPr>
        <w:tabs>
          <w:tab w:val="left" w:pos="5220"/>
        </w:tabs>
        <w:autoSpaceDE w:val="0"/>
        <w:autoSpaceDN w:val="0"/>
        <w:adjustRightInd w:val="0"/>
        <w:spacing w:after="0" w:line="360" w:lineRule="auto"/>
        <w:jc w:val="center"/>
        <w:rPr>
          <w:rFonts w:ascii="Times New Roman" w:hAnsi="Times New Roman"/>
          <w:b/>
          <w:sz w:val="28"/>
          <w:szCs w:val="28"/>
        </w:rPr>
      </w:pPr>
    </w:p>
    <w:p w:rsidR="00FA4EA9" w:rsidRPr="00FA4EA9" w:rsidRDefault="00FA4EA9" w:rsidP="00FA4EA9">
      <w:pPr>
        <w:widowControl w:val="0"/>
        <w:autoSpaceDE w:val="0"/>
        <w:autoSpaceDN w:val="0"/>
        <w:adjustRightInd w:val="0"/>
        <w:spacing w:after="0" w:line="480" w:lineRule="auto"/>
        <w:ind w:right="-20"/>
        <w:jc w:val="center"/>
        <w:rPr>
          <w:rFonts w:ascii="Times New Roman" w:hAnsi="Times New Roman"/>
          <w:b/>
          <w:w w:val="102"/>
          <w:sz w:val="28"/>
          <w:szCs w:val="28"/>
        </w:rPr>
      </w:pPr>
    </w:p>
    <w:p w:rsidR="00FA4EA9" w:rsidRPr="00FA4EA9" w:rsidRDefault="00FA4EA9" w:rsidP="00FA4EA9">
      <w:pPr>
        <w:widowControl w:val="0"/>
        <w:autoSpaceDE w:val="0"/>
        <w:autoSpaceDN w:val="0"/>
        <w:adjustRightInd w:val="0"/>
        <w:spacing w:after="0" w:line="480" w:lineRule="auto"/>
        <w:ind w:right="-20"/>
        <w:jc w:val="center"/>
        <w:rPr>
          <w:rFonts w:ascii="Times New Roman" w:hAnsi="Times New Roman"/>
          <w:b/>
          <w:sz w:val="28"/>
          <w:szCs w:val="28"/>
        </w:rPr>
      </w:pPr>
      <w:r w:rsidRPr="00FA4EA9">
        <w:rPr>
          <w:rFonts w:ascii="Times New Roman" w:hAnsi="Times New Roman"/>
          <w:b/>
          <w:w w:val="102"/>
          <w:sz w:val="28"/>
          <w:szCs w:val="28"/>
        </w:rPr>
        <w:t>BY</w:t>
      </w:r>
    </w:p>
    <w:p w:rsidR="00FA4EA9" w:rsidRPr="00FA4EA9" w:rsidRDefault="00FA4EA9" w:rsidP="00FA4EA9">
      <w:pPr>
        <w:widowControl w:val="0"/>
        <w:autoSpaceDE w:val="0"/>
        <w:autoSpaceDN w:val="0"/>
        <w:adjustRightInd w:val="0"/>
        <w:spacing w:after="0" w:line="480" w:lineRule="auto"/>
        <w:ind w:right="-20"/>
        <w:jc w:val="center"/>
        <w:rPr>
          <w:rFonts w:ascii="Times New Roman" w:hAnsi="Times New Roman"/>
          <w:b/>
          <w:sz w:val="28"/>
          <w:szCs w:val="28"/>
        </w:rPr>
      </w:pPr>
      <w:r w:rsidRPr="00FA4EA9">
        <w:rPr>
          <w:rFonts w:ascii="Times New Roman" w:hAnsi="Times New Roman"/>
          <w:b/>
          <w:w w:val="102"/>
          <w:sz w:val="28"/>
          <w:szCs w:val="28"/>
        </w:rPr>
        <w:t xml:space="preserve">JOHN WEKESA                                                  </w:t>
      </w:r>
    </w:p>
    <w:p w:rsidR="00FA4EA9" w:rsidRPr="00FA4EA9" w:rsidRDefault="00FA4EA9" w:rsidP="00FA4EA9">
      <w:pPr>
        <w:spacing w:line="480" w:lineRule="auto"/>
        <w:jc w:val="center"/>
        <w:rPr>
          <w:rFonts w:ascii="Times New Roman" w:eastAsia="Times New Roman" w:hAnsi="Times New Roman"/>
          <w:b/>
          <w:sz w:val="28"/>
          <w:szCs w:val="28"/>
        </w:rPr>
      </w:pPr>
      <w:r w:rsidRPr="00FA4EA9">
        <w:rPr>
          <w:rFonts w:ascii="Times New Roman" w:hAnsi="Times New Roman"/>
          <w:b/>
          <w:sz w:val="28"/>
          <w:szCs w:val="28"/>
        </w:rPr>
        <w:t xml:space="preserve">REG.NO: </w:t>
      </w:r>
      <w:r w:rsidRPr="00FA4EA9">
        <w:rPr>
          <w:rFonts w:ascii="Times New Roman" w:eastAsia="Times New Roman" w:hAnsi="Times New Roman"/>
          <w:b/>
          <w:sz w:val="28"/>
          <w:szCs w:val="28"/>
        </w:rPr>
        <w:t>13/MPA/4/025</w:t>
      </w:r>
    </w:p>
    <w:p w:rsidR="00FA4EA9" w:rsidRDefault="00FA4EA9" w:rsidP="00FA4EA9">
      <w:pPr>
        <w:pStyle w:val="Default"/>
        <w:spacing w:after="0" w:line="480" w:lineRule="auto"/>
        <w:jc w:val="center"/>
        <w:outlineLvl w:val="0"/>
        <w:rPr>
          <w:rFonts w:ascii="Times New Roman" w:hAnsi="Times New Roman" w:cs="Times New Roman"/>
          <w:color w:val="000000" w:themeColor="text1"/>
          <w:sz w:val="24"/>
          <w:szCs w:val="24"/>
        </w:rPr>
      </w:pPr>
    </w:p>
    <w:p w:rsidR="00FA4EA9" w:rsidRPr="00581986" w:rsidRDefault="00FA4EA9" w:rsidP="00FA4EA9">
      <w:pPr>
        <w:shd w:val="clear" w:color="auto" w:fill="FFFFFF"/>
        <w:spacing w:after="0" w:line="480" w:lineRule="auto"/>
        <w:jc w:val="center"/>
        <w:rPr>
          <w:rFonts w:ascii="Times New Roman" w:hAnsi="Times New Roman"/>
          <w:b/>
          <w:bCs/>
          <w:color w:val="000000" w:themeColor="text1"/>
          <w:sz w:val="24"/>
          <w:szCs w:val="24"/>
        </w:rPr>
      </w:pPr>
    </w:p>
    <w:p w:rsidR="00FA4EA9" w:rsidRDefault="00FA4EA9" w:rsidP="00FA4EA9">
      <w:pPr>
        <w:shd w:val="clear" w:color="auto" w:fill="FFFFFF"/>
        <w:spacing w:after="0" w:line="480" w:lineRule="auto"/>
        <w:jc w:val="center"/>
        <w:rPr>
          <w:rFonts w:ascii="Times New Roman" w:hAnsi="Times New Roman"/>
          <w:b/>
          <w:bCs/>
          <w:color w:val="000000" w:themeColor="text1"/>
          <w:sz w:val="24"/>
          <w:szCs w:val="24"/>
        </w:rPr>
      </w:pPr>
    </w:p>
    <w:p w:rsidR="00FA4EA9" w:rsidRPr="00E81F95" w:rsidRDefault="00FA4EA9" w:rsidP="00FA4EA9">
      <w:pPr>
        <w:widowControl w:val="0"/>
        <w:autoSpaceDE w:val="0"/>
        <w:autoSpaceDN w:val="0"/>
        <w:adjustRightInd w:val="0"/>
        <w:spacing w:after="0" w:line="480" w:lineRule="auto"/>
        <w:ind w:left="162" w:right="-198"/>
        <w:jc w:val="center"/>
        <w:rPr>
          <w:rFonts w:ascii="Times New Roman" w:hAnsi="Times New Roman"/>
          <w:b/>
          <w:w w:val="102"/>
          <w:sz w:val="28"/>
          <w:szCs w:val="24"/>
        </w:rPr>
      </w:pPr>
      <w:r w:rsidRPr="00E81F95">
        <w:rPr>
          <w:rFonts w:ascii="Times New Roman" w:hAnsi="Times New Roman"/>
          <w:b/>
          <w:w w:val="102"/>
          <w:sz w:val="28"/>
          <w:szCs w:val="24"/>
        </w:rPr>
        <w:t>A</w:t>
      </w:r>
      <w:r w:rsidRPr="00E81F95">
        <w:rPr>
          <w:rFonts w:ascii="Times New Roman" w:hAnsi="Times New Roman"/>
          <w:b/>
          <w:spacing w:val="2"/>
          <w:sz w:val="28"/>
          <w:szCs w:val="24"/>
        </w:rPr>
        <w:t xml:space="preserve"> </w:t>
      </w:r>
      <w:r>
        <w:rPr>
          <w:rFonts w:ascii="Times New Roman" w:hAnsi="Times New Roman"/>
          <w:b/>
          <w:w w:val="102"/>
          <w:sz w:val="28"/>
          <w:szCs w:val="24"/>
        </w:rPr>
        <w:t>DISSERTATION</w:t>
      </w:r>
      <w:r w:rsidRPr="00E81F95">
        <w:rPr>
          <w:rFonts w:ascii="Times New Roman" w:hAnsi="Times New Roman"/>
          <w:b/>
          <w:spacing w:val="1"/>
          <w:sz w:val="28"/>
          <w:szCs w:val="24"/>
        </w:rPr>
        <w:t xml:space="preserve"> </w:t>
      </w:r>
      <w:r w:rsidRPr="00E81F95">
        <w:rPr>
          <w:rFonts w:ascii="Times New Roman" w:hAnsi="Times New Roman"/>
          <w:b/>
          <w:w w:val="102"/>
          <w:sz w:val="28"/>
          <w:szCs w:val="24"/>
        </w:rPr>
        <w:t>SUBMITTED</w:t>
      </w:r>
      <w:r>
        <w:rPr>
          <w:rFonts w:ascii="Times New Roman" w:hAnsi="Times New Roman"/>
          <w:b/>
          <w:spacing w:val="7"/>
          <w:sz w:val="28"/>
          <w:szCs w:val="24"/>
        </w:rPr>
        <w:t xml:space="preserve"> TO THE HIGHER DEGREES </w:t>
      </w:r>
      <w:r w:rsidRPr="00E81F95">
        <w:rPr>
          <w:rFonts w:ascii="Times New Roman" w:hAnsi="Times New Roman"/>
          <w:b/>
          <w:spacing w:val="7"/>
          <w:sz w:val="28"/>
          <w:szCs w:val="24"/>
        </w:rPr>
        <w:t xml:space="preserve">DEPARTMENT IN </w:t>
      </w:r>
      <w:r w:rsidRPr="00E81F95">
        <w:rPr>
          <w:rFonts w:ascii="Times New Roman" w:hAnsi="Times New Roman"/>
          <w:b/>
          <w:spacing w:val="1"/>
          <w:sz w:val="28"/>
          <w:szCs w:val="24"/>
        </w:rPr>
        <w:t>PARTIAL</w:t>
      </w:r>
      <w:r w:rsidRPr="00E81F95">
        <w:rPr>
          <w:rFonts w:ascii="Times New Roman" w:hAnsi="Times New Roman"/>
          <w:b/>
          <w:spacing w:val="2"/>
          <w:sz w:val="28"/>
          <w:szCs w:val="24"/>
        </w:rPr>
        <w:t xml:space="preserve"> </w:t>
      </w:r>
      <w:r w:rsidRPr="00E81F95">
        <w:rPr>
          <w:rFonts w:ascii="Times New Roman" w:hAnsi="Times New Roman"/>
          <w:b/>
          <w:sz w:val="28"/>
          <w:szCs w:val="24"/>
        </w:rPr>
        <w:t>FULFILLMENT</w:t>
      </w:r>
      <w:r w:rsidRPr="00E81F95">
        <w:rPr>
          <w:rFonts w:ascii="Times New Roman" w:hAnsi="Times New Roman"/>
          <w:b/>
          <w:spacing w:val="4"/>
          <w:sz w:val="28"/>
          <w:szCs w:val="24"/>
        </w:rPr>
        <w:t xml:space="preserve"> </w:t>
      </w:r>
      <w:r w:rsidRPr="00E81F95">
        <w:rPr>
          <w:rFonts w:ascii="Times New Roman" w:hAnsi="Times New Roman"/>
          <w:b/>
          <w:w w:val="102"/>
          <w:sz w:val="28"/>
          <w:szCs w:val="24"/>
        </w:rPr>
        <w:t>OF</w:t>
      </w:r>
      <w:r w:rsidRPr="00E81F95">
        <w:rPr>
          <w:rFonts w:ascii="Times New Roman" w:hAnsi="Times New Roman"/>
          <w:b/>
          <w:spacing w:val="4"/>
          <w:sz w:val="28"/>
          <w:szCs w:val="24"/>
        </w:rPr>
        <w:t xml:space="preserve"> </w:t>
      </w:r>
      <w:r w:rsidRPr="00E81F95">
        <w:rPr>
          <w:rFonts w:ascii="Times New Roman" w:hAnsi="Times New Roman"/>
          <w:b/>
          <w:w w:val="102"/>
          <w:sz w:val="28"/>
          <w:szCs w:val="24"/>
        </w:rPr>
        <w:t>THE</w:t>
      </w:r>
      <w:r>
        <w:rPr>
          <w:rFonts w:ascii="Times New Roman" w:hAnsi="Times New Roman"/>
          <w:b/>
          <w:spacing w:val="4"/>
          <w:sz w:val="28"/>
          <w:szCs w:val="24"/>
        </w:rPr>
        <w:t xml:space="preserve"> </w:t>
      </w:r>
      <w:r w:rsidRPr="00E81F95">
        <w:rPr>
          <w:rFonts w:ascii="Times New Roman" w:hAnsi="Times New Roman"/>
          <w:b/>
          <w:spacing w:val="-4"/>
          <w:w w:val="102"/>
          <w:sz w:val="28"/>
          <w:szCs w:val="24"/>
        </w:rPr>
        <w:t>R</w:t>
      </w:r>
      <w:r w:rsidRPr="00E81F95">
        <w:rPr>
          <w:rFonts w:ascii="Times New Roman" w:hAnsi="Times New Roman"/>
          <w:b/>
          <w:w w:val="102"/>
          <w:sz w:val="28"/>
          <w:szCs w:val="24"/>
        </w:rPr>
        <w:t>EQUI</w:t>
      </w:r>
      <w:r w:rsidRPr="00E81F95">
        <w:rPr>
          <w:rFonts w:ascii="Times New Roman" w:hAnsi="Times New Roman"/>
          <w:b/>
          <w:spacing w:val="-6"/>
          <w:w w:val="102"/>
          <w:sz w:val="28"/>
          <w:szCs w:val="24"/>
        </w:rPr>
        <w:t>R</w:t>
      </w:r>
      <w:r w:rsidRPr="00E81F95">
        <w:rPr>
          <w:rFonts w:ascii="Times New Roman" w:hAnsi="Times New Roman"/>
          <w:b/>
          <w:w w:val="102"/>
          <w:sz w:val="28"/>
          <w:szCs w:val="24"/>
        </w:rPr>
        <w:t>EMENTS</w:t>
      </w:r>
      <w:r w:rsidRPr="00E81F95">
        <w:rPr>
          <w:rFonts w:ascii="Times New Roman" w:hAnsi="Times New Roman"/>
          <w:b/>
          <w:spacing w:val="8"/>
          <w:sz w:val="28"/>
          <w:szCs w:val="24"/>
        </w:rPr>
        <w:t xml:space="preserve"> </w:t>
      </w:r>
      <w:r w:rsidRPr="00E81F95">
        <w:rPr>
          <w:rFonts w:ascii="Times New Roman" w:hAnsi="Times New Roman"/>
          <w:b/>
          <w:spacing w:val="-6"/>
          <w:w w:val="102"/>
          <w:sz w:val="28"/>
          <w:szCs w:val="24"/>
        </w:rPr>
        <w:t>F</w:t>
      </w:r>
      <w:r w:rsidRPr="00E81F95">
        <w:rPr>
          <w:rFonts w:ascii="Times New Roman" w:hAnsi="Times New Roman"/>
          <w:b/>
          <w:w w:val="102"/>
          <w:sz w:val="28"/>
          <w:szCs w:val="24"/>
        </w:rPr>
        <w:t>OR</w:t>
      </w:r>
      <w:r w:rsidRPr="00E81F95">
        <w:rPr>
          <w:rFonts w:ascii="Times New Roman" w:hAnsi="Times New Roman"/>
          <w:b/>
          <w:spacing w:val="1"/>
          <w:sz w:val="28"/>
          <w:szCs w:val="24"/>
        </w:rPr>
        <w:t xml:space="preserve"> </w:t>
      </w:r>
      <w:r w:rsidRPr="00E81F95">
        <w:rPr>
          <w:rFonts w:ascii="Times New Roman" w:hAnsi="Times New Roman"/>
          <w:b/>
          <w:w w:val="102"/>
          <w:sz w:val="28"/>
          <w:szCs w:val="24"/>
        </w:rPr>
        <w:t>THE</w:t>
      </w:r>
      <w:r w:rsidRPr="00E81F95">
        <w:rPr>
          <w:rFonts w:ascii="Times New Roman" w:hAnsi="Times New Roman"/>
          <w:b/>
          <w:spacing w:val="6"/>
          <w:sz w:val="28"/>
          <w:szCs w:val="24"/>
        </w:rPr>
        <w:t xml:space="preserve"> </w:t>
      </w:r>
      <w:r w:rsidRPr="00E81F95">
        <w:rPr>
          <w:rFonts w:ascii="Times New Roman" w:hAnsi="Times New Roman"/>
          <w:b/>
          <w:w w:val="102"/>
          <w:sz w:val="28"/>
          <w:szCs w:val="24"/>
        </w:rPr>
        <w:t>AWARD</w:t>
      </w:r>
      <w:r w:rsidRPr="00E81F95">
        <w:rPr>
          <w:rFonts w:ascii="Times New Roman" w:hAnsi="Times New Roman"/>
          <w:b/>
          <w:spacing w:val="4"/>
          <w:sz w:val="28"/>
          <w:szCs w:val="24"/>
        </w:rPr>
        <w:t xml:space="preserve"> </w:t>
      </w:r>
      <w:r w:rsidRPr="00E81F95">
        <w:rPr>
          <w:rFonts w:ascii="Times New Roman" w:hAnsi="Times New Roman"/>
          <w:b/>
          <w:w w:val="102"/>
          <w:sz w:val="28"/>
          <w:szCs w:val="24"/>
        </w:rPr>
        <w:t>OF A</w:t>
      </w:r>
      <w:r w:rsidRPr="00E81F95">
        <w:rPr>
          <w:rFonts w:ascii="Times New Roman" w:hAnsi="Times New Roman"/>
          <w:b/>
          <w:spacing w:val="3"/>
          <w:sz w:val="28"/>
          <w:szCs w:val="24"/>
        </w:rPr>
        <w:t xml:space="preserve"> </w:t>
      </w:r>
      <w:r>
        <w:rPr>
          <w:rFonts w:ascii="Times New Roman" w:hAnsi="Times New Roman"/>
          <w:b/>
          <w:w w:val="102"/>
          <w:sz w:val="28"/>
          <w:szCs w:val="24"/>
        </w:rPr>
        <w:t xml:space="preserve">MASTERS’ DEGREE IN </w:t>
      </w:r>
      <w:r w:rsidRPr="00E81F95">
        <w:rPr>
          <w:rFonts w:ascii="Times New Roman" w:hAnsi="Times New Roman"/>
          <w:b/>
          <w:w w:val="102"/>
          <w:sz w:val="28"/>
          <w:szCs w:val="24"/>
        </w:rPr>
        <w:t>PUBLIC ADMINISTRATION</w:t>
      </w:r>
      <w:r>
        <w:rPr>
          <w:rFonts w:ascii="Times New Roman" w:hAnsi="Times New Roman"/>
          <w:b/>
          <w:spacing w:val="4"/>
          <w:sz w:val="28"/>
          <w:szCs w:val="24"/>
        </w:rPr>
        <w:t xml:space="preserve"> OF UGANDA MANAGEMENT </w:t>
      </w:r>
      <w:r w:rsidRPr="00E81F95">
        <w:rPr>
          <w:rFonts w:ascii="Times New Roman" w:hAnsi="Times New Roman"/>
          <w:b/>
          <w:spacing w:val="4"/>
          <w:sz w:val="28"/>
          <w:szCs w:val="24"/>
        </w:rPr>
        <w:t>INSTITUTE.</w:t>
      </w:r>
    </w:p>
    <w:p w:rsidR="00FA4EA9" w:rsidRPr="00E81F95" w:rsidRDefault="00FA4EA9" w:rsidP="00FA4EA9">
      <w:pPr>
        <w:widowControl w:val="0"/>
        <w:autoSpaceDE w:val="0"/>
        <w:autoSpaceDN w:val="0"/>
        <w:adjustRightInd w:val="0"/>
        <w:spacing w:after="0" w:line="480" w:lineRule="auto"/>
        <w:jc w:val="center"/>
        <w:rPr>
          <w:rFonts w:ascii="Times New Roman" w:hAnsi="Times New Roman"/>
          <w:b/>
          <w:sz w:val="28"/>
          <w:szCs w:val="24"/>
        </w:rPr>
      </w:pPr>
    </w:p>
    <w:p w:rsidR="00FA4EA9" w:rsidRDefault="005D7A72" w:rsidP="00FA4EA9">
      <w:pPr>
        <w:widowControl w:val="0"/>
        <w:autoSpaceDE w:val="0"/>
        <w:autoSpaceDN w:val="0"/>
        <w:adjustRightInd w:val="0"/>
        <w:spacing w:after="0" w:line="480" w:lineRule="auto"/>
        <w:ind w:left="3480" w:right="3419"/>
        <w:jc w:val="center"/>
        <w:rPr>
          <w:rFonts w:ascii="Times New Roman" w:hAnsi="Times New Roman"/>
          <w:b/>
          <w:w w:val="90"/>
          <w:sz w:val="28"/>
          <w:szCs w:val="24"/>
        </w:rPr>
        <w:sectPr w:rsidR="00FA4EA9" w:rsidSect="00A63707">
          <w:footerReference w:type="default" r:id="rId8"/>
          <w:pgSz w:w="12240" w:h="15840"/>
          <w:pgMar w:top="1440" w:right="1440" w:bottom="1440" w:left="1440" w:header="720" w:footer="720" w:gutter="0"/>
          <w:pgNumType w:start="1"/>
          <w:cols w:space="720"/>
          <w:titlePg/>
          <w:docGrid w:linePitch="360"/>
        </w:sectPr>
      </w:pPr>
      <w:r>
        <w:rPr>
          <w:rFonts w:ascii="Times New Roman" w:hAnsi="Times New Roman"/>
          <w:b/>
          <w:noProof/>
          <w:sz w:val="28"/>
          <w:szCs w:val="24"/>
        </w:rPr>
        <w:pict>
          <v:shapetype id="_x0000_t202" coordsize="21600,21600" o:spt="202" path="m,l,21600r21600,l21600,xe">
            <v:stroke joinstyle="miter"/>
            <v:path gradientshapeok="t" o:connecttype="rect"/>
          </v:shapetype>
          <v:shape id="_x0000_s1026" type="#_x0000_t202" style="position:absolute;left:0;text-align:left;margin-left:222pt;margin-top:91.75pt;width:15.75pt;height:16.5pt;z-index:251660288" stroked="f">
            <v:textbox>
              <w:txbxContent>
                <w:p w:rsidR="00EC429A" w:rsidRDefault="00EC429A" w:rsidP="00FA4EA9"/>
              </w:txbxContent>
            </v:textbox>
          </v:shape>
        </w:pict>
      </w:r>
      <w:r w:rsidR="004118F2">
        <w:rPr>
          <w:rFonts w:ascii="Times New Roman" w:hAnsi="Times New Roman"/>
          <w:b/>
          <w:w w:val="102"/>
          <w:sz w:val="28"/>
          <w:szCs w:val="24"/>
        </w:rPr>
        <w:t>FEBRUARY</w:t>
      </w:r>
      <w:r w:rsidR="00FA4EA9" w:rsidRPr="00E81F95">
        <w:rPr>
          <w:rFonts w:ascii="Times New Roman" w:hAnsi="Times New Roman"/>
          <w:b/>
          <w:w w:val="102"/>
          <w:sz w:val="28"/>
          <w:szCs w:val="24"/>
        </w:rPr>
        <w:t>,</w:t>
      </w:r>
      <w:r w:rsidR="00FA4EA9" w:rsidRPr="00E81F95">
        <w:rPr>
          <w:rFonts w:ascii="Times New Roman" w:hAnsi="Times New Roman"/>
          <w:b/>
          <w:spacing w:val="1"/>
          <w:sz w:val="28"/>
          <w:szCs w:val="24"/>
        </w:rPr>
        <w:t xml:space="preserve"> </w:t>
      </w:r>
      <w:r w:rsidR="00FA4EA9">
        <w:rPr>
          <w:rFonts w:ascii="Times New Roman" w:hAnsi="Times New Roman"/>
          <w:b/>
          <w:w w:val="90"/>
          <w:sz w:val="28"/>
          <w:szCs w:val="24"/>
        </w:rPr>
        <w:t>201</w:t>
      </w:r>
      <w:r w:rsidR="004118F2">
        <w:rPr>
          <w:rFonts w:ascii="Times New Roman" w:hAnsi="Times New Roman"/>
          <w:b/>
          <w:w w:val="90"/>
          <w:sz w:val="28"/>
          <w:szCs w:val="24"/>
        </w:rPr>
        <w:t>8</w:t>
      </w:r>
    </w:p>
    <w:p w:rsidR="00FA4EA9" w:rsidRPr="00E073E1" w:rsidRDefault="00FA4EA9" w:rsidP="00E073E1">
      <w:pPr>
        <w:pStyle w:val="Heading1"/>
        <w:jc w:val="left"/>
        <w:rPr>
          <w:sz w:val="24"/>
          <w:szCs w:val="24"/>
        </w:rPr>
      </w:pPr>
      <w:bookmarkStart w:id="0" w:name="_Toc377591437"/>
      <w:bookmarkStart w:id="1" w:name="_Toc387648330"/>
      <w:bookmarkStart w:id="2" w:name="_Toc435029767"/>
      <w:bookmarkStart w:id="3" w:name="_Toc435030868"/>
      <w:bookmarkStart w:id="4" w:name="_Toc435033033"/>
      <w:bookmarkStart w:id="5" w:name="_Toc489103800"/>
      <w:bookmarkStart w:id="6" w:name="_Toc489104034"/>
      <w:bookmarkStart w:id="7" w:name="_Toc505518169"/>
      <w:r w:rsidRPr="00E073E1">
        <w:rPr>
          <w:sz w:val="24"/>
          <w:szCs w:val="24"/>
        </w:rPr>
        <w:lastRenderedPageBreak/>
        <w:t>DECLARATION</w:t>
      </w:r>
      <w:bookmarkEnd w:id="0"/>
      <w:bookmarkEnd w:id="1"/>
      <w:bookmarkEnd w:id="2"/>
      <w:bookmarkEnd w:id="3"/>
      <w:bookmarkEnd w:id="4"/>
      <w:bookmarkEnd w:id="5"/>
      <w:bookmarkEnd w:id="6"/>
      <w:bookmarkEnd w:id="7"/>
    </w:p>
    <w:p w:rsidR="00FA4EA9" w:rsidRPr="00106E2D" w:rsidRDefault="00FA4EA9" w:rsidP="00FA4EA9">
      <w:pPr>
        <w:pStyle w:val="Default"/>
        <w:spacing w:after="0" w:line="480" w:lineRule="auto"/>
        <w:jc w:val="both"/>
        <w:rPr>
          <w:rFonts w:ascii="Times New Roman" w:hAnsi="Times New Roman" w:cs="Times New Roman"/>
          <w:b/>
          <w:bCs/>
          <w:color w:val="000000"/>
          <w:sz w:val="24"/>
          <w:szCs w:val="24"/>
          <w:lang w:val="en-US" w:eastAsia="de-DE"/>
        </w:rPr>
      </w:pPr>
      <w:r w:rsidRPr="00106E2D">
        <w:rPr>
          <w:rFonts w:ascii="Times New Roman" w:hAnsi="Times New Roman" w:cs="Times New Roman"/>
          <w:sz w:val="24"/>
          <w:szCs w:val="24"/>
        </w:rPr>
        <w:t xml:space="preserve">I, </w:t>
      </w:r>
      <w:r w:rsidRPr="00FA4EA9">
        <w:rPr>
          <w:rFonts w:ascii="Times New Roman" w:hAnsi="Times New Roman" w:cs="Times New Roman"/>
          <w:i/>
          <w:sz w:val="24"/>
          <w:szCs w:val="24"/>
        </w:rPr>
        <w:t>John Wekesa</w:t>
      </w:r>
      <w:r>
        <w:rPr>
          <w:rFonts w:ascii="Times New Roman" w:hAnsi="Times New Roman" w:cs="Times New Roman"/>
          <w:sz w:val="24"/>
          <w:szCs w:val="24"/>
        </w:rPr>
        <w:t xml:space="preserve"> </w:t>
      </w:r>
      <w:r w:rsidRPr="00106E2D">
        <w:rPr>
          <w:rFonts w:ascii="Times New Roman" w:hAnsi="Times New Roman" w:cs="Times New Roman"/>
          <w:sz w:val="24"/>
          <w:szCs w:val="24"/>
        </w:rPr>
        <w:t>hereby declare that</w:t>
      </w:r>
      <w:r>
        <w:rPr>
          <w:rFonts w:ascii="Times New Roman" w:hAnsi="Times New Roman" w:cs="Times New Roman"/>
          <w:sz w:val="24"/>
          <w:szCs w:val="24"/>
        </w:rPr>
        <w:t xml:space="preserve"> this dissertation</w:t>
      </w:r>
      <w:r w:rsidR="008370EA">
        <w:rPr>
          <w:rFonts w:ascii="Times New Roman" w:hAnsi="Times New Roman" w:cs="Times New Roman"/>
          <w:sz w:val="24"/>
          <w:szCs w:val="24"/>
        </w:rPr>
        <w:t xml:space="preserve"> </w:t>
      </w:r>
      <w:r w:rsidRPr="00106E2D">
        <w:rPr>
          <w:rFonts w:ascii="Times New Roman" w:hAnsi="Times New Roman" w:cs="Times New Roman"/>
          <w:sz w:val="24"/>
          <w:szCs w:val="24"/>
        </w:rPr>
        <w:t xml:space="preserve">is my original work and has </w:t>
      </w:r>
      <w:r>
        <w:rPr>
          <w:rFonts w:ascii="Times New Roman" w:hAnsi="Times New Roman" w:cs="Times New Roman"/>
          <w:sz w:val="24"/>
          <w:szCs w:val="24"/>
        </w:rPr>
        <w:t xml:space="preserve">never </w:t>
      </w:r>
      <w:r w:rsidRPr="00106E2D">
        <w:rPr>
          <w:rFonts w:ascii="Times New Roman" w:hAnsi="Times New Roman" w:cs="Times New Roman"/>
          <w:sz w:val="24"/>
          <w:szCs w:val="24"/>
        </w:rPr>
        <w:t xml:space="preserve"> been presented to any university or institutions of higher learning for any academic award</w:t>
      </w:r>
      <w:r>
        <w:rPr>
          <w:rFonts w:ascii="Times New Roman" w:hAnsi="Times New Roman" w:cs="Times New Roman"/>
          <w:sz w:val="24"/>
          <w:szCs w:val="24"/>
        </w:rPr>
        <w:t xml:space="preserve"> before</w:t>
      </w:r>
      <w:r w:rsidRPr="00106E2D">
        <w:rPr>
          <w:rFonts w:ascii="Times New Roman" w:hAnsi="Times New Roman" w:cs="Times New Roman"/>
          <w:sz w:val="24"/>
          <w:szCs w:val="24"/>
        </w:rPr>
        <w:t xml:space="preserve">. Where </w:t>
      </w:r>
      <w:r>
        <w:rPr>
          <w:rFonts w:ascii="Times New Roman" w:hAnsi="Times New Roman" w:cs="Times New Roman"/>
          <w:sz w:val="24"/>
          <w:szCs w:val="24"/>
        </w:rPr>
        <w:t>other peoples‘ work have been</w:t>
      </w:r>
      <w:r w:rsidRPr="00106E2D">
        <w:rPr>
          <w:rFonts w:ascii="Times New Roman" w:hAnsi="Times New Roman" w:cs="Times New Roman"/>
          <w:sz w:val="24"/>
          <w:szCs w:val="24"/>
        </w:rPr>
        <w:t xml:space="preserve"> used in this </w:t>
      </w:r>
      <w:r>
        <w:rPr>
          <w:rFonts w:ascii="Times New Roman" w:hAnsi="Times New Roman" w:cs="Times New Roman"/>
          <w:sz w:val="24"/>
          <w:szCs w:val="24"/>
        </w:rPr>
        <w:t>book</w:t>
      </w:r>
      <w:r w:rsidRPr="00106E2D">
        <w:rPr>
          <w:rFonts w:ascii="Times New Roman" w:hAnsi="Times New Roman" w:cs="Times New Roman"/>
          <w:sz w:val="24"/>
          <w:szCs w:val="24"/>
        </w:rPr>
        <w:t xml:space="preserve">, </w:t>
      </w:r>
      <w:r>
        <w:rPr>
          <w:rFonts w:ascii="Times New Roman" w:hAnsi="Times New Roman" w:cs="Times New Roman"/>
          <w:sz w:val="24"/>
          <w:szCs w:val="24"/>
        </w:rPr>
        <w:t xml:space="preserve"> it </w:t>
      </w:r>
      <w:r w:rsidRPr="00106E2D">
        <w:rPr>
          <w:rFonts w:ascii="Times New Roman" w:hAnsi="Times New Roman" w:cs="Times New Roman"/>
          <w:sz w:val="24"/>
          <w:szCs w:val="24"/>
        </w:rPr>
        <w:t>ha</w:t>
      </w:r>
      <w:r>
        <w:rPr>
          <w:rFonts w:ascii="Times New Roman" w:hAnsi="Times New Roman" w:cs="Times New Roman"/>
          <w:sz w:val="24"/>
          <w:szCs w:val="24"/>
        </w:rPr>
        <w:t>s</w:t>
      </w:r>
      <w:r w:rsidR="00167058">
        <w:rPr>
          <w:rFonts w:ascii="Times New Roman" w:hAnsi="Times New Roman" w:cs="Times New Roman"/>
          <w:sz w:val="24"/>
          <w:szCs w:val="24"/>
        </w:rPr>
        <w:t xml:space="preserve"> </w:t>
      </w:r>
      <w:r w:rsidRPr="00106E2D">
        <w:rPr>
          <w:rFonts w:ascii="Times New Roman" w:hAnsi="Times New Roman" w:cs="Times New Roman"/>
          <w:sz w:val="24"/>
          <w:szCs w:val="24"/>
        </w:rPr>
        <w:t>been</w:t>
      </w:r>
      <w:r>
        <w:rPr>
          <w:rFonts w:ascii="Times New Roman" w:hAnsi="Times New Roman" w:cs="Times New Roman"/>
          <w:sz w:val="24"/>
          <w:szCs w:val="24"/>
        </w:rPr>
        <w:t xml:space="preserve"> duly</w:t>
      </w:r>
      <w:r w:rsidRPr="00106E2D">
        <w:rPr>
          <w:rFonts w:ascii="Times New Roman" w:hAnsi="Times New Roman" w:cs="Times New Roman"/>
          <w:sz w:val="24"/>
          <w:szCs w:val="24"/>
        </w:rPr>
        <w:t xml:space="preserve"> acknowledged.</w:t>
      </w:r>
    </w:p>
    <w:p w:rsidR="004D44A9" w:rsidRDefault="004D44A9" w:rsidP="00FA4EA9">
      <w:pPr>
        <w:spacing w:line="480" w:lineRule="auto"/>
        <w:rPr>
          <w:rFonts w:ascii="Times New Roman" w:hAnsi="Times New Roman" w:cs="Times New Roman"/>
          <w:sz w:val="24"/>
          <w:szCs w:val="24"/>
        </w:rPr>
      </w:pPr>
    </w:p>
    <w:p w:rsidR="00FA4EA9" w:rsidRPr="00106E2D" w:rsidRDefault="00FA4EA9" w:rsidP="00FA4EA9">
      <w:pPr>
        <w:spacing w:line="480" w:lineRule="auto"/>
        <w:rPr>
          <w:rFonts w:ascii="Times New Roman" w:hAnsi="Times New Roman" w:cs="Times New Roman"/>
          <w:sz w:val="24"/>
          <w:szCs w:val="24"/>
        </w:rPr>
      </w:pPr>
      <w:r w:rsidRPr="00106E2D">
        <w:rPr>
          <w:rFonts w:ascii="Times New Roman" w:hAnsi="Times New Roman" w:cs="Times New Roman"/>
          <w:sz w:val="24"/>
          <w:szCs w:val="24"/>
        </w:rPr>
        <w:t xml:space="preserve">Date …………………………………………………………… </w:t>
      </w:r>
    </w:p>
    <w:p w:rsidR="00FA4EA9" w:rsidRPr="00106E2D" w:rsidRDefault="00FA4EA9" w:rsidP="00FA4EA9">
      <w:pPr>
        <w:rPr>
          <w:rFonts w:ascii="Times New Roman" w:hAnsi="Times New Roman" w:cs="Times New Roman"/>
          <w:sz w:val="24"/>
          <w:szCs w:val="24"/>
        </w:rPr>
      </w:pPr>
      <w:r w:rsidRPr="00106E2D">
        <w:rPr>
          <w:rFonts w:ascii="Times New Roman" w:hAnsi="Times New Roman" w:cs="Times New Roman"/>
          <w:sz w:val="24"/>
          <w:szCs w:val="24"/>
        </w:rPr>
        <w:t>Signed …………………………………………………………..</w:t>
      </w: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Default="00FA4EA9" w:rsidP="00FA4EA9">
      <w:pPr>
        <w:rPr>
          <w:rFonts w:ascii="Times New Roman" w:hAnsi="Times New Roman" w:cs="Times New Roman"/>
          <w:sz w:val="24"/>
          <w:szCs w:val="24"/>
        </w:rPr>
      </w:pPr>
    </w:p>
    <w:p w:rsidR="00FA4EA9" w:rsidRDefault="00FA4EA9" w:rsidP="00FA4EA9">
      <w:pPr>
        <w:rPr>
          <w:rFonts w:ascii="Times New Roman" w:hAnsi="Times New Roman" w:cs="Times New Roman"/>
          <w:sz w:val="24"/>
          <w:szCs w:val="24"/>
        </w:rPr>
      </w:pPr>
    </w:p>
    <w:p w:rsidR="00FA4EA9" w:rsidRPr="00106E2D" w:rsidRDefault="00FA4EA9" w:rsidP="00FA4EA9">
      <w:pPr>
        <w:rPr>
          <w:rFonts w:ascii="Times New Roman" w:hAnsi="Times New Roman" w:cs="Times New Roman"/>
          <w:sz w:val="24"/>
          <w:szCs w:val="24"/>
        </w:rPr>
      </w:pPr>
    </w:p>
    <w:p w:rsidR="00FA4EA9" w:rsidRPr="00E073E1" w:rsidRDefault="00FA4EA9" w:rsidP="00A61F1A">
      <w:pPr>
        <w:pStyle w:val="Heading1"/>
        <w:spacing w:line="360" w:lineRule="auto"/>
        <w:rPr>
          <w:sz w:val="24"/>
          <w:szCs w:val="24"/>
        </w:rPr>
      </w:pPr>
      <w:bookmarkStart w:id="8" w:name="_Toc377591439"/>
      <w:bookmarkStart w:id="9" w:name="_Toc387648332"/>
      <w:bookmarkStart w:id="10" w:name="_Toc435029768"/>
      <w:bookmarkStart w:id="11" w:name="_Toc435030869"/>
      <w:bookmarkStart w:id="12" w:name="_Toc435033034"/>
      <w:bookmarkStart w:id="13" w:name="_Toc489103801"/>
      <w:bookmarkStart w:id="14" w:name="_Toc489104035"/>
      <w:bookmarkStart w:id="15" w:name="_Toc505518170"/>
      <w:r w:rsidRPr="00E073E1">
        <w:rPr>
          <w:sz w:val="24"/>
          <w:szCs w:val="24"/>
        </w:rPr>
        <w:lastRenderedPageBreak/>
        <w:t>APPROVAL</w:t>
      </w:r>
      <w:bookmarkEnd w:id="8"/>
      <w:bookmarkEnd w:id="9"/>
      <w:bookmarkEnd w:id="10"/>
      <w:bookmarkEnd w:id="11"/>
      <w:bookmarkEnd w:id="12"/>
      <w:bookmarkEnd w:id="13"/>
      <w:bookmarkEnd w:id="14"/>
      <w:bookmarkEnd w:id="15"/>
    </w:p>
    <w:p w:rsidR="00FA4EA9" w:rsidRPr="00106E2D" w:rsidRDefault="00FA4EA9" w:rsidP="00FA4EA9">
      <w:pPr>
        <w:spacing w:line="480" w:lineRule="auto"/>
        <w:jc w:val="both"/>
        <w:rPr>
          <w:rFonts w:ascii="Times New Roman" w:hAnsi="Times New Roman" w:cs="Times New Roman"/>
          <w:sz w:val="24"/>
          <w:szCs w:val="24"/>
        </w:rPr>
      </w:pPr>
      <w:r w:rsidRPr="00106E2D">
        <w:rPr>
          <w:rFonts w:ascii="Times New Roman" w:hAnsi="Times New Roman" w:cs="Times New Roman"/>
          <w:sz w:val="24"/>
          <w:szCs w:val="24"/>
        </w:rPr>
        <w:t xml:space="preserve">This </w:t>
      </w:r>
      <w:r>
        <w:rPr>
          <w:rFonts w:ascii="Times New Roman" w:hAnsi="Times New Roman" w:cs="Times New Roman"/>
          <w:sz w:val="24"/>
          <w:szCs w:val="24"/>
        </w:rPr>
        <w:t>study</w:t>
      </w:r>
      <w:r w:rsidRPr="00106E2D">
        <w:rPr>
          <w:rFonts w:ascii="Times New Roman" w:hAnsi="Times New Roman" w:cs="Times New Roman"/>
          <w:sz w:val="24"/>
          <w:szCs w:val="24"/>
        </w:rPr>
        <w:t xml:space="preserve"> has been </w:t>
      </w:r>
      <w:r>
        <w:rPr>
          <w:rFonts w:ascii="Times New Roman" w:hAnsi="Times New Roman" w:cs="Times New Roman"/>
          <w:sz w:val="24"/>
          <w:szCs w:val="24"/>
        </w:rPr>
        <w:t>conducted</w:t>
      </w:r>
      <w:r w:rsidRPr="00106E2D">
        <w:rPr>
          <w:rFonts w:ascii="Times New Roman" w:hAnsi="Times New Roman" w:cs="Times New Roman"/>
          <w:sz w:val="24"/>
          <w:szCs w:val="24"/>
        </w:rPr>
        <w:t xml:space="preserve"> under our supervision and </w:t>
      </w:r>
      <w:r>
        <w:rPr>
          <w:rFonts w:ascii="Times New Roman" w:hAnsi="Times New Roman" w:cs="Times New Roman"/>
          <w:sz w:val="24"/>
          <w:szCs w:val="24"/>
        </w:rPr>
        <w:t xml:space="preserve">the dissertation </w:t>
      </w:r>
      <w:r w:rsidRPr="00106E2D">
        <w:rPr>
          <w:rFonts w:ascii="Times New Roman" w:hAnsi="Times New Roman" w:cs="Times New Roman"/>
          <w:sz w:val="24"/>
          <w:szCs w:val="24"/>
        </w:rPr>
        <w:t xml:space="preserve">has been submitted for </w:t>
      </w:r>
      <w:r>
        <w:rPr>
          <w:rFonts w:ascii="Times New Roman" w:hAnsi="Times New Roman" w:cs="Times New Roman"/>
          <w:sz w:val="24"/>
          <w:szCs w:val="24"/>
        </w:rPr>
        <w:t>examination</w:t>
      </w:r>
      <w:r w:rsidRPr="00106E2D">
        <w:rPr>
          <w:rFonts w:ascii="Times New Roman" w:hAnsi="Times New Roman" w:cs="Times New Roman"/>
          <w:sz w:val="24"/>
          <w:szCs w:val="24"/>
        </w:rPr>
        <w:t xml:space="preserve"> with our approval as </w:t>
      </w:r>
      <w:r>
        <w:rPr>
          <w:rFonts w:ascii="Times New Roman" w:hAnsi="Times New Roman" w:cs="Times New Roman"/>
          <w:sz w:val="24"/>
          <w:szCs w:val="24"/>
        </w:rPr>
        <w:t>the candidate’s</w:t>
      </w:r>
      <w:r w:rsidRPr="00106E2D">
        <w:rPr>
          <w:rFonts w:ascii="Times New Roman" w:hAnsi="Times New Roman" w:cs="Times New Roman"/>
          <w:sz w:val="24"/>
          <w:szCs w:val="24"/>
        </w:rPr>
        <w:t xml:space="preserve"> supervisors.</w:t>
      </w:r>
    </w:p>
    <w:p w:rsidR="00FA4EA9" w:rsidRPr="00106E2D" w:rsidRDefault="00FA4EA9" w:rsidP="00FA4EA9">
      <w:pPr>
        <w:spacing w:line="480" w:lineRule="auto"/>
        <w:jc w:val="both"/>
        <w:rPr>
          <w:rFonts w:ascii="Times New Roman" w:hAnsi="Times New Roman" w:cs="Times New Roman"/>
          <w:sz w:val="24"/>
          <w:szCs w:val="24"/>
        </w:rPr>
      </w:pPr>
    </w:p>
    <w:p w:rsidR="00FA4EA9" w:rsidRPr="00106E2D" w:rsidRDefault="00FA4EA9" w:rsidP="00FA4EA9">
      <w:pPr>
        <w:spacing w:line="480" w:lineRule="auto"/>
        <w:jc w:val="both"/>
        <w:rPr>
          <w:rFonts w:ascii="Times New Roman" w:hAnsi="Times New Roman" w:cs="Times New Roman"/>
          <w:sz w:val="24"/>
          <w:szCs w:val="24"/>
        </w:rPr>
      </w:pPr>
      <w:r w:rsidRPr="00106E2D">
        <w:rPr>
          <w:rFonts w:ascii="Times New Roman" w:hAnsi="Times New Roman" w:cs="Times New Roman"/>
          <w:b/>
          <w:sz w:val="24"/>
          <w:szCs w:val="24"/>
        </w:rPr>
        <w:t>Signature:</w:t>
      </w:r>
      <w:r w:rsidRPr="00106E2D">
        <w:rPr>
          <w:rFonts w:ascii="Times New Roman" w:hAnsi="Times New Roman" w:cs="Times New Roman"/>
          <w:sz w:val="24"/>
          <w:szCs w:val="24"/>
        </w:rPr>
        <w:t xml:space="preserve"> …………………………………………………</w:t>
      </w:r>
    </w:p>
    <w:p w:rsidR="00FA4EA9" w:rsidRPr="00FA4EA9" w:rsidRDefault="00FA4EA9" w:rsidP="00FA4EA9">
      <w:pPr>
        <w:widowControl w:val="0"/>
        <w:autoSpaceDE w:val="0"/>
        <w:autoSpaceDN w:val="0"/>
        <w:adjustRightInd w:val="0"/>
        <w:spacing w:after="0" w:line="480" w:lineRule="auto"/>
        <w:rPr>
          <w:rFonts w:ascii="Times New Roman" w:hAnsi="Times New Roman" w:cs="Times New Roman"/>
          <w:b/>
          <w:sz w:val="24"/>
          <w:szCs w:val="24"/>
        </w:rPr>
      </w:pPr>
      <w:r w:rsidRPr="00FA4EA9">
        <w:rPr>
          <w:rFonts w:ascii="Times New Roman" w:hAnsi="Times New Roman" w:cs="Times New Roman"/>
          <w:b/>
          <w:sz w:val="24"/>
          <w:szCs w:val="24"/>
        </w:rPr>
        <w:t>DR. MARIA KARUHANGIRE BARIFAIJO</w:t>
      </w:r>
    </w:p>
    <w:p w:rsidR="00FA4EA9" w:rsidRPr="00106E2D" w:rsidRDefault="00FA4EA9" w:rsidP="00FA4EA9">
      <w:pPr>
        <w:spacing w:line="480" w:lineRule="auto"/>
        <w:jc w:val="both"/>
        <w:rPr>
          <w:rFonts w:ascii="Times New Roman" w:hAnsi="Times New Roman" w:cs="Times New Roman"/>
          <w:sz w:val="24"/>
          <w:szCs w:val="24"/>
        </w:rPr>
      </w:pPr>
      <w:r w:rsidRPr="00106E2D">
        <w:rPr>
          <w:rFonts w:ascii="Times New Roman" w:hAnsi="Times New Roman" w:cs="Times New Roman"/>
          <w:b/>
          <w:sz w:val="24"/>
          <w:szCs w:val="24"/>
        </w:rPr>
        <w:t>Date:</w:t>
      </w:r>
      <w:r w:rsidRPr="00106E2D">
        <w:rPr>
          <w:rFonts w:ascii="Times New Roman" w:hAnsi="Times New Roman" w:cs="Times New Roman"/>
          <w:sz w:val="24"/>
          <w:szCs w:val="24"/>
        </w:rPr>
        <w:t xml:space="preserve"> ………………………………………....</w:t>
      </w:r>
    </w:p>
    <w:p w:rsidR="00FA4EA9" w:rsidRDefault="00FA4EA9" w:rsidP="00FA4EA9">
      <w:pPr>
        <w:spacing w:line="480" w:lineRule="auto"/>
        <w:jc w:val="both"/>
        <w:rPr>
          <w:rFonts w:ascii="Times New Roman" w:hAnsi="Times New Roman" w:cs="Times New Roman"/>
          <w:b/>
          <w:sz w:val="24"/>
          <w:szCs w:val="24"/>
        </w:rPr>
      </w:pPr>
    </w:p>
    <w:p w:rsidR="00FA4EA9" w:rsidRPr="00106E2D" w:rsidRDefault="00FA4EA9" w:rsidP="00FA4EA9">
      <w:pPr>
        <w:spacing w:line="480" w:lineRule="auto"/>
        <w:jc w:val="both"/>
        <w:rPr>
          <w:rFonts w:ascii="Times New Roman" w:hAnsi="Times New Roman" w:cs="Times New Roman"/>
          <w:sz w:val="24"/>
          <w:szCs w:val="24"/>
        </w:rPr>
      </w:pPr>
      <w:r w:rsidRPr="00106E2D">
        <w:rPr>
          <w:rFonts w:ascii="Times New Roman" w:hAnsi="Times New Roman" w:cs="Times New Roman"/>
          <w:b/>
          <w:sz w:val="24"/>
          <w:szCs w:val="24"/>
        </w:rPr>
        <w:t>Signature:</w:t>
      </w:r>
      <w:r w:rsidRPr="00106E2D">
        <w:rPr>
          <w:rFonts w:ascii="Times New Roman" w:hAnsi="Times New Roman" w:cs="Times New Roman"/>
          <w:sz w:val="24"/>
          <w:szCs w:val="24"/>
        </w:rPr>
        <w:t xml:space="preserve"> …………………………………………………</w:t>
      </w:r>
    </w:p>
    <w:p w:rsidR="00FA4EA9" w:rsidRPr="00581986" w:rsidRDefault="004D44A9" w:rsidP="00FA4EA9">
      <w:pPr>
        <w:shd w:val="clear" w:color="auto" w:fill="FFFFFF"/>
        <w:spacing w:after="0" w:line="48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MR. SAMUEL AYENGA</w:t>
      </w:r>
    </w:p>
    <w:p w:rsidR="00FA4EA9" w:rsidRDefault="00FA4EA9" w:rsidP="00FA4EA9">
      <w:pPr>
        <w:spacing w:line="480" w:lineRule="auto"/>
        <w:jc w:val="both"/>
        <w:rPr>
          <w:rFonts w:ascii="Times New Roman" w:hAnsi="Times New Roman" w:cs="Times New Roman"/>
          <w:sz w:val="24"/>
          <w:szCs w:val="24"/>
        </w:rPr>
      </w:pPr>
      <w:r w:rsidRPr="00106E2D">
        <w:rPr>
          <w:rFonts w:ascii="Times New Roman" w:hAnsi="Times New Roman" w:cs="Times New Roman"/>
          <w:b/>
          <w:sz w:val="24"/>
          <w:szCs w:val="24"/>
        </w:rPr>
        <w:t>Date:</w:t>
      </w:r>
      <w:r w:rsidRPr="00106E2D">
        <w:rPr>
          <w:rFonts w:ascii="Times New Roman" w:hAnsi="Times New Roman" w:cs="Times New Roman"/>
          <w:sz w:val="24"/>
          <w:szCs w:val="24"/>
        </w:rPr>
        <w:t xml:space="preserve"> ………………………………………....</w:t>
      </w:r>
      <w:bookmarkStart w:id="16" w:name="_Toc377591440"/>
      <w:bookmarkStart w:id="17" w:name="_Toc387648333"/>
      <w:bookmarkStart w:id="18" w:name="_Toc435029769"/>
      <w:bookmarkStart w:id="19" w:name="_Toc435030870"/>
      <w:bookmarkStart w:id="20" w:name="_Toc435033035"/>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Default="00FA4EA9" w:rsidP="00FA4EA9">
      <w:pPr>
        <w:spacing w:line="480" w:lineRule="auto"/>
        <w:jc w:val="both"/>
        <w:rPr>
          <w:rFonts w:ascii="Times New Roman" w:hAnsi="Times New Roman" w:cs="Times New Roman"/>
          <w:sz w:val="24"/>
          <w:szCs w:val="24"/>
        </w:rPr>
      </w:pPr>
    </w:p>
    <w:p w:rsidR="00FA4EA9" w:rsidRPr="00E073E1" w:rsidRDefault="00FA4EA9" w:rsidP="00A61F1A">
      <w:pPr>
        <w:pStyle w:val="Heading1"/>
        <w:spacing w:line="360" w:lineRule="auto"/>
        <w:rPr>
          <w:sz w:val="24"/>
          <w:szCs w:val="24"/>
        </w:rPr>
      </w:pPr>
      <w:bookmarkStart w:id="21" w:name="_Toc489103802"/>
      <w:bookmarkStart w:id="22" w:name="_Toc489104036"/>
      <w:bookmarkStart w:id="23" w:name="_Toc505518171"/>
      <w:r w:rsidRPr="00E073E1">
        <w:rPr>
          <w:sz w:val="24"/>
          <w:szCs w:val="24"/>
        </w:rPr>
        <w:lastRenderedPageBreak/>
        <w:t>DEDICATION</w:t>
      </w:r>
      <w:bookmarkEnd w:id="16"/>
      <w:bookmarkEnd w:id="17"/>
      <w:bookmarkEnd w:id="18"/>
      <w:bookmarkEnd w:id="19"/>
      <w:bookmarkEnd w:id="20"/>
      <w:bookmarkEnd w:id="21"/>
      <w:bookmarkEnd w:id="22"/>
      <w:bookmarkEnd w:id="23"/>
    </w:p>
    <w:p w:rsidR="00FA4EA9" w:rsidRPr="0009186E" w:rsidRDefault="00FA4EA9" w:rsidP="00FA4EA9">
      <w:pPr>
        <w:spacing w:line="480" w:lineRule="auto"/>
        <w:jc w:val="both"/>
        <w:rPr>
          <w:rFonts w:ascii="Times New Roman" w:hAnsi="Times New Roman" w:cs="Times New Roman"/>
          <w:sz w:val="24"/>
          <w:szCs w:val="24"/>
        </w:rPr>
      </w:pPr>
      <w:bookmarkStart w:id="24" w:name="_Toc377589695"/>
      <w:bookmarkStart w:id="25" w:name="_Toc377589819"/>
      <w:bookmarkStart w:id="26" w:name="_Toc377590067"/>
      <w:bookmarkStart w:id="27" w:name="_Toc377591237"/>
      <w:bookmarkStart w:id="28" w:name="_Toc377591441"/>
      <w:bookmarkStart w:id="29" w:name="_Toc387648334"/>
      <w:bookmarkStart w:id="30" w:name="_Toc435029770"/>
      <w:bookmarkStart w:id="31" w:name="_Toc435030871"/>
      <w:r w:rsidRPr="008370EA">
        <w:rPr>
          <w:rFonts w:ascii="Times New Roman" w:hAnsi="Times New Roman" w:cs="Times New Roman"/>
          <w:sz w:val="24"/>
          <w:szCs w:val="24"/>
        </w:rPr>
        <w:t>This dissertation is dedicated to my Family, for they tolerated me as “an absentee head of the family” for the years I spent pursuing the course.</w:t>
      </w:r>
      <w:bookmarkEnd w:id="24"/>
      <w:bookmarkEnd w:id="25"/>
      <w:bookmarkEnd w:id="26"/>
      <w:bookmarkEnd w:id="27"/>
      <w:bookmarkEnd w:id="28"/>
      <w:bookmarkEnd w:id="29"/>
      <w:bookmarkEnd w:id="30"/>
      <w:bookmarkEnd w:id="31"/>
      <w:r w:rsidR="008370EA">
        <w:rPr>
          <w:rFonts w:ascii="Times New Roman" w:hAnsi="Times New Roman" w:cs="Times New Roman"/>
          <w:sz w:val="24"/>
          <w:szCs w:val="24"/>
        </w:rPr>
        <w:t xml:space="preserve"> </w:t>
      </w: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Pr="00106E2D" w:rsidRDefault="00FA4EA9" w:rsidP="00FA4EA9">
      <w:pPr>
        <w:pStyle w:val="Heading1"/>
      </w:pPr>
    </w:p>
    <w:p w:rsidR="00FA4EA9" w:rsidRDefault="00FA4EA9" w:rsidP="00FA4EA9">
      <w:pPr>
        <w:pStyle w:val="Heading1"/>
      </w:pPr>
      <w:bookmarkStart w:id="32" w:name="_Toc377591442"/>
      <w:bookmarkStart w:id="33" w:name="_Toc387648335"/>
    </w:p>
    <w:p w:rsidR="00FA4EA9" w:rsidRDefault="00FA4EA9" w:rsidP="00FA4EA9">
      <w:pPr>
        <w:pStyle w:val="Heading1"/>
      </w:pPr>
    </w:p>
    <w:p w:rsidR="00FA4EA9" w:rsidRDefault="00FA4EA9" w:rsidP="00FA4EA9">
      <w:pPr>
        <w:pStyle w:val="Heading1"/>
      </w:pPr>
    </w:p>
    <w:p w:rsidR="00FA4EA9" w:rsidRDefault="00FA4EA9" w:rsidP="00FA4EA9">
      <w:pPr>
        <w:pStyle w:val="Heading1"/>
      </w:pPr>
    </w:p>
    <w:p w:rsidR="00FA4EA9" w:rsidRPr="009933A7" w:rsidRDefault="00FA4EA9" w:rsidP="00FA4EA9">
      <w:pPr>
        <w:rPr>
          <w:lang w:eastAsia="de-DE"/>
        </w:rPr>
      </w:pPr>
    </w:p>
    <w:p w:rsidR="00A61F1A" w:rsidRDefault="00A61F1A">
      <w:pPr>
        <w:rPr>
          <w:rFonts w:ascii="Times New Roman" w:eastAsia="Times New Roman" w:hAnsi="Times New Roman" w:cs="Times New Roman"/>
          <w:b/>
          <w:bCs/>
          <w:kern w:val="1"/>
          <w:sz w:val="24"/>
          <w:szCs w:val="24"/>
          <w:lang w:eastAsia="de-DE"/>
        </w:rPr>
      </w:pPr>
      <w:bookmarkStart w:id="34" w:name="_Toc435029771"/>
      <w:bookmarkStart w:id="35" w:name="_Toc435030872"/>
      <w:bookmarkStart w:id="36" w:name="_Toc435033036"/>
      <w:r>
        <w:rPr>
          <w:sz w:val="24"/>
          <w:szCs w:val="24"/>
        </w:rPr>
        <w:br w:type="page"/>
      </w:r>
    </w:p>
    <w:p w:rsidR="00FA4EA9" w:rsidRPr="00E073E1" w:rsidRDefault="00FA4EA9" w:rsidP="00A61F1A">
      <w:pPr>
        <w:pStyle w:val="Heading1"/>
        <w:spacing w:line="360" w:lineRule="auto"/>
        <w:rPr>
          <w:sz w:val="24"/>
          <w:szCs w:val="24"/>
        </w:rPr>
      </w:pPr>
      <w:bookmarkStart w:id="37" w:name="_Toc489103803"/>
      <w:bookmarkStart w:id="38" w:name="_Toc489104037"/>
      <w:bookmarkStart w:id="39" w:name="_Toc505518172"/>
      <w:r w:rsidRPr="00E073E1">
        <w:rPr>
          <w:sz w:val="24"/>
          <w:szCs w:val="24"/>
        </w:rPr>
        <w:lastRenderedPageBreak/>
        <w:t>ACKNOWLEDGEMENT</w:t>
      </w:r>
      <w:bookmarkEnd w:id="32"/>
      <w:bookmarkEnd w:id="33"/>
      <w:bookmarkEnd w:id="34"/>
      <w:bookmarkEnd w:id="35"/>
      <w:bookmarkEnd w:id="36"/>
      <w:bookmarkEnd w:id="37"/>
      <w:bookmarkEnd w:id="38"/>
      <w:bookmarkEnd w:id="39"/>
    </w:p>
    <w:p w:rsidR="00FA4EA9" w:rsidRPr="00FA4EA9" w:rsidRDefault="00FA4EA9" w:rsidP="00FA4EA9">
      <w:pPr>
        <w:spacing w:line="480" w:lineRule="auto"/>
        <w:jc w:val="both"/>
        <w:rPr>
          <w:rFonts w:ascii="Times New Roman" w:hAnsi="Times New Roman" w:cs="Times New Roman"/>
          <w:sz w:val="24"/>
          <w:szCs w:val="24"/>
        </w:rPr>
      </w:pPr>
      <w:r w:rsidRPr="00BB6AFA">
        <w:rPr>
          <w:rFonts w:ascii="Times New Roman" w:hAnsi="Times New Roman" w:cs="Times New Roman"/>
          <w:sz w:val="24"/>
          <w:szCs w:val="24"/>
        </w:rPr>
        <w:t>With thankful and heartfelt appreciation, I acknowledge the contribution of my supervisors</w:t>
      </w:r>
      <w:r w:rsidR="007F2C6E" w:rsidRPr="00BB6AFA">
        <w:rPr>
          <w:rFonts w:ascii="Times New Roman" w:hAnsi="Times New Roman" w:cs="Times New Roman"/>
          <w:sz w:val="24"/>
          <w:szCs w:val="24"/>
        </w:rPr>
        <w:t>’</w:t>
      </w:r>
      <w:r w:rsidRPr="00BB6AFA">
        <w:rPr>
          <w:rFonts w:ascii="Times New Roman" w:hAnsi="Times New Roman" w:cs="Times New Roman"/>
          <w:sz w:val="24"/>
          <w:szCs w:val="24"/>
        </w:rPr>
        <w:t xml:space="preserve"> </w:t>
      </w:r>
      <w:r w:rsidRPr="00FA4EA9">
        <w:rPr>
          <w:rFonts w:ascii="Times New Roman" w:hAnsi="Times New Roman" w:cs="Times New Roman"/>
          <w:sz w:val="24"/>
          <w:szCs w:val="24"/>
        </w:rPr>
        <w:t>Dr. Maria Karuhangire Barifaijo</w:t>
      </w:r>
      <w:r>
        <w:rPr>
          <w:rFonts w:ascii="Times New Roman" w:hAnsi="Times New Roman" w:cs="Times New Roman"/>
          <w:sz w:val="24"/>
          <w:szCs w:val="24"/>
        </w:rPr>
        <w:t xml:space="preserve"> </w:t>
      </w:r>
      <w:r w:rsidR="004D193B">
        <w:rPr>
          <w:rFonts w:ascii="Times New Roman" w:hAnsi="Times New Roman" w:cs="Times New Roman"/>
          <w:sz w:val="24"/>
          <w:szCs w:val="24"/>
        </w:rPr>
        <w:t xml:space="preserve">and Mr. Samuel Ayenga </w:t>
      </w:r>
      <w:r w:rsidRPr="00BB6AFA">
        <w:rPr>
          <w:rFonts w:ascii="Times New Roman" w:hAnsi="Times New Roman" w:cs="Times New Roman"/>
          <w:sz w:val="24"/>
          <w:szCs w:val="24"/>
        </w:rPr>
        <w:t>of Uganda Management Institute for their parental and academic guidance, commitment and readiness to help, including the professional listening skills rendered to me towards the completion of this work. May the alm</w:t>
      </w:r>
      <w:r>
        <w:rPr>
          <w:rFonts w:ascii="Times New Roman" w:hAnsi="Times New Roman" w:cs="Times New Roman"/>
          <w:sz w:val="24"/>
          <w:szCs w:val="24"/>
        </w:rPr>
        <w:t>ighty God bless them abundantly.</w:t>
      </w:r>
    </w:p>
    <w:p w:rsidR="00FA4EA9" w:rsidRDefault="00FA4EA9" w:rsidP="00FA4EA9">
      <w:pPr>
        <w:autoSpaceDE w:val="0"/>
        <w:autoSpaceDN w:val="0"/>
        <w:adjustRightInd w:val="0"/>
        <w:spacing w:line="480" w:lineRule="auto"/>
        <w:jc w:val="both"/>
        <w:rPr>
          <w:rFonts w:ascii="Times New Roman" w:hAnsi="Times New Roman" w:cs="Times New Roman"/>
          <w:sz w:val="24"/>
          <w:szCs w:val="24"/>
        </w:rPr>
      </w:pPr>
      <w:r w:rsidRPr="00BB6AFA">
        <w:rPr>
          <w:rFonts w:ascii="Times New Roman" w:hAnsi="Times New Roman" w:cs="Times New Roman"/>
          <w:sz w:val="24"/>
          <w:szCs w:val="24"/>
        </w:rPr>
        <w:t xml:space="preserve">I also acknowledge with gratitude the contributions and co-operation made by </w:t>
      </w:r>
      <w:r w:rsidR="00A43C5E">
        <w:rPr>
          <w:rFonts w:ascii="Times New Roman" w:hAnsi="Times New Roman" w:cs="Times New Roman"/>
          <w:sz w:val="24"/>
          <w:szCs w:val="24"/>
        </w:rPr>
        <w:t>Ministry of Education &amp; Sports</w:t>
      </w:r>
      <w:r w:rsidRPr="00BB6AFA">
        <w:rPr>
          <w:rFonts w:ascii="Times New Roman" w:hAnsi="Times New Roman" w:cs="Times New Roman"/>
          <w:sz w:val="24"/>
          <w:szCs w:val="24"/>
        </w:rPr>
        <w:t xml:space="preserve"> </w:t>
      </w:r>
      <w:r w:rsidR="007F2C6E">
        <w:rPr>
          <w:rFonts w:ascii="Times New Roman" w:hAnsi="Times New Roman" w:cs="Times New Roman"/>
          <w:sz w:val="24"/>
          <w:szCs w:val="24"/>
        </w:rPr>
        <w:t>s</w:t>
      </w:r>
      <w:r w:rsidRPr="00BB6AFA">
        <w:rPr>
          <w:rFonts w:ascii="Times New Roman" w:hAnsi="Times New Roman" w:cs="Times New Roman"/>
          <w:sz w:val="24"/>
          <w:szCs w:val="24"/>
        </w:rPr>
        <w:t>taff for their willingness to provide the necessary information when I visited their respective offices during the research process. Without their cooperation, this study may have been impossible to accomplish.</w:t>
      </w:r>
    </w:p>
    <w:p w:rsidR="00FA4EA9" w:rsidRPr="00BB6AFA" w:rsidRDefault="00FA4EA9" w:rsidP="00FA4EA9">
      <w:pPr>
        <w:autoSpaceDE w:val="0"/>
        <w:autoSpaceDN w:val="0"/>
        <w:adjustRightInd w:val="0"/>
        <w:spacing w:line="480" w:lineRule="auto"/>
        <w:jc w:val="both"/>
        <w:rPr>
          <w:rFonts w:ascii="Times New Roman" w:hAnsi="Times New Roman" w:cs="Times New Roman"/>
          <w:sz w:val="24"/>
          <w:szCs w:val="24"/>
        </w:rPr>
      </w:pPr>
      <w:r w:rsidRPr="00BB6AFA">
        <w:rPr>
          <w:rFonts w:ascii="Times New Roman" w:hAnsi="Times New Roman" w:cs="Times New Roman"/>
          <w:sz w:val="24"/>
          <w:szCs w:val="24"/>
        </w:rPr>
        <w:t xml:space="preserve"> In a special way, I’m deeply thankful to all my lecturers at UMI for guiding me and equipping me with theoretical, conceptual and practical skills relevant in the world </w:t>
      </w:r>
      <w:r w:rsidR="007F2C6E">
        <w:rPr>
          <w:rFonts w:ascii="Times New Roman" w:hAnsi="Times New Roman" w:cs="Times New Roman"/>
          <w:sz w:val="24"/>
          <w:szCs w:val="24"/>
        </w:rPr>
        <w:t xml:space="preserve">of </w:t>
      </w:r>
      <w:r w:rsidRPr="00BB6AFA">
        <w:rPr>
          <w:rFonts w:ascii="Times New Roman" w:hAnsi="Times New Roman" w:cs="Times New Roman"/>
          <w:sz w:val="24"/>
          <w:szCs w:val="24"/>
        </w:rPr>
        <w:t xml:space="preserve">work. </w:t>
      </w:r>
    </w:p>
    <w:p w:rsidR="00FA4EA9" w:rsidRPr="00BB6AFA" w:rsidRDefault="00FA4EA9" w:rsidP="00FA4EA9">
      <w:pPr>
        <w:autoSpaceDE w:val="0"/>
        <w:autoSpaceDN w:val="0"/>
        <w:adjustRightInd w:val="0"/>
        <w:spacing w:line="480" w:lineRule="auto"/>
        <w:jc w:val="both"/>
        <w:rPr>
          <w:rFonts w:ascii="Times New Roman" w:hAnsi="Times New Roman" w:cs="Times New Roman"/>
          <w:sz w:val="24"/>
          <w:szCs w:val="24"/>
        </w:rPr>
      </w:pPr>
      <w:r w:rsidRPr="00BB6AFA">
        <w:rPr>
          <w:rFonts w:ascii="Times New Roman" w:hAnsi="Times New Roman" w:cs="Times New Roman"/>
          <w:sz w:val="24"/>
          <w:szCs w:val="24"/>
        </w:rPr>
        <w:t>I would also like to extend my acknowledgement to my classmates and colleagues at UMI with whom we had and enjoyed fruitful discussions on various challenging topics.</w:t>
      </w:r>
    </w:p>
    <w:p w:rsidR="00FA4EA9" w:rsidRDefault="00FA4EA9" w:rsidP="00FA4EA9">
      <w:pPr>
        <w:autoSpaceDE w:val="0"/>
        <w:autoSpaceDN w:val="0"/>
        <w:adjustRightInd w:val="0"/>
        <w:spacing w:line="480" w:lineRule="auto"/>
        <w:jc w:val="both"/>
        <w:rPr>
          <w:rFonts w:ascii="Times New Roman" w:hAnsi="Times New Roman" w:cs="Times New Roman"/>
          <w:sz w:val="24"/>
          <w:szCs w:val="24"/>
        </w:rPr>
      </w:pPr>
      <w:r w:rsidRPr="00BB6AFA">
        <w:rPr>
          <w:rFonts w:ascii="Times New Roman" w:hAnsi="Times New Roman" w:cs="Times New Roman"/>
          <w:sz w:val="24"/>
          <w:szCs w:val="24"/>
        </w:rPr>
        <w:t xml:space="preserve">Finally, I cannot forget my colleagues at work, for their moral support and always standing in for me during the course of this academic undertaking. </w:t>
      </w:r>
      <w:r w:rsidR="004D193B">
        <w:rPr>
          <w:rFonts w:ascii="Times New Roman" w:hAnsi="Times New Roman" w:cs="Times New Roman"/>
          <w:sz w:val="24"/>
          <w:szCs w:val="24"/>
        </w:rPr>
        <w:t xml:space="preserve">Accordingly, I feel indebted to thank my wife Nabwire Norah Wambogo </w:t>
      </w:r>
      <w:r w:rsidR="007F2C6E">
        <w:rPr>
          <w:rFonts w:ascii="Times New Roman" w:hAnsi="Times New Roman" w:cs="Times New Roman"/>
          <w:sz w:val="24"/>
          <w:szCs w:val="24"/>
        </w:rPr>
        <w:t>for</w:t>
      </w:r>
      <w:r w:rsidRPr="00BB6AFA">
        <w:rPr>
          <w:rFonts w:ascii="Times New Roman" w:hAnsi="Times New Roman" w:cs="Times New Roman"/>
          <w:sz w:val="24"/>
          <w:szCs w:val="24"/>
        </w:rPr>
        <w:t xml:space="preserve"> her moral support</w:t>
      </w:r>
      <w:bookmarkStart w:id="40" w:name="_Toc435029772"/>
    </w:p>
    <w:p w:rsidR="00FA4EA9" w:rsidRDefault="00686273" w:rsidP="00686273">
      <w:pPr>
        <w:tabs>
          <w:tab w:val="left" w:pos="7200"/>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FA4EA9" w:rsidRDefault="00FA4EA9" w:rsidP="00FA4EA9">
      <w:pPr>
        <w:autoSpaceDE w:val="0"/>
        <w:autoSpaceDN w:val="0"/>
        <w:adjustRightInd w:val="0"/>
        <w:spacing w:line="480" w:lineRule="auto"/>
        <w:jc w:val="both"/>
        <w:rPr>
          <w:rFonts w:ascii="Times New Roman" w:hAnsi="Times New Roman" w:cs="Times New Roman"/>
          <w:sz w:val="24"/>
          <w:szCs w:val="24"/>
        </w:rPr>
      </w:pPr>
    </w:p>
    <w:p w:rsidR="00FA4EA9" w:rsidRDefault="00FA4EA9" w:rsidP="00FA4EA9">
      <w:pPr>
        <w:autoSpaceDE w:val="0"/>
        <w:autoSpaceDN w:val="0"/>
        <w:adjustRightInd w:val="0"/>
        <w:spacing w:line="480" w:lineRule="auto"/>
        <w:jc w:val="both"/>
        <w:rPr>
          <w:rFonts w:ascii="Times New Roman" w:hAnsi="Times New Roman" w:cs="Times New Roman"/>
          <w:sz w:val="24"/>
          <w:szCs w:val="24"/>
        </w:rPr>
      </w:pPr>
    </w:p>
    <w:bookmarkEnd w:id="40"/>
    <w:p w:rsidR="00FA4EA9" w:rsidRDefault="00FA4EA9" w:rsidP="00FA4EA9">
      <w:pPr>
        <w:autoSpaceDE w:val="0"/>
        <w:autoSpaceDN w:val="0"/>
        <w:adjustRightInd w:val="0"/>
        <w:spacing w:after="0" w:line="240" w:lineRule="auto"/>
        <w:rPr>
          <w:rFonts w:ascii="Times New Roman" w:hAnsi="Times New Roman"/>
          <w:b/>
          <w:bCs/>
          <w:sz w:val="24"/>
          <w:szCs w:val="24"/>
        </w:rPr>
      </w:pPr>
    </w:p>
    <w:p w:rsidR="002C0EB5" w:rsidRPr="00E073E1" w:rsidRDefault="002C0EB5" w:rsidP="00A61F1A">
      <w:pPr>
        <w:pStyle w:val="Heading1"/>
        <w:spacing w:line="360" w:lineRule="auto"/>
        <w:rPr>
          <w:sz w:val="24"/>
          <w:szCs w:val="24"/>
        </w:rPr>
      </w:pPr>
      <w:bookmarkStart w:id="41" w:name="_Toc435033037"/>
      <w:bookmarkStart w:id="42" w:name="_Toc489103809"/>
      <w:bookmarkStart w:id="43" w:name="_Toc489104043"/>
      <w:bookmarkStart w:id="44" w:name="_Toc505518173"/>
      <w:bookmarkEnd w:id="41"/>
      <w:r w:rsidRPr="00E073E1">
        <w:rPr>
          <w:sz w:val="24"/>
          <w:szCs w:val="24"/>
        </w:rPr>
        <w:lastRenderedPageBreak/>
        <w:t>TABLE OF CONTENTS</w:t>
      </w:r>
      <w:bookmarkEnd w:id="42"/>
      <w:bookmarkEnd w:id="43"/>
      <w:bookmarkEnd w:id="44"/>
    </w:p>
    <w:p w:rsidR="00492A5E" w:rsidRDefault="005D7A72" w:rsidP="00686273">
      <w:pPr>
        <w:pStyle w:val="TOC1"/>
        <w:spacing w:line="312" w:lineRule="auto"/>
        <w:rPr>
          <w:rFonts w:asciiTheme="minorHAnsi" w:eastAsiaTheme="minorEastAsia" w:hAnsiTheme="minorHAnsi" w:cstheme="minorBidi"/>
          <w:sz w:val="22"/>
          <w:szCs w:val="22"/>
        </w:rPr>
      </w:pPr>
      <w:r w:rsidRPr="00E44B24">
        <w:fldChar w:fldCharType="begin"/>
      </w:r>
      <w:r w:rsidR="00A61F1A" w:rsidRPr="00E44B24">
        <w:instrText xml:space="preserve"> TOC \o "1-3" \h \z \u </w:instrText>
      </w:r>
      <w:r w:rsidRPr="00E44B24">
        <w:fldChar w:fldCharType="separate"/>
      </w:r>
      <w:hyperlink w:anchor="_Toc505518169" w:history="1">
        <w:r w:rsidR="00492A5E" w:rsidRPr="007B33F8">
          <w:rPr>
            <w:rStyle w:val="Hyperlink"/>
          </w:rPr>
          <w:t>DECLARATION</w:t>
        </w:r>
        <w:r w:rsidR="00492A5E">
          <w:rPr>
            <w:webHidden/>
          </w:rPr>
          <w:tab/>
        </w:r>
        <w:r>
          <w:rPr>
            <w:webHidden/>
          </w:rPr>
          <w:fldChar w:fldCharType="begin"/>
        </w:r>
        <w:r w:rsidR="00492A5E">
          <w:rPr>
            <w:webHidden/>
          </w:rPr>
          <w:instrText xml:space="preserve"> PAGEREF _Toc505518169 \h </w:instrText>
        </w:r>
        <w:r>
          <w:rPr>
            <w:webHidden/>
          </w:rPr>
        </w:r>
        <w:r>
          <w:rPr>
            <w:webHidden/>
          </w:rPr>
          <w:fldChar w:fldCharType="separate"/>
        </w:r>
        <w:r w:rsidR="00372C1C">
          <w:rPr>
            <w:webHidden/>
          </w:rPr>
          <w:t>i</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0" w:history="1">
        <w:r w:rsidR="00492A5E" w:rsidRPr="007B33F8">
          <w:rPr>
            <w:rStyle w:val="Hyperlink"/>
          </w:rPr>
          <w:t>APPROVAL</w:t>
        </w:r>
        <w:r w:rsidR="00492A5E">
          <w:rPr>
            <w:webHidden/>
          </w:rPr>
          <w:tab/>
        </w:r>
        <w:r>
          <w:rPr>
            <w:webHidden/>
          </w:rPr>
          <w:fldChar w:fldCharType="begin"/>
        </w:r>
        <w:r w:rsidR="00492A5E">
          <w:rPr>
            <w:webHidden/>
          </w:rPr>
          <w:instrText xml:space="preserve"> PAGEREF _Toc505518170 \h </w:instrText>
        </w:r>
        <w:r>
          <w:rPr>
            <w:webHidden/>
          </w:rPr>
        </w:r>
        <w:r>
          <w:rPr>
            <w:webHidden/>
          </w:rPr>
          <w:fldChar w:fldCharType="separate"/>
        </w:r>
        <w:r w:rsidR="00372C1C">
          <w:rPr>
            <w:webHidden/>
          </w:rPr>
          <w:t>ii</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1" w:history="1">
        <w:r w:rsidR="00492A5E" w:rsidRPr="007B33F8">
          <w:rPr>
            <w:rStyle w:val="Hyperlink"/>
          </w:rPr>
          <w:t>DEDICATION</w:t>
        </w:r>
        <w:r w:rsidR="00492A5E">
          <w:rPr>
            <w:webHidden/>
          </w:rPr>
          <w:tab/>
        </w:r>
        <w:r>
          <w:rPr>
            <w:webHidden/>
          </w:rPr>
          <w:fldChar w:fldCharType="begin"/>
        </w:r>
        <w:r w:rsidR="00492A5E">
          <w:rPr>
            <w:webHidden/>
          </w:rPr>
          <w:instrText xml:space="preserve"> PAGEREF _Toc505518171 \h </w:instrText>
        </w:r>
        <w:r>
          <w:rPr>
            <w:webHidden/>
          </w:rPr>
        </w:r>
        <w:r>
          <w:rPr>
            <w:webHidden/>
          </w:rPr>
          <w:fldChar w:fldCharType="separate"/>
        </w:r>
        <w:r w:rsidR="00372C1C">
          <w:rPr>
            <w:webHidden/>
          </w:rPr>
          <w:t>iii</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2" w:history="1">
        <w:r w:rsidR="00492A5E" w:rsidRPr="007B33F8">
          <w:rPr>
            <w:rStyle w:val="Hyperlink"/>
          </w:rPr>
          <w:t>ACKNOWLEDGEMENT</w:t>
        </w:r>
        <w:r w:rsidR="00492A5E">
          <w:rPr>
            <w:webHidden/>
          </w:rPr>
          <w:tab/>
        </w:r>
        <w:r>
          <w:rPr>
            <w:webHidden/>
          </w:rPr>
          <w:fldChar w:fldCharType="begin"/>
        </w:r>
        <w:r w:rsidR="00492A5E">
          <w:rPr>
            <w:webHidden/>
          </w:rPr>
          <w:instrText xml:space="preserve"> PAGEREF _Toc505518172 \h </w:instrText>
        </w:r>
        <w:r>
          <w:rPr>
            <w:webHidden/>
          </w:rPr>
        </w:r>
        <w:r>
          <w:rPr>
            <w:webHidden/>
          </w:rPr>
          <w:fldChar w:fldCharType="separate"/>
        </w:r>
        <w:r w:rsidR="00372C1C">
          <w:rPr>
            <w:webHidden/>
          </w:rPr>
          <w:t>iv</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3" w:history="1">
        <w:r w:rsidR="00492A5E" w:rsidRPr="007B33F8">
          <w:rPr>
            <w:rStyle w:val="Hyperlink"/>
          </w:rPr>
          <w:t>TABLE OF CONTENTS</w:t>
        </w:r>
        <w:r w:rsidR="00492A5E">
          <w:rPr>
            <w:webHidden/>
          </w:rPr>
          <w:tab/>
        </w:r>
        <w:r>
          <w:rPr>
            <w:webHidden/>
          </w:rPr>
          <w:fldChar w:fldCharType="begin"/>
        </w:r>
        <w:r w:rsidR="00492A5E">
          <w:rPr>
            <w:webHidden/>
          </w:rPr>
          <w:instrText xml:space="preserve"> PAGEREF _Toc505518173 \h </w:instrText>
        </w:r>
        <w:r>
          <w:rPr>
            <w:webHidden/>
          </w:rPr>
        </w:r>
        <w:r>
          <w:rPr>
            <w:webHidden/>
          </w:rPr>
          <w:fldChar w:fldCharType="separate"/>
        </w:r>
        <w:r w:rsidR="00372C1C">
          <w:rPr>
            <w:webHidden/>
          </w:rPr>
          <w:t>v</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4" w:history="1">
        <w:r w:rsidR="00492A5E" w:rsidRPr="007B33F8">
          <w:rPr>
            <w:rStyle w:val="Hyperlink"/>
          </w:rPr>
          <w:t>LIST OF ACRONYMS</w:t>
        </w:r>
        <w:r w:rsidR="00492A5E">
          <w:rPr>
            <w:webHidden/>
          </w:rPr>
          <w:tab/>
        </w:r>
        <w:r>
          <w:rPr>
            <w:webHidden/>
          </w:rPr>
          <w:fldChar w:fldCharType="begin"/>
        </w:r>
        <w:r w:rsidR="00492A5E">
          <w:rPr>
            <w:webHidden/>
          </w:rPr>
          <w:instrText xml:space="preserve"> PAGEREF _Toc505518174 \h </w:instrText>
        </w:r>
        <w:r>
          <w:rPr>
            <w:webHidden/>
          </w:rPr>
        </w:r>
        <w:r>
          <w:rPr>
            <w:webHidden/>
          </w:rPr>
          <w:fldChar w:fldCharType="separate"/>
        </w:r>
        <w:r w:rsidR="00372C1C">
          <w:rPr>
            <w:webHidden/>
          </w:rPr>
          <w:t>xii</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5" w:history="1">
        <w:r w:rsidR="00492A5E" w:rsidRPr="007B33F8">
          <w:rPr>
            <w:rStyle w:val="Hyperlink"/>
          </w:rPr>
          <w:t>ABSTRACT</w:t>
        </w:r>
        <w:r w:rsidR="00492A5E">
          <w:rPr>
            <w:webHidden/>
          </w:rPr>
          <w:tab/>
        </w:r>
        <w:r>
          <w:rPr>
            <w:webHidden/>
          </w:rPr>
          <w:fldChar w:fldCharType="begin"/>
        </w:r>
        <w:r w:rsidR="00492A5E">
          <w:rPr>
            <w:webHidden/>
          </w:rPr>
          <w:instrText xml:space="preserve"> PAGEREF _Toc505518175 \h </w:instrText>
        </w:r>
        <w:r>
          <w:rPr>
            <w:webHidden/>
          </w:rPr>
        </w:r>
        <w:r>
          <w:rPr>
            <w:webHidden/>
          </w:rPr>
          <w:fldChar w:fldCharType="separate"/>
        </w:r>
        <w:r w:rsidR="00372C1C">
          <w:rPr>
            <w:webHidden/>
          </w:rPr>
          <w:t>xiii</w:t>
        </w:r>
        <w:r>
          <w:rPr>
            <w:webHidden/>
          </w:rPr>
          <w:fldChar w:fldCharType="end"/>
        </w:r>
      </w:hyperlink>
    </w:p>
    <w:p w:rsidR="00492A5E" w:rsidRDefault="00492A5E" w:rsidP="00686273">
      <w:pPr>
        <w:pStyle w:val="TOC1"/>
        <w:spacing w:line="312" w:lineRule="auto"/>
        <w:rPr>
          <w:rStyle w:val="Hyperlink"/>
          <w:b/>
        </w:rPr>
      </w:pPr>
    </w:p>
    <w:p w:rsidR="00492A5E" w:rsidRPr="00492A5E" w:rsidRDefault="005D7A72" w:rsidP="00686273">
      <w:pPr>
        <w:pStyle w:val="TOC1"/>
        <w:spacing w:line="312" w:lineRule="auto"/>
        <w:rPr>
          <w:rFonts w:asciiTheme="minorHAnsi" w:eastAsiaTheme="minorEastAsia" w:hAnsiTheme="minorHAnsi" w:cstheme="minorBidi"/>
          <w:b/>
          <w:sz w:val="22"/>
          <w:szCs w:val="22"/>
        </w:rPr>
      </w:pPr>
      <w:hyperlink w:anchor="_Toc505518176" w:history="1">
        <w:r w:rsidR="00492A5E" w:rsidRPr="00492A5E">
          <w:rPr>
            <w:rStyle w:val="Hyperlink"/>
            <w:b/>
          </w:rPr>
          <w:t>CHAPTER ONE</w:t>
        </w:r>
        <w:r w:rsidR="00492A5E" w:rsidRPr="00492A5E">
          <w:rPr>
            <w:b/>
            <w:webHidden/>
          </w:rPr>
          <w:tab/>
        </w:r>
        <w:r w:rsidRPr="00492A5E">
          <w:rPr>
            <w:b/>
            <w:webHidden/>
          </w:rPr>
          <w:fldChar w:fldCharType="begin"/>
        </w:r>
        <w:r w:rsidR="00492A5E" w:rsidRPr="00492A5E">
          <w:rPr>
            <w:b/>
            <w:webHidden/>
          </w:rPr>
          <w:instrText xml:space="preserve"> PAGEREF _Toc505518176 \h </w:instrText>
        </w:r>
        <w:r w:rsidRPr="00492A5E">
          <w:rPr>
            <w:b/>
            <w:webHidden/>
          </w:rPr>
        </w:r>
        <w:r w:rsidRPr="00492A5E">
          <w:rPr>
            <w:b/>
            <w:webHidden/>
          </w:rPr>
          <w:fldChar w:fldCharType="separate"/>
        </w:r>
        <w:r w:rsidR="00372C1C">
          <w:rPr>
            <w:b/>
            <w:webHidden/>
          </w:rPr>
          <w:t>1</w:t>
        </w:r>
        <w:r w:rsidRPr="00492A5E">
          <w:rPr>
            <w:b/>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7" w:history="1">
        <w:r w:rsidR="00492A5E" w:rsidRPr="007B33F8">
          <w:rPr>
            <w:rStyle w:val="Hyperlink"/>
          </w:rPr>
          <w:t>INTRODUCTION</w:t>
        </w:r>
        <w:r w:rsidR="00492A5E">
          <w:rPr>
            <w:webHidden/>
          </w:rPr>
          <w:tab/>
        </w:r>
        <w:r>
          <w:rPr>
            <w:webHidden/>
          </w:rPr>
          <w:fldChar w:fldCharType="begin"/>
        </w:r>
        <w:r w:rsidR="00492A5E">
          <w:rPr>
            <w:webHidden/>
          </w:rPr>
          <w:instrText xml:space="preserve"> PAGEREF _Toc505518177 \h </w:instrText>
        </w:r>
        <w:r>
          <w:rPr>
            <w:webHidden/>
          </w:rPr>
        </w:r>
        <w:r>
          <w:rPr>
            <w:webHidden/>
          </w:rPr>
          <w:fldChar w:fldCharType="separate"/>
        </w:r>
        <w:r w:rsidR="00372C1C">
          <w:rPr>
            <w:webHidden/>
          </w:rPr>
          <w:t>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8" w:history="1">
        <w:r w:rsidR="00492A5E" w:rsidRPr="007B33F8">
          <w:rPr>
            <w:rStyle w:val="Hyperlink"/>
          </w:rPr>
          <w:t>1.1 Introduction</w:t>
        </w:r>
        <w:r w:rsidR="00492A5E">
          <w:rPr>
            <w:webHidden/>
          </w:rPr>
          <w:tab/>
        </w:r>
        <w:r>
          <w:rPr>
            <w:webHidden/>
          </w:rPr>
          <w:fldChar w:fldCharType="begin"/>
        </w:r>
        <w:r w:rsidR="00492A5E">
          <w:rPr>
            <w:webHidden/>
          </w:rPr>
          <w:instrText xml:space="preserve"> PAGEREF _Toc505518178 \h </w:instrText>
        </w:r>
        <w:r>
          <w:rPr>
            <w:webHidden/>
          </w:rPr>
        </w:r>
        <w:r>
          <w:rPr>
            <w:webHidden/>
          </w:rPr>
          <w:fldChar w:fldCharType="separate"/>
        </w:r>
        <w:r w:rsidR="00372C1C">
          <w:rPr>
            <w:webHidden/>
          </w:rPr>
          <w:t>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79" w:history="1">
        <w:r w:rsidR="00492A5E" w:rsidRPr="007B33F8">
          <w:rPr>
            <w:rStyle w:val="Hyperlink"/>
          </w:rPr>
          <w:t>1.2 Background to the study</w:t>
        </w:r>
        <w:r w:rsidR="00492A5E">
          <w:rPr>
            <w:webHidden/>
          </w:rPr>
          <w:tab/>
        </w:r>
        <w:r>
          <w:rPr>
            <w:webHidden/>
          </w:rPr>
          <w:fldChar w:fldCharType="begin"/>
        </w:r>
        <w:r w:rsidR="00492A5E">
          <w:rPr>
            <w:webHidden/>
          </w:rPr>
          <w:instrText xml:space="preserve"> PAGEREF _Toc505518179 \h </w:instrText>
        </w:r>
        <w:r>
          <w:rPr>
            <w:webHidden/>
          </w:rPr>
        </w:r>
        <w:r>
          <w:rPr>
            <w:webHidden/>
          </w:rPr>
          <w:fldChar w:fldCharType="separate"/>
        </w:r>
        <w:r w:rsidR="00372C1C">
          <w:rPr>
            <w:webHidden/>
          </w:rPr>
          <w:t>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0" w:history="1">
        <w:r w:rsidR="00492A5E" w:rsidRPr="007B33F8">
          <w:rPr>
            <w:rStyle w:val="Hyperlink"/>
          </w:rPr>
          <w:t>1.2.1 Historical background</w:t>
        </w:r>
        <w:r w:rsidR="00492A5E">
          <w:rPr>
            <w:webHidden/>
          </w:rPr>
          <w:tab/>
        </w:r>
        <w:r>
          <w:rPr>
            <w:webHidden/>
          </w:rPr>
          <w:fldChar w:fldCharType="begin"/>
        </w:r>
        <w:r w:rsidR="00492A5E">
          <w:rPr>
            <w:webHidden/>
          </w:rPr>
          <w:instrText xml:space="preserve"> PAGEREF _Toc505518180 \h </w:instrText>
        </w:r>
        <w:r>
          <w:rPr>
            <w:webHidden/>
          </w:rPr>
        </w:r>
        <w:r>
          <w:rPr>
            <w:webHidden/>
          </w:rPr>
          <w:fldChar w:fldCharType="separate"/>
        </w:r>
        <w:r w:rsidR="00372C1C">
          <w:rPr>
            <w:webHidden/>
          </w:rPr>
          <w:t>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1" w:history="1">
        <w:r w:rsidR="00492A5E" w:rsidRPr="007B33F8">
          <w:rPr>
            <w:rStyle w:val="Hyperlink"/>
          </w:rPr>
          <w:t>1.2.2 Theoretical background</w:t>
        </w:r>
        <w:r w:rsidR="00492A5E">
          <w:rPr>
            <w:webHidden/>
          </w:rPr>
          <w:tab/>
        </w:r>
        <w:r>
          <w:rPr>
            <w:webHidden/>
          </w:rPr>
          <w:fldChar w:fldCharType="begin"/>
        </w:r>
        <w:r w:rsidR="00492A5E">
          <w:rPr>
            <w:webHidden/>
          </w:rPr>
          <w:instrText xml:space="preserve"> PAGEREF _Toc505518181 \h </w:instrText>
        </w:r>
        <w:r>
          <w:rPr>
            <w:webHidden/>
          </w:rPr>
        </w:r>
        <w:r>
          <w:rPr>
            <w:webHidden/>
          </w:rPr>
          <w:fldChar w:fldCharType="separate"/>
        </w:r>
        <w:r w:rsidR="00372C1C">
          <w:rPr>
            <w:webHidden/>
          </w:rPr>
          <w:t>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2" w:history="1">
        <w:r w:rsidR="00492A5E" w:rsidRPr="007B33F8">
          <w:rPr>
            <w:rStyle w:val="Hyperlink"/>
          </w:rPr>
          <w:t>1.2.3. Conceptual background</w:t>
        </w:r>
        <w:r w:rsidR="00492A5E">
          <w:rPr>
            <w:webHidden/>
          </w:rPr>
          <w:tab/>
        </w:r>
        <w:r>
          <w:rPr>
            <w:webHidden/>
          </w:rPr>
          <w:fldChar w:fldCharType="begin"/>
        </w:r>
        <w:r w:rsidR="00492A5E">
          <w:rPr>
            <w:webHidden/>
          </w:rPr>
          <w:instrText xml:space="preserve"> PAGEREF _Toc505518182 \h </w:instrText>
        </w:r>
        <w:r>
          <w:rPr>
            <w:webHidden/>
          </w:rPr>
        </w:r>
        <w:r>
          <w:rPr>
            <w:webHidden/>
          </w:rPr>
          <w:fldChar w:fldCharType="separate"/>
        </w:r>
        <w:r w:rsidR="00372C1C">
          <w:rPr>
            <w:webHidden/>
          </w:rPr>
          <w:t>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3" w:history="1">
        <w:r w:rsidR="00492A5E" w:rsidRPr="007B33F8">
          <w:rPr>
            <w:rStyle w:val="Hyperlink"/>
          </w:rPr>
          <w:t>1.2.4. Contextual Background</w:t>
        </w:r>
        <w:r w:rsidR="00492A5E">
          <w:rPr>
            <w:webHidden/>
          </w:rPr>
          <w:tab/>
        </w:r>
        <w:r>
          <w:rPr>
            <w:webHidden/>
          </w:rPr>
          <w:fldChar w:fldCharType="begin"/>
        </w:r>
        <w:r w:rsidR="00492A5E">
          <w:rPr>
            <w:webHidden/>
          </w:rPr>
          <w:instrText xml:space="preserve"> PAGEREF _Toc505518183 \h </w:instrText>
        </w:r>
        <w:r>
          <w:rPr>
            <w:webHidden/>
          </w:rPr>
        </w:r>
        <w:r>
          <w:rPr>
            <w:webHidden/>
          </w:rPr>
          <w:fldChar w:fldCharType="separate"/>
        </w:r>
        <w:r w:rsidR="00372C1C">
          <w:rPr>
            <w:webHidden/>
          </w:rPr>
          <w:t>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4" w:history="1">
        <w:r w:rsidR="00492A5E" w:rsidRPr="007B33F8">
          <w:rPr>
            <w:rStyle w:val="Hyperlink"/>
          </w:rPr>
          <w:t>1.2.5. Statement of the Problem</w:t>
        </w:r>
        <w:r w:rsidR="00492A5E">
          <w:rPr>
            <w:webHidden/>
          </w:rPr>
          <w:tab/>
        </w:r>
        <w:r>
          <w:rPr>
            <w:webHidden/>
          </w:rPr>
          <w:fldChar w:fldCharType="begin"/>
        </w:r>
        <w:r w:rsidR="00492A5E">
          <w:rPr>
            <w:webHidden/>
          </w:rPr>
          <w:instrText xml:space="preserve"> PAGEREF _Toc505518184 \h </w:instrText>
        </w:r>
        <w:r>
          <w:rPr>
            <w:webHidden/>
          </w:rPr>
        </w:r>
        <w:r>
          <w:rPr>
            <w:webHidden/>
          </w:rPr>
          <w:fldChar w:fldCharType="separate"/>
        </w:r>
        <w:r w:rsidR="00372C1C">
          <w:rPr>
            <w:webHidden/>
          </w:rPr>
          <w:t>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5" w:history="1">
        <w:r w:rsidR="00492A5E" w:rsidRPr="007B33F8">
          <w:rPr>
            <w:rStyle w:val="Hyperlink"/>
          </w:rPr>
          <w:t>1.4 Purpose of the study</w:t>
        </w:r>
        <w:r w:rsidR="00492A5E">
          <w:rPr>
            <w:webHidden/>
          </w:rPr>
          <w:tab/>
        </w:r>
        <w:r>
          <w:rPr>
            <w:webHidden/>
          </w:rPr>
          <w:fldChar w:fldCharType="begin"/>
        </w:r>
        <w:r w:rsidR="00492A5E">
          <w:rPr>
            <w:webHidden/>
          </w:rPr>
          <w:instrText xml:space="preserve"> PAGEREF _Toc505518185 \h </w:instrText>
        </w:r>
        <w:r>
          <w:rPr>
            <w:webHidden/>
          </w:rPr>
        </w:r>
        <w:r>
          <w:rPr>
            <w:webHidden/>
          </w:rPr>
          <w:fldChar w:fldCharType="separate"/>
        </w:r>
        <w:r w:rsidR="00372C1C">
          <w:rPr>
            <w:webHidden/>
          </w:rPr>
          <w:t>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6" w:history="1">
        <w:r w:rsidR="00492A5E" w:rsidRPr="007B33F8">
          <w:rPr>
            <w:rStyle w:val="Hyperlink"/>
          </w:rPr>
          <w:t>1.5 Specific Objectives of the study</w:t>
        </w:r>
        <w:r w:rsidR="00492A5E">
          <w:rPr>
            <w:webHidden/>
          </w:rPr>
          <w:tab/>
        </w:r>
        <w:r>
          <w:rPr>
            <w:webHidden/>
          </w:rPr>
          <w:fldChar w:fldCharType="begin"/>
        </w:r>
        <w:r w:rsidR="00492A5E">
          <w:rPr>
            <w:webHidden/>
          </w:rPr>
          <w:instrText xml:space="preserve"> PAGEREF _Toc505518186 \h </w:instrText>
        </w:r>
        <w:r>
          <w:rPr>
            <w:webHidden/>
          </w:rPr>
        </w:r>
        <w:r>
          <w:rPr>
            <w:webHidden/>
          </w:rPr>
          <w:fldChar w:fldCharType="separate"/>
        </w:r>
        <w:r w:rsidR="00372C1C">
          <w:rPr>
            <w:webHidden/>
          </w:rPr>
          <w:t>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7" w:history="1">
        <w:r w:rsidR="00492A5E" w:rsidRPr="007B33F8">
          <w:rPr>
            <w:rStyle w:val="Hyperlink"/>
          </w:rPr>
          <w:t>1.6 Research Questions</w:t>
        </w:r>
        <w:r w:rsidR="00492A5E">
          <w:rPr>
            <w:webHidden/>
          </w:rPr>
          <w:tab/>
        </w:r>
        <w:r>
          <w:rPr>
            <w:webHidden/>
          </w:rPr>
          <w:fldChar w:fldCharType="begin"/>
        </w:r>
        <w:r w:rsidR="00492A5E">
          <w:rPr>
            <w:webHidden/>
          </w:rPr>
          <w:instrText xml:space="preserve"> PAGEREF _Toc505518187 \h </w:instrText>
        </w:r>
        <w:r>
          <w:rPr>
            <w:webHidden/>
          </w:rPr>
        </w:r>
        <w:r>
          <w:rPr>
            <w:webHidden/>
          </w:rPr>
          <w:fldChar w:fldCharType="separate"/>
        </w:r>
        <w:r w:rsidR="00372C1C">
          <w:rPr>
            <w:webHidden/>
          </w:rPr>
          <w:t>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8" w:history="1">
        <w:r w:rsidR="00492A5E" w:rsidRPr="007B33F8">
          <w:rPr>
            <w:rStyle w:val="Hyperlink"/>
          </w:rPr>
          <w:t>1.7 Research Hypotheses</w:t>
        </w:r>
        <w:r w:rsidR="00492A5E">
          <w:rPr>
            <w:webHidden/>
          </w:rPr>
          <w:tab/>
        </w:r>
        <w:r>
          <w:rPr>
            <w:webHidden/>
          </w:rPr>
          <w:fldChar w:fldCharType="begin"/>
        </w:r>
        <w:r w:rsidR="00492A5E">
          <w:rPr>
            <w:webHidden/>
          </w:rPr>
          <w:instrText xml:space="preserve"> PAGEREF _Toc505518188 \h </w:instrText>
        </w:r>
        <w:r>
          <w:rPr>
            <w:webHidden/>
          </w:rPr>
        </w:r>
        <w:r>
          <w:rPr>
            <w:webHidden/>
          </w:rPr>
          <w:fldChar w:fldCharType="separate"/>
        </w:r>
        <w:r w:rsidR="00372C1C">
          <w:rPr>
            <w:webHidden/>
          </w:rPr>
          <w:t>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89" w:history="1">
        <w:r w:rsidR="00492A5E" w:rsidRPr="007B33F8">
          <w:rPr>
            <w:rStyle w:val="Hyperlink"/>
          </w:rPr>
          <w:t>1.8 Conceptual Frame work</w:t>
        </w:r>
        <w:r w:rsidR="00492A5E">
          <w:rPr>
            <w:webHidden/>
          </w:rPr>
          <w:tab/>
        </w:r>
        <w:r>
          <w:rPr>
            <w:webHidden/>
          </w:rPr>
          <w:fldChar w:fldCharType="begin"/>
        </w:r>
        <w:r w:rsidR="00492A5E">
          <w:rPr>
            <w:webHidden/>
          </w:rPr>
          <w:instrText xml:space="preserve"> PAGEREF _Toc505518189 \h </w:instrText>
        </w:r>
        <w:r>
          <w:rPr>
            <w:webHidden/>
          </w:rPr>
        </w:r>
        <w:r>
          <w:rPr>
            <w:webHidden/>
          </w:rPr>
          <w:fldChar w:fldCharType="separate"/>
        </w:r>
        <w:r w:rsidR="00372C1C">
          <w:rPr>
            <w:webHidden/>
          </w:rPr>
          <w:t>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1" w:history="1">
        <w:r w:rsidR="00492A5E" w:rsidRPr="007B33F8">
          <w:rPr>
            <w:rStyle w:val="Hyperlink"/>
          </w:rPr>
          <w:t>1.9 Scope of the study</w:t>
        </w:r>
        <w:r w:rsidR="00492A5E">
          <w:rPr>
            <w:webHidden/>
          </w:rPr>
          <w:tab/>
        </w:r>
        <w:r>
          <w:rPr>
            <w:webHidden/>
          </w:rPr>
          <w:fldChar w:fldCharType="begin"/>
        </w:r>
        <w:r w:rsidR="00492A5E">
          <w:rPr>
            <w:webHidden/>
          </w:rPr>
          <w:instrText xml:space="preserve"> PAGEREF _Toc505518191 \h </w:instrText>
        </w:r>
        <w:r>
          <w:rPr>
            <w:webHidden/>
          </w:rPr>
        </w:r>
        <w:r>
          <w:rPr>
            <w:webHidden/>
          </w:rPr>
          <w:fldChar w:fldCharType="separate"/>
        </w:r>
        <w:r w:rsidR="00372C1C">
          <w:rPr>
            <w:webHidden/>
          </w:rPr>
          <w:t>10</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2" w:history="1">
        <w:r w:rsidR="00492A5E" w:rsidRPr="007B33F8">
          <w:rPr>
            <w:rStyle w:val="Hyperlink"/>
          </w:rPr>
          <w:t>1.9.1 Subject Scope</w:t>
        </w:r>
        <w:r w:rsidR="00492A5E">
          <w:rPr>
            <w:webHidden/>
          </w:rPr>
          <w:tab/>
        </w:r>
        <w:r>
          <w:rPr>
            <w:webHidden/>
          </w:rPr>
          <w:fldChar w:fldCharType="begin"/>
        </w:r>
        <w:r w:rsidR="00492A5E">
          <w:rPr>
            <w:webHidden/>
          </w:rPr>
          <w:instrText xml:space="preserve"> PAGEREF _Toc505518192 \h </w:instrText>
        </w:r>
        <w:r>
          <w:rPr>
            <w:webHidden/>
          </w:rPr>
        </w:r>
        <w:r>
          <w:rPr>
            <w:webHidden/>
          </w:rPr>
          <w:fldChar w:fldCharType="separate"/>
        </w:r>
        <w:r w:rsidR="00372C1C">
          <w:rPr>
            <w:webHidden/>
          </w:rPr>
          <w:t>10</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3" w:history="1">
        <w:r w:rsidR="00492A5E" w:rsidRPr="007B33F8">
          <w:rPr>
            <w:rStyle w:val="Hyperlink"/>
          </w:rPr>
          <w:t>1.9.2 Geographical Scope</w:t>
        </w:r>
        <w:r w:rsidR="00492A5E">
          <w:rPr>
            <w:webHidden/>
          </w:rPr>
          <w:tab/>
        </w:r>
        <w:r>
          <w:rPr>
            <w:webHidden/>
          </w:rPr>
          <w:fldChar w:fldCharType="begin"/>
        </w:r>
        <w:r w:rsidR="00492A5E">
          <w:rPr>
            <w:webHidden/>
          </w:rPr>
          <w:instrText xml:space="preserve"> PAGEREF _Toc505518193 \h </w:instrText>
        </w:r>
        <w:r>
          <w:rPr>
            <w:webHidden/>
          </w:rPr>
        </w:r>
        <w:r>
          <w:rPr>
            <w:webHidden/>
          </w:rPr>
          <w:fldChar w:fldCharType="separate"/>
        </w:r>
        <w:r w:rsidR="00372C1C">
          <w:rPr>
            <w:webHidden/>
          </w:rPr>
          <w:t>10</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4" w:history="1">
        <w:r w:rsidR="00492A5E" w:rsidRPr="007B33F8">
          <w:rPr>
            <w:rStyle w:val="Hyperlink"/>
          </w:rPr>
          <w:t>1.9.3 Time Scope</w:t>
        </w:r>
        <w:r w:rsidR="00492A5E">
          <w:rPr>
            <w:webHidden/>
          </w:rPr>
          <w:tab/>
        </w:r>
        <w:r>
          <w:rPr>
            <w:webHidden/>
          </w:rPr>
          <w:fldChar w:fldCharType="begin"/>
        </w:r>
        <w:r w:rsidR="00492A5E">
          <w:rPr>
            <w:webHidden/>
          </w:rPr>
          <w:instrText xml:space="preserve"> PAGEREF _Toc505518194 \h </w:instrText>
        </w:r>
        <w:r>
          <w:rPr>
            <w:webHidden/>
          </w:rPr>
        </w:r>
        <w:r>
          <w:rPr>
            <w:webHidden/>
          </w:rPr>
          <w:fldChar w:fldCharType="separate"/>
        </w:r>
        <w:r w:rsidR="00372C1C">
          <w:rPr>
            <w:webHidden/>
          </w:rPr>
          <w:t>11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5" w:history="1">
        <w:r w:rsidR="00492A5E" w:rsidRPr="007B33F8">
          <w:rPr>
            <w:rStyle w:val="Hyperlink"/>
          </w:rPr>
          <w:t>1.10 Significance of the study</w:t>
        </w:r>
        <w:r w:rsidR="00492A5E">
          <w:rPr>
            <w:webHidden/>
          </w:rPr>
          <w:tab/>
        </w:r>
        <w:r>
          <w:rPr>
            <w:webHidden/>
          </w:rPr>
          <w:fldChar w:fldCharType="begin"/>
        </w:r>
        <w:r w:rsidR="00492A5E">
          <w:rPr>
            <w:webHidden/>
          </w:rPr>
          <w:instrText xml:space="preserve"> PAGEREF _Toc505518195 \h </w:instrText>
        </w:r>
        <w:r>
          <w:rPr>
            <w:webHidden/>
          </w:rPr>
        </w:r>
        <w:r>
          <w:rPr>
            <w:webHidden/>
          </w:rPr>
          <w:fldChar w:fldCharType="separate"/>
        </w:r>
        <w:r w:rsidR="00372C1C">
          <w:rPr>
            <w:webHidden/>
          </w:rPr>
          <w:t>11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6" w:history="1">
        <w:r w:rsidR="00492A5E" w:rsidRPr="007B33F8">
          <w:rPr>
            <w:rStyle w:val="Hyperlink"/>
          </w:rPr>
          <w:t>1.11 Justification of the study</w:t>
        </w:r>
        <w:r w:rsidR="00492A5E">
          <w:rPr>
            <w:webHidden/>
          </w:rPr>
          <w:tab/>
        </w:r>
        <w:r>
          <w:rPr>
            <w:webHidden/>
          </w:rPr>
          <w:fldChar w:fldCharType="begin"/>
        </w:r>
        <w:r w:rsidR="00492A5E">
          <w:rPr>
            <w:webHidden/>
          </w:rPr>
          <w:instrText xml:space="preserve"> PAGEREF _Toc505518196 \h </w:instrText>
        </w:r>
        <w:r>
          <w:rPr>
            <w:webHidden/>
          </w:rPr>
        </w:r>
        <w:r>
          <w:rPr>
            <w:webHidden/>
          </w:rPr>
          <w:fldChar w:fldCharType="separate"/>
        </w:r>
        <w:r w:rsidR="00372C1C">
          <w:rPr>
            <w:webHidden/>
          </w:rPr>
          <w:t>11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7" w:history="1">
        <w:r w:rsidR="00492A5E" w:rsidRPr="007B33F8">
          <w:rPr>
            <w:rStyle w:val="Hyperlink"/>
          </w:rPr>
          <w:t>1.12 Operational definitions</w:t>
        </w:r>
        <w:r w:rsidR="00492A5E">
          <w:rPr>
            <w:webHidden/>
          </w:rPr>
          <w:tab/>
        </w:r>
        <w:r>
          <w:rPr>
            <w:webHidden/>
          </w:rPr>
          <w:fldChar w:fldCharType="begin"/>
        </w:r>
        <w:r w:rsidR="00492A5E">
          <w:rPr>
            <w:webHidden/>
          </w:rPr>
          <w:instrText xml:space="preserve"> PAGEREF _Toc505518197 \h </w:instrText>
        </w:r>
        <w:r>
          <w:rPr>
            <w:webHidden/>
          </w:rPr>
        </w:r>
        <w:r>
          <w:rPr>
            <w:webHidden/>
          </w:rPr>
          <w:fldChar w:fldCharType="separate"/>
        </w:r>
        <w:r w:rsidR="00372C1C">
          <w:rPr>
            <w:webHidden/>
          </w:rPr>
          <w:t>12</w:t>
        </w:r>
        <w:r>
          <w:rPr>
            <w:webHidden/>
          </w:rPr>
          <w:fldChar w:fldCharType="end"/>
        </w:r>
      </w:hyperlink>
    </w:p>
    <w:p w:rsidR="00492A5E" w:rsidRDefault="00492A5E" w:rsidP="00686273">
      <w:pPr>
        <w:pStyle w:val="TOC1"/>
        <w:spacing w:line="312" w:lineRule="auto"/>
        <w:rPr>
          <w:rStyle w:val="Hyperlink"/>
          <w:b/>
        </w:rPr>
      </w:pPr>
    </w:p>
    <w:p w:rsidR="00492A5E" w:rsidRPr="00492A5E" w:rsidRDefault="005D7A72" w:rsidP="00686273">
      <w:pPr>
        <w:pStyle w:val="TOC1"/>
        <w:spacing w:line="312" w:lineRule="auto"/>
        <w:rPr>
          <w:rFonts w:asciiTheme="minorHAnsi" w:eastAsiaTheme="minorEastAsia" w:hAnsiTheme="minorHAnsi" w:cstheme="minorBidi"/>
          <w:b/>
          <w:sz w:val="22"/>
          <w:szCs w:val="22"/>
        </w:rPr>
      </w:pPr>
      <w:hyperlink w:anchor="_Toc505518198" w:history="1">
        <w:r w:rsidR="00492A5E" w:rsidRPr="00492A5E">
          <w:rPr>
            <w:rStyle w:val="Hyperlink"/>
            <w:b/>
          </w:rPr>
          <w:t>CHAPTER TWO</w:t>
        </w:r>
        <w:r w:rsidR="00492A5E" w:rsidRPr="00492A5E">
          <w:rPr>
            <w:b/>
            <w:webHidden/>
          </w:rPr>
          <w:tab/>
        </w:r>
        <w:r w:rsidRPr="00492A5E">
          <w:rPr>
            <w:b/>
            <w:webHidden/>
          </w:rPr>
          <w:fldChar w:fldCharType="begin"/>
        </w:r>
        <w:r w:rsidR="00492A5E" w:rsidRPr="00492A5E">
          <w:rPr>
            <w:b/>
            <w:webHidden/>
          </w:rPr>
          <w:instrText xml:space="preserve"> PAGEREF _Toc505518198 \h </w:instrText>
        </w:r>
        <w:r w:rsidRPr="00492A5E">
          <w:rPr>
            <w:b/>
            <w:webHidden/>
          </w:rPr>
        </w:r>
        <w:r w:rsidRPr="00492A5E">
          <w:rPr>
            <w:b/>
            <w:webHidden/>
          </w:rPr>
          <w:fldChar w:fldCharType="separate"/>
        </w:r>
        <w:r w:rsidR="00372C1C">
          <w:rPr>
            <w:b/>
            <w:webHidden/>
          </w:rPr>
          <w:t>13</w:t>
        </w:r>
        <w:r w:rsidRPr="00492A5E">
          <w:rPr>
            <w:b/>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199" w:history="1">
        <w:r w:rsidR="00492A5E" w:rsidRPr="007B33F8">
          <w:rPr>
            <w:rStyle w:val="Hyperlink"/>
          </w:rPr>
          <w:t>LITERATURE REVIEW</w:t>
        </w:r>
        <w:r w:rsidR="00492A5E">
          <w:rPr>
            <w:webHidden/>
          </w:rPr>
          <w:tab/>
        </w:r>
        <w:r>
          <w:rPr>
            <w:webHidden/>
          </w:rPr>
          <w:fldChar w:fldCharType="begin"/>
        </w:r>
        <w:r w:rsidR="00492A5E">
          <w:rPr>
            <w:webHidden/>
          </w:rPr>
          <w:instrText xml:space="preserve"> PAGEREF _Toc505518199 \h </w:instrText>
        </w:r>
        <w:r>
          <w:rPr>
            <w:webHidden/>
          </w:rPr>
        </w:r>
        <w:r>
          <w:rPr>
            <w:webHidden/>
          </w:rPr>
          <w:fldChar w:fldCharType="separate"/>
        </w:r>
        <w:r w:rsidR="00372C1C">
          <w:rPr>
            <w:webHidden/>
          </w:rPr>
          <w:t>13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0" w:history="1">
        <w:r w:rsidR="00492A5E" w:rsidRPr="007B33F8">
          <w:rPr>
            <w:rStyle w:val="Hyperlink"/>
          </w:rPr>
          <w:t>2.1 Introduction</w:t>
        </w:r>
        <w:r w:rsidR="00492A5E">
          <w:rPr>
            <w:webHidden/>
          </w:rPr>
          <w:tab/>
        </w:r>
        <w:r>
          <w:rPr>
            <w:webHidden/>
          </w:rPr>
          <w:fldChar w:fldCharType="begin"/>
        </w:r>
        <w:r w:rsidR="00492A5E">
          <w:rPr>
            <w:webHidden/>
          </w:rPr>
          <w:instrText xml:space="preserve"> PAGEREF _Toc505518200 \h </w:instrText>
        </w:r>
        <w:r>
          <w:rPr>
            <w:webHidden/>
          </w:rPr>
        </w:r>
        <w:r>
          <w:rPr>
            <w:webHidden/>
          </w:rPr>
          <w:fldChar w:fldCharType="separate"/>
        </w:r>
        <w:r w:rsidR="00372C1C">
          <w:rPr>
            <w:webHidden/>
          </w:rPr>
          <w:t>13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1" w:history="1">
        <w:r w:rsidR="00492A5E" w:rsidRPr="007B33F8">
          <w:rPr>
            <w:rStyle w:val="Hyperlink"/>
          </w:rPr>
          <w:t>2.2 Theoretical Review</w:t>
        </w:r>
        <w:r w:rsidR="00492A5E">
          <w:rPr>
            <w:webHidden/>
          </w:rPr>
          <w:tab/>
        </w:r>
        <w:r>
          <w:rPr>
            <w:webHidden/>
          </w:rPr>
          <w:fldChar w:fldCharType="begin"/>
        </w:r>
        <w:r w:rsidR="00492A5E">
          <w:rPr>
            <w:webHidden/>
          </w:rPr>
          <w:instrText xml:space="preserve"> PAGEREF _Toc505518201 \h </w:instrText>
        </w:r>
        <w:r>
          <w:rPr>
            <w:webHidden/>
          </w:rPr>
        </w:r>
        <w:r>
          <w:rPr>
            <w:webHidden/>
          </w:rPr>
          <w:fldChar w:fldCharType="separate"/>
        </w:r>
        <w:r w:rsidR="00372C1C">
          <w:rPr>
            <w:webHidden/>
          </w:rPr>
          <w:t>13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2" w:history="1">
        <w:r w:rsidR="00492A5E" w:rsidRPr="007B33F8">
          <w:rPr>
            <w:rStyle w:val="Hyperlink"/>
          </w:rPr>
          <w:t>2.3. Human Resource Information System and Service Quality</w:t>
        </w:r>
        <w:r w:rsidR="00492A5E">
          <w:rPr>
            <w:webHidden/>
          </w:rPr>
          <w:tab/>
        </w:r>
        <w:r>
          <w:rPr>
            <w:webHidden/>
          </w:rPr>
          <w:fldChar w:fldCharType="begin"/>
        </w:r>
        <w:r w:rsidR="00492A5E">
          <w:rPr>
            <w:webHidden/>
          </w:rPr>
          <w:instrText xml:space="preserve"> PAGEREF _Toc505518202 \h </w:instrText>
        </w:r>
        <w:r>
          <w:rPr>
            <w:webHidden/>
          </w:rPr>
        </w:r>
        <w:r>
          <w:rPr>
            <w:webHidden/>
          </w:rPr>
          <w:fldChar w:fldCharType="separate"/>
        </w:r>
        <w:r w:rsidR="00372C1C">
          <w:rPr>
            <w:webHidden/>
          </w:rPr>
          <w:t>14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3" w:history="1">
        <w:r w:rsidR="00492A5E" w:rsidRPr="007B33F8">
          <w:rPr>
            <w:rStyle w:val="Hyperlink"/>
          </w:rPr>
          <w:t>2.3.1 Recruitment system and quality of service delivery</w:t>
        </w:r>
        <w:r w:rsidR="00492A5E">
          <w:rPr>
            <w:webHidden/>
          </w:rPr>
          <w:tab/>
        </w:r>
        <w:r>
          <w:rPr>
            <w:webHidden/>
          </w:rPr>
          <w:fldChar w:fldCharType="begin"/>
        </w:r>
        <w:r w:rsidR="00492A5E">
          <w:rPr>
            <w:webHidden/>
          </w:rPr>
          <w:instrText xml:space="preserve"> PAGEREF _Toc505518203 \h </w:instrText>
        </w:r>
        <w:r>
          <w:rPr>
            <w:webHidden/>
          </w:rPr>
        </w:r>
        <w:r>
          <w:rPr>
            <w:webHidden/>
          </w:rPr>
          <w:fldChar w:fldCharType="separate"/>
        </w:r>
        <w:r w:rsidR="00372C1C">
          <w:rPr>
            <w:webHidden/>
          </w:rPr>
          <w:t>16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4" w:history="1">
        <w:r w:rsidR="00492A5E" w:rsidRPr="007B33F8">
          <w:rPr>
            <w:rStyle w:val="Hyperlink"/>
          </w:rPr>
          <w:t>2.3.2 Payroll access system and quality of service delivery</w:t>
        </w:r>
        <w:r w:rsidR="00492A5E">
          <w:rPr>
            <w:webHidden/>
          </w:rPr>
          <w:tab/>
        </w:r>
        <w:r>
          <w:rPr>
            <w:webHidden/>
          </w:rPr>
          <w:fldChar w:fldCharType="begin"/>
        </w:r>
        <w:r w:rsidR="00492A5E">
          <w:rPr>
            <w:webHidden/>
          </w:rPr>
          <w:instrText xml:space="preserve"> PAGEREF _Toc505518204 \h </w:instrText>
        </w:r>
        <w:r>
          <w:rPr>
            <w:webHidden/>
          </w:rPr>
        </w:r>
        <w:r>
          <w:rPr>
            <w:webHidden/>
          </w:rPr>
          <w:fldChar w:fldCharType="separate"/>
        </w:r>
        <w:r w:rsidR="00372C1C">
          <w:rPr>
            <w:webHidden/>
          </w:rPr>
          <w:t>18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5" w:history="1">
        <w:r w:rsidR="00492A5E" w:rsidRPr="007B33F8">
          <w:rPr>
            <w:rStyle w:val="Hyperlink"/>
          </w:rPr>
          <w:t>2.3 Pension management system and quality of service delivery</w:t>
        </w:r>
        <w:r w:rsidR="00492A5E">
          <w:rPr>
            <w:webHidden/>
          </w:rPr>
          <w:tab/>
        </w:r>
        <w:r>
          <w:rPr>
            <w:webHidden/>
          </w:rPr>
          <w:fldChar w:fldCharType="begin"/>
        </w:r>
        <w:r w:rsidR="00492A5E">
          <w:rPr>
            <w:webHidden/>
          </w:rPr>
          <w:instrText xml:space="preserve"> PAGEREF _Toc505518205 \h </w:instrText>
        </w:r>
        <w:r>
          <w:rPr>
            <w:webHidden/>
          </w:rPr>
        </w:r>
        <w:r>
          <w:rPr>
            <w:webHidden/>
          </w:rPr>
          <w:fldChar w:fldCharType="separate"/>
        </w:r>
        <w:r w:rsidR="00372C1C">
          <w:rPr>
            <w:webHidden/>
          </w:rPr>
          <w:t>20</w:t>
        </w:r>
        <w:r>
          <w:rPr>
            <w:webHidden/>
          </w:rPr>
          <w:fldChar w:fldCharType="end"/>
        </w:r>
      </w:hyperlink>
    </w:p>
    <w:p w:rsidR="00492A5E" w:rsidRDefault="005D7A72" w:rsidP="00686273">
      <w:pPr>
        <w:pStyle w:val="TOC1"/>
        <w:spacing w:line="312" w:lineRule="auto"/>
        <w:rPr>
          <w:rStyle w:val="Hyperlink"/>
        </w:rPr>
      </w:pPr>
      <w:hyperlink w:anchor="_Toc505518206" w:history="1">
        <w:r w:rsidR="00492A5E" w:rsidRPr="007B33F8">
          <w:rPr>
            <w:rStyle w:val="Hyperlink"/>
          </w:rPr>
          <w:t>2.4 Summary of the literature review</w:t>
        </w:r>
        <w:r w:rsidR="00492A5E">
          <w:rPr>
            <w:webHidden/>
          </w:rPr>
          <w:tab/>
        </w:r>
        <w:r>
          <w:rPr>
            <w:webHidden/>
          </w:rPr>
          <w:fldChar w:fldCharType="begin"/>
        </w:r>
        <w:r w:rsidR="00492A5E">
          <w:rPr>
            <w:webHidden/>
          </w:rPr>
          <w:instrText xml:space="preserve"> PAGEREF _Toc505518206 \h </w:instrText>
        </w:r>
        <w:r>
          <w:rPr>
            <w:webHidden/>
          </w:rPr>
        </w:r>
        <w:r>
          <w:rPr>
            <w:webHidden/>
          </w:rPr>
          <w:fldChar w:fldCharType="separate"/>
        </w:r>
        <w:r w:rsidR="00372C1C">
          <w:rPr>
            <w:webHidden/>
          </w:rPr>
          <w:t>22</w:t>
        </w:r>
        <w:r>
          <w:rPr>
            <w:webHidden/>
          </w:rPr>
          <w:fldChar w:fldCharType="end"/>
        </w:r>
      </w:hyperlink>
    </w:p>
    <w:p w:rsidR="00492A5E" w:rsidRPr="00492A5E" w:rsidRDefault="00492A5E" w:rsidP="00686273">
      <w:pPr>
        <w:spacing w:line="312" w:lineRule="auto"/>
        <w:rPr>
          <w:noProof/>
        </w:rPr>
      </w:pPr>
    </w:p>
    <w:p w:rsidR="00492A5E" w:rsidRPr="00492A5E" w:rsidRDefault="005D7A72" w:rsidP="00686273">
      <w:pPr>
        <w:pStyle w:val="TOC1"/>
        <w:spacing w:line="312" w:lineRule="auto"/>
        <w:rPr>
          <w:rFonts w:asciiTheme="minorHAnsi" w:eastAsiaTheme="minorEastAsia" w:hAnsiTheme="minorHAnsi" w:cstheme="minorBidi"/>
          <w:b/>
          <w:sz w:val="22"/>
          <w:szCs w:val="22"/>
        </w:rPr>
      </w:pPr>
      <w:hyperlink w:anchor="_Toc505518207" w:history="1">
        <w:r w:rsidR="00492A5E" w:rsidRPr="00492A5E">
          <w:rPr>
            <w:rStyle w:val="Hyperlink"/>
            <w:b/>
          </w:rPr>
          <w:t>CHAPTER THREE</w:t>
        </w:r>
        <w:r w:rsidR="00492A5E" w:rsidRPr="00492A5E">
          <w:rPr>
            <w:b/>
            <w:webHidden/>
          </w:rPr>
          <w:tab/>
        </w:r>
        <w:r w:rsidRPr="00492A5E">
          <w:rPr>
            <w:b/>
            <w:webHidden/>
          </w:rPr>
          <w:fldChar w:fldCharType="begin"/>
        </w:r>
        <w:r w:rsidR="00492A5E" w:rsidRPr="00492A5E">
          <w:rPr>
            <w:b/>
            <w:webHidden/>
          </w:rPr>
          <w:instrText xml:space="preserve"> PAGEREF _Toc505518207 \h </w:instrText>
        </w:r>
        <w:r w:rsidRPr="00492A5E">
          <w:rPr>
            <w:b/>
            <w:webHidden/>
          </w:rPr>
        </w:r>
        <w:r w:rsidRPr="00492A5E">
          <w:rPr>
            <w:b/>
            <w:webHidden/>
          </w:rPr>
          <w:fldChar w:fldCharType="separate"/>
        </w:r>
        <w:r w:rsidR="00372C1C">
          <w:rPr>
            <w:b/>
            <w:webHidden/>
          </w:rPr>
          <w:t>24</w:t>
        </w:r>
        <w:r w:rsidRPr="00492A5E">
          <w:rPr>
            <w:b/>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8" w:history="1">
        <w:r w:rsidR="00492A5E" w:rsidRPr="007B33F8">
          <w:rPr>
            <w:rStyle w:val="Hyperlink"/>
          </w:rPr>
          <w:t>METHODOLOGY</w:t>
        </w:r>
        <w:r w:rsidR="00492A5E">
          <w:rPr>
            <w:webHidden/>
          </w:rPr>
          <w:tab/>
        </w:r>
        <w:r>
          <w:rPr>
            <w:webHidden/>
          </w:rPr>
          <w:fldChar w:fldCharType="begin"/>
        </w:r>
        <w:r w:rsidR="00492A5E">
          <w:rPr>
            <w:webHidden/>
          </w:rPr>
          <w:instrText xml:space="preserve"> PAGEREF _Toc505518208 \h </w:instrText>
        </w:r>
        <w:r>
          <w:rPr>
            <w:webHidden/>
          </w:rPr>
        </w:r>
        <w:r>
          <w:rPr>
            <w:webHidden/>
          </w:rPr>
          <w:fldChar w:fldCharType="separate"/>
        </w:r>
        <w:r w:rsidR="00372C1C">
          <w:rPr>
            <w:webHidden/>
          </w:rPr>
          <w:t>24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09" w:history="1">
        <w:r w:rsidR="00492A5E" w:rsidRPr="007B33F8">
          <w:rPr>
            <w:rStyle w:val="Hyperlink"/>
          </w:rPr>
          <w:t>3.1 Introduction</w:t>
        </w:r>
        <w:r w:rsidR="00492A5E">
          <w:rPr>
            <w:webHidden/>
          </w:rPr>
          <w:tab/>
        </w:r>
        <w:r>
          <w:rPr>
            <w:webHidden/>
          </w:rPr>
          <w:fldChar w:fldCharType="begin"/>
        </w:r>
        <w:r w:rsidR="00492A5E">
          <w:rPr>
            <w:webHidden/>
          </w:rPr>
          <w:instrText xml:space="preserve"> PAGEREF _Toc505518209 \h </w:instrText>
        </w:r>
        <w:r>
          <w:rPr>
            <w:webHidden/>
          </w:rPr>
        </w:r>
        <w:r>
          <w:rPr>
            <w:webHidden/>
          </w:rPr>
          <w:fldChar w:fldCharType="separate"/>
        </w:r>
        <w:r w:rsidR="00372C1C">
          <w:rPr>
            <w:webHidden/>
          </w:rPr>
          <w:t>24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0" w:history="1">
        <w:r w:rsidR="00492A5E" w:rsidRPr="007B33F8">
          <w:rPr>
            <w:rStyle w:val="Hyperlink"/>
          </w:rPr>
          <w:t>3.2 Research Design</w:t>
        </w:r>
        <w:r w:rsidR="00492A5E">
          <w:rPr>
            <w:webHidden/>
          </w:rPr>
          <w:tab/>
        </w:r>
        <w:r>
          <w:rPr>
            <w:webHidden/>
          </w:rPr>
          <w:fldChar w:fldCharType="begin"/>
        </w:r>
        <w:r w:rsidR="00492A5E">
          <w:rPr>
            <w:webHidden/>
          </w:rPr>
          <w:instrText xml:space="preserve"> PAGEREF _Toc505518210 \h </w:instrText>
        </w:r>
        <w:r>
          <w:rPr>
            <w:webHidden/>
          </w:rPr>
        </w:r>
        <w:r>
          <w:rPr>
            <w:webHidden/>
          </w:rPr>
          <w:fldChar w:fldCharType="separate"/>
        </w:r>
        <w:r w:rsidR="00372C1C">
          <w:rPr>
            <w:webHidden/>
          </w:rPr>
          <w:t>24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1" w:history="1">
        <w:r w:rsidR="00492A5E" w:rsidRPr="007B33F8">
          <w:rPr>
            <w:rStyle w:val="Hyperlink"/>
          </w:rPr>
          <w:t>3.3 Study Population</w:t>
        </w:r>
        <w:r w:rsidR="00492A5E">
          <w:rPr>
            <w:webHidden/>
          </w:rPr>
          <w:tab/>
        </w:r>
        <w:r>
          <w:rPr>
            <w:webHidden/>
          </w:rPr>
          <w:fldChar w:fldCharType="begin"/>
        </w:r>
        <w:r w:rsidR="00492A5E">
          <w:rPr>
            <w:webHidden/>
          </w:rPr>
          <w:instrText xml:space="preserve"> PAGEREF _Toc505518211 \h </w:instrText>
        </w:r>
        <w:r>
          <w:rPr>
            <w:webHidden/>
          </w:rPr>
        </w:r>
        <w:r>
          <w:rPr>
            <w:webHidden/>
          </w:rPr>
          <w:fldChar w:fldCharType="separate"/>
        </w:r>
        <w:r w:rsidR="00372C1C">
          <w:rPr>
            <w:webHidden/>
          </w:rPr>
          <w:t>24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2" w:history="1">
        <w:r w:rsidR="00492A5E" w:rsidRPr="007B33F8">
          <w:rPr>
            <w:rStyle w:val="Hyperlink"/>
          </w:rPr>
          <w:t>3.4 Determination of the Sample Size</w:t>
        </w:r>
        <w:r w:rsidR="00492A5E">
          <w:rPr>
            <w:webHidden/>
          </w:rPr>
          <w:tab/>
        </w:r>
        <w:r>
          <w:rPr>
            <w:webHidden/>
          </w:rPr>
          <w:fldChar w:fldCharType="begin"/>
        </w:r>
        <w:r w:rsidR="00492A5E">
          <w:rPr>
            <w:webHidden/>
          </w:rPr>
          <w:instrText xml:space="preserve"> PAGEREF _Toc505518212 \h </w:instrText>
        </w:r>
        <w:r>
          <w:rPr>
            <w:webHidden/>
          </w:rPr>
        </w:r>
        <w:r>
          <w:rPr>
            <w:webHidden/>
          </w:rPr>
          <w:fldChar w:fldCharType="separate"/>
        </w:r>
        <w:r w:rsidR="00372C1C">
          <w:rPr>
            <w:webHidden/>
          </w:rPr>
          <w:t>25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4" w:history="1">
        <w:r w:rsidR="00492A5E" w:rsidRPr="007B33F8">
          <w:rPr>
            <w:rStyle w:val="Hyperlink"/>
          </w:rPr>
          <w:t>3.5 Sampling Techniques</w:t>
        </w:r>
        <w:r w:rsidR="00492A5E">
          <w:rPr>
            <w:webHidden/>
          </w:rPr>
          <w:tab/>
        </w:r>
        <w:r>
          <w:rPr>
            <w:webHidden/>
          </w:rPr>
          <w:fldChar w:fldCharType="begin"/>
        </w:r>
        <w:r w:rsidR="00492A5E">
          <w:rPr>
            <w:webHidden/>
          </w:rPr>
          <w:instrText xml:space="preserve"> PAGEREF _Toc505518214 \h </w:instrText>
        </w:r>
        <w:r>
          <w:rPr>
            <w:webHidden/>
          </w:rPr>
        </w:r>
        <w:r>
          <w:rPr>
            <w:webHidden/>
          </w:rPr>
          <w:fldChar w:fldCharType="separate"/>
        </w:r>
        <w:r w:rsidR="00372C1C">
          <w:rPr>
            <w:webHidden/>
          </w:rPr>
          <w:t>25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5" w:history="1">
        <w:r w:rsidR="00492A5E" w:rsidRPr="007B33F8">
          <w:rPr>
            <w:rStyle w:val="Hyperlink"/>
          </w:rPr>
          <w:t>3.6 Methods for data collection</w:t>
        </w:r>
        <w:r w:rsidR="00492A5E">
          <w:rPr>
            <w:webHidden/>
          </w:rPr>
          <w:tab/>
        </w:r>
        <w:r>
          <w:rPr>
            <w:webHidden/>
          </w:rPr>
          <w:fldChar w:fldCharType="begin"/>
        </w:r>
        <w:r w:rsidR="00492A5E">
          <w:rPr>
            <w:webHidden/>
          </w:rPr>
          <w:instrText xml:space="preserve"> PAGEREF _Toc505518215 \h </w:instrText>
        </w:r>
        <w:r>
          <w:rPr>
            <w:webHidden/>
          </w:rPr>
        </w:r>
        <w:r>
          <w:rPr>
            <w:webHidden/>
          </w:rPr>
          <w:fldChar w:fldCharType="separate"/>
        </w:r>
        <w:r w:rsidR="00372C1C">
          <w:rPr>
            <w:webHidden/>
          </w:rPr>
          <w:t>26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7" w:history="1">
        <w:r w:rsidR="00492A5E" w:rsidRPr="007B33F8">
          <w:rPr>
            <w:rStyle w:val="Hyperlink"/>
          </w:rPr>
          <w:t>3.6.1. Questionnaire survey</w:t>
        </w:r>
        <w:r w:rsidR="00492A5E">
          <w:rPr>
            <w:webHidden/>
          </w:rPr>
          <w:tab/>
        </w:r>
        <w:r>
          <w:rPr>
            <w:webHidden/>
          </w:rPr>
          <w:fldChar w:fldCharType="begin"/>
        </w:r>
        <w:r w:rsidR="00492A5E">
          <w:rPr>
            <w:webHidden/>
          </w:rPr>
          <w:instrText xml:space="preserve"> PAGEREF _Toc505518217 \h </w:instrText>
        </w:r>
        <w:r>
          <w:rPr>
            <w:webHidden/>
          </w:rPr>
        </w:r>
        <w:r>
          <w:rPr>
            <w:webHidden/>
          </w:rPr>
          <w:fldChar w:fldCharType="separate"/>
        </w:r>
        <w:r w:rsidR="00372C1C">
          <w:rPr>
            <w:webHidden/>
          </w:rPr>
          <w:t>26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8" w:history="1">
        <w:r w:rsidR="00492A5E" w:rsidRPr="007B33F8">
          <w:rPr>
            <w:rStyle w:val="Hyperlink"/>
          </w:rPr>
          <w:t>3.6.2. Interviewing method</w:t>
        </w:r>
        <w:r w:rsidR="00492A5E">
          <w:rPr>
            <w:webHidden/>
          </w:rPr>
          <w:tab/>
        </w:r>
        <w:r>
          <w:rPr>
            <w:webHidden/>
          </w:rPr>
          <w:fldChar w:fldCharType="begin"/>
        </w:r>
        <w:r w:rsidR="00492A5E">
          <w:rPr>
            <w:webHidden/>
          </w:rPr>
          <w:instrText xml:space="preserve"> PAGEREF _Toc505518218 \h </w:instrText>
        </w:r>
        <w:r>
          <w:rPr>
            <w:webHidden/>
          </w:rPr>
        </w:r>
        <w:r>
          <w:rPr>
            <w:webHidden/>
          </w:rPr>
          <w:fldChar w:fldCharType="separate"/>
        </w:r>
        <w:r w:rsidR="00372C1C">
          <w:rPr>
            <w:webHidden/>
          </w:rPr>
          <w:t>26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19" w:history="1">
        <w:r w:rsidR="00492A5E" w:rsidRPr="007B33F8">
          <w:rPr>
            <w:rStyle w:val="Hyperlink"/>
          </w:rPr>
          <w:t>3.6.3 Documentary Review</w:t>
        </w:r>
        <w:r w:rsidR="00492A5E">
          <w:rPr>
            <w:webHidden/>
          </w:rPr>
          <w:tab/>
        </w:r>
        <w:r>
          <w:rPr>
            <w:webHidden/>
          </w:rPr>
          <w:fldChar w:fldCharType="begin"/>
        </w:r>
        <w:r w:rsidR="00492A5E">
          <w:rPr>
            <w:webHidden/>
          </w:rPr>
          <w:instrText xml:space="preserve"> PAGEREF _Toc505518219 \h </w:instrText>
        </w:r>
        <w:r>
          <w:rPr>
            <w:webHidden/>
          </w:rPr>
        </w:r>
        <w:r>
          <w:rPr>
            <w:webHidden/>
          </w:rPr>
          <w:fldChar w:fldCharType="separate"/>
        </w:r>
        <w:r w:rsidR="00372C1C">
          <w:rPr>
            <w:webHidden/>
          </w:rPr>
          <w:t>26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0" w:history="1">
        <w:r w:rsidR="00492A5E" w:rsidRPr="007B33F8">
          <w:rPr>
            <w:rStyle w:val="Hyperlink"/>
          </w:rPr>
          <w:t>3.7 Data Collection Instruments</w:t>
        </w:r>
        <w:r w:rsidR="00492A5E">
          <w:rPr>
            <w:webHidden/>
          </w:rPr>
          <w:tab/>
        </w:r>
        <w:r>
          <w:rPr>
            <w:webHidden/>
          </w:rPr>
          <w:fldChar w:fldCharType="begin"/>
        </w:r>
        <w:r w:rsidR="00492A5E">
          <w:rPr>
            <w:webHidden/>
          </w:rPr>
          <w:instrText xml:space="preserve"> PAGEREF _Toc505518220 \h </w:instrText>
        </w:r>
        <w:r>
          <w:rPr>
            <w:webHidden/>
          </w:rPr>
        </w:r>
        <w:r>
          <w:rPr>
            <w:webHidden/>
          </w:rPr>
          <w:fldChar w:fldCharType="separate"/>
        </w:r>
        <w:r w:rsidR="00372C1C">
          <w:rPr>
            <w:webHidden/>
          </w:rPr>
          <w:t>27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1" w:history="1">
        <w:r w:rsidR="00492A5E" w:rsidRPr="007B33F8">
          <w:rPr>
            <w:rStyle w:val="Hyperlink"/>
          </w:rPr>
          <w:t>3.7.1 Questionnaire</w:t>
        </w:r>
        <w:r w:rsidR="00492A5E">
          <w:rPr>
            <w:webHidden/>
          </w:rPr>
          <w:tab/>
        </w:r>
        <w:r>
          <w:rPr>
            <w:webHidden/>
          </w:rPr>
          <w:fldChar w:fldCharType="begin"/>
        </w:r>
        <w:r w:rsidR="00492A5E">
          <w:rPr>
            <w:webHidden/>
          </w:rPr>
          <w:instrText xml:space="preserve"> PAGEREF _Toc505518221 \h </w:instrText>
        </w:r>
        <w:r>
          <w:rPr>
            <w:webHidden/>
          </w:rPr>
        </w:r>
        <w:r>
          <w:rPr>
            <w:webHidden/>
          </w:rPr>
          <w:fldChar w:fldCharType="separate"/>
        </w:r>
        <w:r w:rsidR="00372C1C">
          <w:rPr>
            <w:webHidden/>
          </w:rPr>
          <w:t>27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2" w:history="1">
        <w:r w:rsidR="00492A5E" w:rsidRPr="007B33F8">
          <w:rPr>
            <w:rStyle w:val="Hyperlink"/>
          </w:rPr>
          <w:t>3.7.2 Interview guide</w:t>
        </w:r>
        <w:r w:rsidR="00492A5E">
          <w:rPr>
            <w:webHidden/>
          </w:rPr>
          <w:tab/>
        </w:r>
        <w:r>
          <w:rPr>
            <w:webHidden/>
          </w:rPr>
          <w:fldChar w:fldCharType="begin"/>
        </w:r>
        <w:r w:rsidR="00492A5E">
          <w:rPr>
            <w:webHidden/>
          </w:rPr>
          <w:instrText xml:space="preserve"> PAGEREF _Toc505518222 \h </w:instrText>
        </w:r>
        <w:r>
          <w:rPr>
            <w:webHidden/>
          </w:rPr>
        </w:r>
        <w:r>
          <w:rPr>
            <w:webHidden/>
          </w:rPr>
          <w:fldChar w:fldCharType="separate"/>
        </w:r>
        <w:r w:rsidR="00372C1C">
          <w:rPr>
            <w:webHidden/>
          </w:rPr>
          <w:t>27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3" w:history="1">
        <w:r w:rsidR="00492A5E" w:rsidRPr="007B33F8">
          <w:rPr>
            <w:rStyle w:val="Hyperlink"/>
          </w:rPr>
          <w:t>3.7.3 Documentary Checklist</w:t>
        </w:r>
        <w:r w:rsidR="00492A5E">
          <w:rPr>
            <w:webHidden/>
          </w:rPr>
          <w:tab/>
        </w:r>
        <w:r>
          <w:rPr>
            <w:webHidden/>
          </w:rPr>
          <w:fldChar w:fldCharType="begin"/>
        </w:r>
        <w:r w:rsidR="00492A5E">
          <w:rPr>
            <w:webHidden/>
          </w:rPr>
          <w:instrText xml:space="preserve"> PAGEREF _Toc505518223 \h </w:instrText>
        </w:r>
        <w:r>
          <w:rPr>
            <w:webHidden/>
          </w:rPr>
        </w:r>
        <w:r>
          <w:rPr>
            <w:webHidden/>
          </w:rPr>
          <w:fldChar w:fldCharType="separate"/>
        </w:r>
        <w:r w:rsidR="00372C1C">
          <w:rPr>
            <w:webHidden/>
          </w:rPr>
          <w:t>28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4" w:history="1">
        <w:r w:rsidR="00492A5E" w:rsidRPr="007B33F8">
          <w:rPr>
            <w:rStyle w:val="Hyperlink"/>
          </w:rPr>
          <w:t>3.8 Quality control</w:t>
        </w:r>
        <w:r w:rsidR="00492A5E">
          <w:rPr>
            <w:webHidden/>
          </w:rPr>
          <w:tab/>
        </w:r>
        <w:r>
          <w:rPr>
            <w:webHidden/>
          </w:rPr>
          <w:fldChar w:fldCharType="begin"/>
        </w:r>
        <w:r w:rsidR="00492A5E">
          <w:rPr>
            <w:webHidden/>
          </w:rPr>
          <w:instrText xml:space="preserve"> PAGEREF _Toc505518224 \h </w:instrText>
        </w:r>
        <w:r>
          <w:rPr>
            <w:webHidden/>
          </w:rPr>
        </w:r>
        <w:r>
          <w:rPr>
            <w:webHidden/>
          </w:rPr>
          <w:fldChar w:fldCharType="separate"/>
        </w:r>
        <w:r w:rsidR="00372C1C">
          <w:rPr>
            <w:webHidden/>
          </w:rPr>
          <w:t>28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5" w:history="1">
        <w:r w:rsidR="00492A5E" w:rsidRPr="007B33F8">
          <w:rPr>
            <w:rStyle w:val="Hyperlink"/>
          </w:rPr>
          <w:t>3.8.1 Validity</w:t>
        </w:r>
        <w:r w:rsidR="00492A5E">
          <w:rPr>
            <w:webHidden/>
          </w:rPr>
          <w:tab/>
        </w:r>
        <w:r>
          <w:rPr>
            <w:webHidden/>
          </w:rPr>
          <w:fldChar w:fldCharType="begin"/>
        </w:r>
        <w:r w:rsidR="00492A5E">
          <w:rPr>
            <w:webHidden/>
          </w:rPr>
          <w:instrText xml:space="preserve"> PAGEREF _Toc505518225 \h </w:instrText>
        </w:r>
        <w:r>
          <w:rPr>
            <w:webHidden/>
          </w:rPr>
        </w:r>
        <w:r>
          <w:rPr>
            <w:webHidden/>
          </w:rPr>
          <w:fldChar w:fldCharType="separate"/>
        </w:r>
        <w:r w:rsidR="00372C1C">
          <w:rPr>
            <w:webHidden/>
          </w:rPr>
          <w:t>28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7" w:history="1">
        <w:r w:rsidR="00492A5E" w:rsidRPr="007B33F8">
          <w:rPr>
            <w:rStyle w:val="Hyperlink"/>
          </w:rPr>
          <w:t>3.8.2 Reliability</w:t>
        </w:r>
        <w:r w:rsidR="00492A5E">
          <w:rPr>
            <w:webHidden/>
          </w:rPr>
          <w:tab/>
        </w:r>
        <w:r>
          <w:rPr>
            <w:webHidden/>
          </w:rPr>
          <w:fldChar w:fldCharType="begin"/>
        </w:r>
        <w:r w:rsidR="00492A5E">
          <w:rPr>
            <w:webHidden/>
          </w:rPr>
          <w:instrText xml:space="preserve"> PAGEREF _Toc505518227 \h </w:instrText>
        </w:r>
        <w:r>
          <w:rPr>
            <w:webHidden/>
          </w:rPr>
        </w:r>
        <w:r>
          <w:rPr>
            <w:webHidden/>
          </w:rPr>
          <w:fldChar w:fldCharType="separate"/>
        </w:r>
        <w:r w:rsidR="00372C1C">
          <w:rPr>
            <w:webHidden/>
          </w:rPr>
          <w:t>29</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29" w:history="1">
        <w:r w:rsidR="00492A5E" w:rsidRPr="007B33F8">
          <w:rPr>
            <w:rStyle w:val="Hyperlink"/>
          </w:rPr>
          <w:t>3.9   Data Analysis</w:t>
        </w:r>
        <w:r w:rsidR="00492A5E">
          <w:rPr>
            <w:webHidden/>
          </w:rPr>
          <w:tab/>
        </w:r>
        <w:r>
          <w:rPr>
            <w:webHidden/>
          </w:rPr>
          <w:fldChar w:fldCharType="begin"/>
        </w:r>
        <w:r w:rsidR="00492A5E">
          <w:rPr>
            <w:webHidden/>
          </w:rPr>
          <w:instrText xml:space="preserve"> PAGEREF _Toc505518229 \h </w:instrText>
        </w:r>
        <w:r>
          <w:rPr>
            <w:webHidden/>
          </w:rPr>
        </w:r>
        <w:r>
          <w:rPr>
            <w:webHidden/>
          </w:rPr>
          <w:fldChar w:fldCharType="separate"/>
        </w:r>
        <w:r w:rsidR="00372C1C">
          <w:rPr>
            <w:webHidden/>
          </w:rPr>
          <w:t>29</w:t>
        </w:r>
        <w:r>
          <w:rPr>
            <w:webHidden/>
          </w:rPr>
          <w:fldChar w:fldCharType="end"/>
        </w:r>
      </w:hyperlink>
    </w:p>
    <w:p w:rsidR="00492A5E" w:rsidRDefault="005D7A72" w:rsidP="00686273">
      <w:pPr>
        <w:pStyle w:val="TOC1"/>
        <w:tabs>
          <w:tab w:val="left" w:pos="660"/>
        </w:tabs>
        <w:spacing w:line="312" w:lineRule="auto"/>
        <w:rPr>
          <w:rFonts w:asciiTheme="minorHAnsi" w:eastAsiaTheme="minorEastAsia" w:hAnsiTheme="minorHAnsi" w:cstheme="minorBidi"/>
          <w:sz w:val="22"/>
          <w:szCs w:val="22"/>
        </w:rPr>
      </w:pPr>
      <w:hyperlink w:anchor="_Toc505518230" w:history="1">
        <w:r w:rsidR="00492A5E" w:rsidRPr="007B33F8">
          <w:rPr>
            <w:rStyle w:val="Hyperlink"/>
          </w:rPr>
          <w:t>3.10</w:t>
        </w:r>
        <w:r w:rsidR="00492A5E">
          <w:rPr>
            <w:rFonts w:asciiTheme="minorHAnsi" w:eastAsiaTheme="minorEastAsia" w:hAnsiTheme="minorHAnsi" w:cstheme="minorBidi"/>
            <w:sz w:val="22"/>
            <w:szCs w:val="22"/>
          </w:rPr>
          <w:tab/>
        </w:r>
        <w:r w:rsidR="00492A5E" w:rsidRPr="007B33F8">
          <w:rPr>
            <w:rStyle w:val="Hyperlink"/>
          </w:rPr>
          <w:t>Measurement of Variables</w:t>
        </w:r>
        <w:r w:rsidR="00492A5E">
          <w:rPr>
            <w:webHidden/>
          </w:rPr>
          <w:tab/>
        </w:r>
        <w:r>
          <w:rPr>
            <w:webHidden/>
          </w:rPr>
          <w:fldChar w:fldCharType="begin"/>
        </w:r>
        <w:r w:rsidR="00492A5E">
          <w:rPr>
            <w:webHidden/>
          </w:rPr>
          <w:instrText xml:space="preserve"> PAGEREF _Toc505518230 \h </w:instrText>
        </w:r>
        <w:r>
          <w:rPr>
            <w:webHidden/>
          </w:rPr>
        </w:r>
        <w:r>
          <w:rPr>
            <w:webHidden/>
          </w:rPr>
          <w:fldChar w:fldCharType="separate"/>
        </w:r>
        <w:r w:rsidR="00372C1C">
          <w:rPr>
            <w:webHidden/>
          </w:rPr>
          <w:t>30</w:t>
        </w:r>
        <w:r>
          <w:rPr>
            <w:webHidden/>
          </w:rPr>
          <w:fldChar w:fldCharType="end"/>
        </w:r>
      </w:hyperlink>
    </w:p>
    <w:p w:rsidR="00686273" w:rsidRDefault="005D7A72" w:rsidP="00686273">
      <w:pPr>
        <w:pStyle w:val="TOC1"/>
        <w:spacing w:line="312" w:lineRule="auto"/>
        <w:rPr>
          <w:rStyle w:val="Hyperlink"/>
        </w:rPr>
      </w:pPr>
      <w:hyperlink w:anchor="_Toc505518231" w:history="1">
        <w:r w:rsidR="00492A5E" w:rsidRPr="007B33F8">
          <w:rPr>
            <w:rStyle w:val="Hyperlink"/>
          </w:rPr>
          <w:t>3.11 Ethical Considerations</w:t>
        </w:r>
        <w:r w:rsidR="00492A5E">
          <w:rPr>
            <w:webHidden/>
          </w:rPr>
          <w:tab/>
        </w:r>
        <w:r>
          <w:rPr>
            <w:webHidden/>
          </w:rPr>
          <w:fldChar w:fldCharType="begin"/>
        </w:r>
        <w:r w:rsidR="00492A5E">
          <w:rPr>
            <w:webHidden/>
          </w:rPr>
          <w:instrText xml:space="preserve"> PAGEREF _Toc505518231 \h </w:instrText>
        </w:r>
        <w:r>
          <w:rPr>
            <w:webHidden/>
          </w:rPr>
        </w:r>
        <w:r>
          <w:rPr>
            <w:webHidden/>
          </w:rPr>
          <w:fldChar w:fldCharType="separate"/>
        </w:r>
        <w:r w:rsidR="00372C1C">
          <w:rPr>
            <w:webHidden/>
          </w:rPr>
          <w:t>30</w:t>
        </w:r>
        <w:r>
          <w:rPr>
            <w:webHidden/>
          </w:rPr>
          <w:fldChar w:fldCharType="end"/>
        </w:r>
      </w:hyperlink>
    </w:p>
    <w:p w:rsidR="00686273" w:rsidRPr="00686273" w:rsidRDefault="00686273" w:rsidP="00686273">
      <w:pPr>
        <w:rPr>
          <w:noProof/>
        </w:rPr>
      </w:pPr>
    </w:p>
    <w:p w:rsidR="00492A5E" w:rsidRPr="00492A5E" w:rsidRDefault="005D7A72" w:rsidP="00686273">
      <w:pPr>
        <w:pStyle w:val="TOC1"/>
        <w:spacing w:line="312" w:lineRule="auto"/>
        <w:rPr>
          <w:rFonts w:asciiTheme="minorHAnsi" w:eastAsiaTheme="minorEastAsia" w:hAnsiTheme="minorHAnsi" w:cstheme="minorBidi"/>
          <w:b/>
          <w:sz w:val="22"/>
          <w:szCs w:val="22"/>
        </w:rPr>
      </w:pPr>
      <w:hyperlink w:anchor="_Toc505518232" w:history="1">
        <w:r w:rsidR="00492A5E" w:rsidRPr="00492A5E">
          <w:rPr>
            <w:rStyle w:val="Hyperlink"/>
            <w:b/>
          </w:rPr>
          <w:t>CHAPTER FOUR</w:t>
        </w:r>
        <w:r w:rsidR="00492A5E" w:rsidRPr="00492A5E">
          <w:rPr>
            <w:b/>
            <w:webHidden/>
          </w:rPr>
          <w:tab/>
        </w:r>
        <w:r w:rsidRPr="00492A5E">
          <w:rPr>
            <w:b/>
            <w:webHidden/>
          </w:rPr>
          <w:fldChar w:fldCharType="begin"/>
        </w:r>
        <w:r w:rsidR="00492A5E" w:rsidRPr="00492A5E">
          <w:rPr>
            <w:b/>
            <w:webHidden/>
          </w:rPr>
          <w:instrText xml:space="preserve"> PAGEREF _Toc505518232 \h </w:instrText>
        </w:r>
        <w:r w:rsidRPr="00492A5E">
          <w:rPr>
            <w:b/>
            <w:webHidden/>
          </w:rPr>
        </w:r>
        <w:r w:rsidRPr="00492A5E">
          <w:rPr>
            <w:b/>
            <w:webHidden/>
          </w:rPr>
          <w:fldChar w:fldCharType="separate"/>
        </w:r>
        <w:r w:rsidR="00372C1C">
          <w:rPr>
            <w:b/>
            <w:webHidden/>
          </w:rPr>
          <w:t>32</w:t>
        </w:r>
        <w:r w:rsidRPr="00492A5E">
          <w:rPr>
            <w:b/>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33" w:history="1">
        <w:r w:rsidR="00492A5E" w:rsidRPr="007B33F8">
          <w:rPr>
            <w:rStyle w:val="Hyperlink"/>
          </w:rPr>
          <w:t>PRESENTATION, ANALYSIS AND INTERPRETATION OF RESULTS</w:t>
        </w:r>
        <w:r w:rsidR="00492A5E">
          <w:rPr>
            <w:webHidden/>
          </w:rPr>
          <w:tab/>
        </w:r>
        <w:r>
          <w:rPr>
            <w:webHidden/>
          </w:rPr>
          <w:fldChar w:fldCharType="begin"/>
        </w:r>
        <w:r w:rsidR="00492A5E">
          <w:rPr>
            <w:webHidden/>
          </w:rPr>
          <w:instrText xml:space="preserve"> PAGEREF _Toc505518233 \h </w:instrText>
        </w:r>
        <w:r>
          <w:rPr>
            <w:webHidden/>
          </w:rPr>
        </w:r>
        <w:r>
          <w:rPr>
            <w:webHidden/>
          </w:rPr>
          <w:fldChar w:fldCharType="separate"/>
        </w:r>
        <w:r w:rsidR="00372C1C">
          <w:rPr>
            <w:webHidden/>
          </w:rPr>
          <w:t>32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34" w:history="1">
        <w:r w:rsidR="00492A5E" w:rsidRPr="007B33F8">
          <w:rPr>
            <w:rStyle w:val="Hyperlink"/>
          </w:rPr>
          <w:t>4.1 Introduction</w:t>
        </w:r>
        <w:r w:rsidR="00492A5E">
          <w:rPr>
            <w:webHidden/>
          </w:rPr>
          <w:tab/>
        </w:r>
        <w:r>
          <w:rPr>
            <w:webHidden/>
          </w:rPr>
          <w:fldChar w:fldCharType="begin"/>
        </w:r>
        <w:r w:rsidR="00492A5E">
          <w:rPr>
            <w:webHidden/>
          </w:rPr>
          <w:instrText xml:space="preserve"> PAGEREF _Toc505518234 \h </w:instrText>
        </w:r>
        <w:r>
          <w:rPr>
            <w:webHidden/>
          </w:rPr>
        </w:r>
        <w:r>
          <w:rPr>
            <w:webHidden/>
          </w:rPr>
          <w:fldChar w:fldCharType="separate"/>
        </w:r>
        <w:r w:rsidR="00372C1C">
          <w:rPr>
            <w:webHidden/>
          </w:rPr>
          <w:t>32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35" w:history="1">
        <w:r w:rsidR="00492A5E" w:rsidRPr="007B33F8">
          <w:rPr>
            <w:rStyle w:val="Hyperlink"/>
          </w:rPr>
          <w:t>4.2 Response rate</w:t>
        </w:r>
        <w:r w:rsidR="00492A5E">
          <w:rPr>
            <w:webHidden/>
          </w:rPr>
          <w:tab/>
        </w:r>
        <w:r>
          <w:rPr>
            <w:webHidden/>
          </w:rPr>
          <w:fldChar w:fldCharType="begin"/>
        </w:r>
        <w:r w:rsidR="00492A5E">
          <w:rPr>
            <w:webHidden/>
          </w:rPr>
          <w:instrText xml:space="preserve"> PAGEREF _Toc505518235 \h </w:instrText>
        </w:r>
        <w:r>
          <w:rPr>
            <w:webHidden/>
          </w:rPr>
        </w:r>
        <w:r>
          <w:rPr>
            <w:webHidden/>
          </w:rPr>
          <w:fldChar w:fldCharType="separate"/>
        </w:r>
        <w:r w:rsidR="00372C1C">
          <w:rPr>
            <w:webHidden/>
          </w:rPr>
          <w:t>32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37" w:history="1">
        <w:r w:rsidR="00492A5E" w:rsidRPr="007B33F8">
          <w:rPr>
            <w:rStyle w:val="Hyperlink"/>
          </w:rPr>
          <w:t>4.3 Background of the Respondents</w:t>
        </w:r>
        <w:r w:rsidR="00492A5E">
          <w:rPr>
            <w:webHidden/>
          </w:rPr>
          <w:tab/>
        </w:r>
        <w:r>
          <w:rPr>
            <w:webHidden/>
          </w:rPr>
          <w:fldChar w:fldCharType="begin"/>
        </w:r>
        <w:r w:rsidR="00492A5E">
          <w:rPr>
            <w:webHidden/>
          </w:rPr>
          <w:instrText xml:space="preserve"> PAGEREF _Toc505518237 \h </w:instrText>
        </w:r>
        <w:r>
          <w:rPr>
            <w:webHidden/>
          </w:rPr>
        </w:r>
        <w:r>
          <w:rPr>
            <w:webHidden/>
          </w:rPr>
          <w:fldChar w:fldCharType="separate"/>
        </w:r>
        <w:r w:rsidR="00372C1C">
          <w:rPr>
            <w:webHidden/>
          </w:rPr>
          <w:t>33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38" w:history="1">
        <w:r w:rsidR="00492A5E" w:rsidRPr="007B33F8">
          <w:rPr>
            <w:rStyle w:val="Hyperlink"/>
          </w:rPr>
          <w:t>4.3.1 Gender of the respondents</w:t>
        </w:r>
        <w:r w:rsidR="00492A5E">
          <w:rPr>
            <w:webHidden/>
          </w:rPr>
          <w:tab/>
        </w:r>
        <w:r>
          <w:rPr>
            <w:webHidden/>
          </w:rPr>
          <w:fldChar w:fldCharType="begin"/>
        </w:r>
        <w:r w:rsidR="00492A5E">
          <w:rPr>
            <w:webHidden/>
          </w:rPr>
          <w:instrText xml:space="preserve"> PAGEREF _Toc505518238 \h </w:instrText>
        </w:r>
        <w:r>
          <w:rPr>
            <w:webHidden/>
          </w:rPr>
        </w:r>
        <w:r>
          <w:rPr>
            <w:webHidden/>
          </w:rPr>
          <w:fldChar w:fldCharType="separate"/>
        </w:r>
        <w:r w:rsidR="00372C1C">
          <w:rPr>
            <w:webHidden/>
          </w:rPr>
          <w:t>33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40" w:history="1">
        <w:r w:rsidR="00492A5E" w:rsidRPr="007B33F8">
          <w:rPr>
            <w:rStyle w:val="Hyperlink"/>
          </w:rPr>
          <w:t>4.3.2 Age of the Respondents</w:t>
        </w:r>
        <w:r w:rsidR="00492A5E">
          <w:rPr>
            <w:webHidden/>
          </w:rPr>
          <w:tab/>
        </w:r>
        <w:r>
          <w:rPr>
            <w:webHidden/>
          </w:rPr>
          <w:fldChar w:fldCharType="begin"/>
        </w:r>
        <w:r w:rsidR="00492A5E">
          <w:rPr>
            <w:webHidden/>
          </w:rPr>
          <w:instrText xml:space="preserve"> PAGEREF _Toc505518240 \h </w:instrText>
        </w:r>
        <w:r>
          <w:rPr>
            <w:webHidden/>
          </w:rPr>
        </w:r>
        <w:r>
          <w:rPr>
            <w:webHidden/>
          </w:rPr>
          <w:fldChar w:fldCharType="separate"/>
        </w:r>
        <w:r w:rsidR="00372C1C">
          <w:rPr>
            <w:webHidden/>
          </w:rPr>
          <w:t>33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42" w:history="1">
        <w:r w:rsidR="00492A5E" w:rsidRPr="007B33F8">
          <w:rPr>
            <w:rStyle w:val="Hyperlink"/>
          </w:rPr>
          <w:t>4.3.3 Level of Education of the Respondents</w:t>
        </w:r>
        <w:r w:rsidR="00492A5E">
          <w:rPr>
            <w:webHidden/>
          </w:rPr>
          <w:tab/>
        </w:r>
        <w:r>
          <w:rPr>
            <w:webHidden/>
          </w:rPr>
          <w:fldChar w:fldCharType="begin"/>
        </w:r>
        <w:r w:rsidR="00492A5E">
          <w:rPr>
            <w:webHidden/>
          </w:rPr>
          <w:instrText xml:space="preserve"> PAGEREF _Toc505518242 \h </w:instrText>
        </w:r>
        <w:r>
          <w:rPr>
            <w:webHidden/>
          </w:rPr>
        </w:r>
        <w:r>
          <w:rPr>
            <w:webHidden/>
          </w:rPr>
          <w:fldChar w:fldCharType="separate"/>
        </w:r>
        <w:r w:rsidR="00372C1C">
          <w:rPr>
            <w:webHidden/>
          </w:rPr>
          <w:t>34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44" w:history="1">
        <w:r w:rsidR="00492A5E" w:rsidRPr="007B33F8">
          <w:rPr>
            <w:rStyle w:val="Hyperlink"/>
          </w:rPr>
          <w:t>4.3.4 Time spent working with Ministry of Education &amp; Sports</w:t>
        </w:r>
        <w:r w:rsidR="00492A5E">
          <w:rPr>
            <w:webHidden/>
          </w:rPr>
          <w:tab/>
        </w:r>
        <w:r>
          <w:rPr>
            <w:webHidden/>
          </w:rPr>
          <w:fldChar w:fldCharType="begin"/>
        </w:r>
        <w:r w:rsidR="00492A5E">
          <w:rPr>
            <w:webHidden/>
          </w:rPr>
          <w:instrText xml:space="preserve"> PAGEREF _Toc505518244 \h </w:instrText>
        </w:r>
        <w:r>
          <w:rPr>
            <w:webHidden/>
          </w:rPr>
        </w:r>
        <w:r>
          <w:rPr>
            <w:webHidden/>
          </w:rPr>
          <w:fldChar w:fldCharType="separate"/>
        </w:r>
        <w:r w:rsidR="00372C1C">
          <w:rPr>
            <w:webHidden/>
          </w:rPr>
          <w:t>35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46" w:history="1">
        <w:r w:rsidR="00492A5E" w:rsidRPr="007B33F8">
          <w:rPr>
            <w:rStyle w:val="Hyperlink"/>
          </w:rPr>
          <w:t>4.4   Descriptive Analysis</w:t>
        </w:r>
        <w:r w:rsidR="00492A5E">
          <w:rPr>
            <w:webHidden/>
          </w:rPr>
          <w:tab/>
        </w:r>
        <w:r>
          <w:rPr>
            <w:webHidden/>
          </w:rPr>
          <w:fldChar w:fldCharType="begin"/>
        </w:r>
        <w:r w:rsidR="00492A5E">
          <w:rPr>
            <w:webHidden/>
          </w:rPr>
          <w:instrText xml:space="preserve"> PAGEREF _Toc505518246 \h </w:instrText>
        </w:r>
        <w:r>
          <w:rPr>
            <w:webHidden/>
          </w:rPr>
        </w:r>
        <w:r>
          <w:rPr>
            <w:webHidden/>
          </w:rPr>
          <w:fldChar w:fldCharType="separate"/>
        </w:r>
        <w:r w:rsidR="00372C1C">
          <w:rPr>
            <w:webHidden/>
          </w:rPr>
          <w:t>35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47" w:history="1">
        <w:r w:rsidR="00492A5E" w:rsidRPr="007B33F8">
          <w:rPr>
            <w:rStyle w:val="Hyperlink"/>
          </w:rPr>
          <w:t>4.4.1 Findings on quality of service delivery in Ministry of Education &amp; Sports</w:t>
        </w:r>
        <w:r w:rsidR="00492A5E">
          <w:rPr>
            <w:webHidden/>
          </w:rPr>
          <w:tab/>
        </w:r>
        <w:r>
          <w:rPr>
            <w:webHidden/>
          </w:rPr>
          <w:fldChar w:fldCharType="begin"/>
        </w:r>
        <w:r w:rsidR="00492A5E">
          <w:rPr>
            <w:webHidden/>
          </w:rPr>
          <w:instrText xml:space="preserve"> PAGEREF _Toc505518247 \h </w:instrText>
        </w:r>
        <w:r>
          <w:rPr>
            <w:webHidden/>
          </w:rPr>
        </w:r>
        <w:r>
          <w:rPr>
            <w:webHidden/>
          </w:rPr>
          <w:fldChar w:fldCharType="separate"/>
        </w:r>
        <w:r w:rsidR="00372C1C">
          <w:rPr>
            <w:webHidden/>
          </w:rPr>
          <w:t>36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49" w:history="1">
        <w:r w:rsidR="00492A5E" w:rsidRPr="007B33F8">
          <w:rPr>
            <w:rStyle w:val="Hyperlink"/>
          </w:rPr>
          <w:t>4.4.2 Findings on recruitment system and quality of service delivery in public service in</w:t>
        </w:r>
        <w:r w:rsidR="00492A5E">
          <w:rPr>
            <w:webHidden/>
          </w:rPr>
          <w:tab/>
        </w:r>
        <w:r>
          <w:rPr>
            <w:webHidden/>
          </w:rPr>
          <w:fldChar w:fldCharType="begin"/>
        </w:r>
        <w:r w:rsidR="00492A5E">
          <w:rPr>
            <w:webHidden/>
          </w:rPr>
          <w:instrText xml:space="preserve"> PAGEREF _Toc505518249 \h </w:instrText>
        </w:r>
        <w:r>
          <w:rPr>
            <w:webHidden/>
          </w:rPr>
        </w:r>
        <w:r>
          <w:rPr>
            <w:webHidden/>
          </w:rPr>
          <w:fldChar w:fldCharType="separate"/>
        </w:r>
        <w:r w:rsidR="00372C1C">
          <w:rPr>
            <w:webHidden/>
          </w:rPr>
          <w:t>39</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51" w:history="1">
        <w:r w:rsidR="00492A5E" w:rsidRPr="007B33F8">
          <w:rPr>
            <w:rStyle w:val="Hyperlink"/>
          </w:rPr>
          <w:t>4.4.2.1 Correlation results for recruitment system and quality of service delivery in Ministry of Education &amp; Sports</w:t>
        </w:r>
        <w:r w:rsidR="00492A5E">
          <w:rPr>
            <w:webHidden/>
          </w:rPr>
          <w:tab/>
        </w:r>
        <w:r>
          <w:rPr>
            <w:webHidden/>
          </w:rPr>
          <w:fldChar w:fldCharType="begin"/>
        </w:r>
        <w:r w:rsidR="00492A5E">
          <w:rPr>
            <w:webHidden/>
          </w:rPr>
          <w:instrText xml:space="preserve"> PAGEREF _Toc505518251 \h </w:instrText>
        </w:r>
        <w:r>
          <w:rPr>
            <w:webHidden/>
          </w:rPr>
        </w:r>
        <w:r>
          <w:rPr>
            <w:webHidden/>
          </w:rPr>
          <w:fldChar w:fldCharType="separate"/>
        </w:r>
        <w:r w:rsidR="00372C1C">
          <w:rPr>
            <w:webHidden/>
          </w:rPr>
          <w:t>41</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53" w:history="1">
        <w:r w:rsidR="00492A5E" w:rsidRPr="007B33F8">
          <w:rPr>
            <w:rStyle w:val="Hyperlink"/>
          </w:rPr>
          <w:t>4.4.2.2 Regression results for recruitment system and quality of service delivery in Ministry of Education &amp; Sports</w:t>
        </w:r>
        <w:r w:rsidR="00492A5E">
          <w:rPr>
            <w:webHidden/>
          </w:rPr>
          <w:tab/>
        </w:r>
        <w:r>
          <w:rPr>
            <w:webHidden/>
          </w:rPr>
          <w:fldChar w:fldCharType="begin"/>
        </w:r>
        <w:r w:rsidR="00492A5E">
          <w:rPr>
            <w:webHidden/>
          </w:rPr>
          <w:instrText xml:space="preserve"> PAGEREF _Toc505518253 \h </w:instrText>
        </w:r>
        <w:r>
          <w:rPr>
            <w:webHidden/>
          </w:rPr>
        </w:r>
        <w:r>
          <w:rPr>
            <w:webHidden/>
          </w:rPr>
          <w:fldChar w:fldCharType="separate"/>
        </w:r>
        <w:r w:rsidR="00372C1C">
          <w:rPr>
            <w:webHidden/>
          </w:rPr>
          <w:t>43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57" w:history="1">
        <w:r w:rsidR="00492A5E" w:rsidRPr="007B33F8">
          <w:rPr>
            <w:rStyle w:val="Hyperlink"/>
          </w:rPr>
          <w:t>4.4.3.1 Correlation results on payroll access system and quality of service delivery in Ministry of Education &amp; Sports in Uganda</w:t>
        </w:r>
        <w:r w:rsidR="00492A5E">
          <w:rPr>
            <w:webHidden/>
          </w:rPr>
          <w:tab/>
        </w:r>
        <w:r>
          <w:rPr>
            <w:webHidden/>
          </w:rPr>
          <w:fldChar w:fldCharType="begin"/>
        </w:r>
        <w:r w:rsidR="00492A5E">
          <w:rPr>
            <w:webHidden/>
          </w:rPr>
          <w:instrText xml:space="preserve"> PAGEREF _Toc505518257 \h </w:instrText>
        </w:r>
        <w:r>
          <w:rPr>
            <w:webHidden/>
          </w:rPr>
        </w:r>
        <w:r>
          <w:rPr>
            <w:webHidden/>
          </w:rPr>
          <w:fldChar w:fldCharType="separate"/>
        </w:r>
        <w:r w:rsidR="00372C1C">
          <w:rPr>
            <w:webHidden/>
          </w:rPr>
          <w:t>46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59" w:history="1">
        <w:r w:rsidR="00492A5E" w:rsidRPr="007B33F8">
          <w:rPr>
            <w:rStyle w:val="Hyperlink"/>
          </w:rPr>
          <w:t>4.4.3.2 Regression results for payroll access system and quality of service delivery in Ministry of Education &amp; Sports in Uganda</w:t>
        </w:r>
        <w:r w:rsidR="00492A5E">
          <w:rPr>
            <w:webHidden/>
          </w:rPr>
          <w:tab/>
        </w:r>
        <w:r>
          <w:rPr>
            <w:webHidden/>
          </w:rPr>
          <w:fldChar w:fldCharType="begin"/>
        </w:r>
        <w:r w:rsidR="00492A5E">
          <w:rPr>
            <w:webHidden/>
          </w:rPr>
          <w:instrText xml:space="preserve"> PAGEREF _Toc505518259 \h </w:instrText>
        </w:r>
        <w:r>
          <w:rPr>
            <w:webHidden/>
          </w:rPr>
        </w:r>
        <w:r>
          <w:rPr>
            <w:webHidden/>
          </w:rPr>
          <w:fldChar w:fldCharType="separate"/>
        </w:r>
        <w:r w:rsidR="00372C1C">
          <w:rPr>
            <w:webHidden/>
          </w:rPr>
          <w:t>47</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62" w:history="1">
        <w:r w:rsidR="00492A5E" w:rsidRPr="007B33F8">
          <w:rPr>
            <w:rStyle w:val="Hyperlink"/>
          </w:rPr>
          <w:t>4.4.3 Findings on pension management system and quality of service delivery in public</w:t>
        </w:r>
        <w:r w:rsidR="00492A5E">
          <w:rPr>
            <w:webHidden/>
          </w:rPr>
          <w:tab/>
        </w:r>
        <w:r>
          <w:rPr>
            <w:webHidden/>
          </w:rPr>
          <w:fldChar w:fldCharType="begin"/>
        </w:r>
        <w:r w:rsidR="00492A5E">
          <w:rPr>
            <w:webHidden/>
          </w:rPr>
          <w:instrText xml:space="preserve"> PAGEREF _Toc505518262 \h </w:instrText>
        </w:r>
        <w:r>
          <w:rPr>
            <w:webHidden/>
          </w:rPr>
        </w:r>
        <w:r>
          <w:rPr>
            <w:webHidden/>
          </w:rPr>
          <w:fldChar w:fldCharType="separate"/>
        </w:r>
        <w:r w:rsidR="00372C1C">
          <w:rPr>
            <w:webHidden/>
          </w:rPr>
          <w:t>48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64" w:history="1">
        <w:r w:rsidR="00492A5E" w:rsidRPr="007B33F8">
          <w:rPr>
            <w:rStyle w:val="Hyperlink"/>
          </w:rPr>
          <w:t>4.4.4.1 Correlation results for pension management system and quality of service delivery in Ministry of Education &amp; Sports</w:t>
        </w:r>
        <w:r w:rsidR="00492A5E">
          <w:rPr>
            <w:webHidden/>
          </w:rPr>
          <w:tab/>
        </w:r>
        <w:r>
          <w:rPr>
            <w:webHidden/>
          </w:rPr>
          <w:fldChar w:fldCharType="begin"/>
        </w:r>
        <w:r w:rsidR="00492A5E">
          <w:rPr>
            <w:webHidden/>
          </w:rPr>
          <w:instrText xml:space="preserve"> PAGEREF _Toc505518264 \h </w:instrText>
        </w:r>
        <w:r>
          <w:rPr>
            <w:webHidden/>
          </w:rPr>
        </w:r>
        <w:r>
          <w:rPr>
            <w:webHidden/>
          </w:rPr>
          <w:fldChar w:fldCharType="separate"/>
        </w:r>
        <w:r w:rsidR="00372C1C">
          <w:rPr>
            <w:webHidden/>
          </w:rPr>
          <w:t>51</w:t>
        </w:r>
        <w:r>
          <w:rPr>
            <w:webHidden/>
          </w:rPr>
          <w:fldChar w:fldCharType="end"/>
        </w:r>
      </w:hyperlink>
    </w:p>
    <w:p w:rsidR="00492A5E" w:rsidRDefault="005D7A72" w:rsidP="00686273">
      <w:pPr>
        <w:pStyle w:val="TOC1"/>
        <w:tabs>
          <w:tab w:val="left" w:pos="1100"/>
        </w:tabs>
        <w:spacing w:line="312" w:lineRule="auto"/>
        <w:rPr>
          <w:rFonts w:asciiTheme="minorHAnsi" w:eastAsiaTheme="minorEastAsia" w:hAnsiTheme="minorHAnsi" w:cstheme="minorBidi"/>
          <w:sz w:val="22"/>
          <w:szCs w:val="22"/>
        </w:rPr>
      </w:pPr>
      <w:hyperlink w:anchor="_Toc505518267" w:history="1">
        <w:r w:rsidR="00492A5E" w:rsidRPr="007B33F8">
          <w:rPr>
            <w:rStyle w:val="Hyperlink"/>
          </w:rPr>
          <w:t>4.4.4.2</w:t>
        </w:r>
        <w:r w:rsidR="00492A5E">
          <w:rPr>
            <w:rFonts w:asciiTheme="minorHAnsi" w:eastAsiaTheme="minorEastAsia" w:hAnsiTheme="minorHAnsi" w:cstheme="minorBidi"/>
            <w:sz w:val="22"/>
            <w:szCs w:val="22"/>
          </w:rPr>
          <w:tab/>
        </w:r>
        <w:r w:rsidR="00492A5E" w:rsidRPr="007B33F8">
          <w:rPr>
            <w:rStyle w:val="Hyperlink"/>
          </w:rPr>
          <w:t>Regression results for pension management system and quality of service delivery in Ministry of Education &amp; Sports</w:t>
        </w:r>
        <w:r w:rsidR="00492A5E">
          <w:rPr>
            <w:webHidden/>
          </w:rPr>
          <w:tab/>
        </w:r>
        <w:r>
          <w:rPr>
            <w:webHidden/>
          </w:rPr>
          <w:fldChar w:fldCharType="begin"/>
        </w:r>
        <w:r w:rsidR="00492A5E">
          <w:rPr>
            <w:webHidden/>
          </w:rPr>
          <w:instrText xml:space="preserve"> PAGEREF _Toc505518267 \h </w:instrText>
        </w:r>
        <w:r>
          <w:rPr>
            <w:webHidden/>
          </w:rPr>
        </w:r>
        <w:r>
          <w:rPr>
            <w:webHidden/>
          </w:rPr>
          <w:fldChar w:fldCharType="separate"/>
        </w:r>
        <w:r w:rsidR="00372C1C">
          <w:rPr>
            <w:webHidden/>
          </w:rPr>
          <w:t>52</w:t>
        </w:r>
        <w:r>
          <w:rPr>
            <w:webHidden/>
          </w:rPr>
          <w:fldChar w:fldCharType="end"/>
        </w:r>
      </w:hyperlink>
    </w:p>
    <w:p w:rsidR="00492A5E" w:rsidRDefault="005D7A72" w:rsidP="00686273">
      <w:pPr>
        <w:pStyle w:val="TOC1"/>
        <w:spacing w:line="312" w:lineRule="auto"/>
        <w:rPr>
          <w:rStyle w:val="Hyperlink"/>
        </w:rPr>
      </w:pPr>
      <w:hyperlink w:anchor="_Toc505518270" w:history="1">
        <w:r w:rsidR="00492A5E" w:rsidRPr="007B33F8">
          <w:rPr>
            <w:rStyle w:val="Hyperlink"/>
          </w:rPr>
          <w:t>4.5 Overall Prediction Model</w:t>
        </w:r>
        <w:r w:rsidR="00492A5E">
          <w:rPr>
            <w:webHidden/>
          </w:rPr>
          <w:tab/>
        </w:r>
        <w:r>
          <w:rPr>
            <w:webHidden/>
          </w:rPr>
          <w:fldChar w:fldCharType="begin"/>
        </w:r>
        <w:r w:rsidR="00492A5E">
          <w:rPr>
            <w:webHidden/>
          </w:rPr>
          <w:instrText xml:space="preserve"> PAGEREF _Toc505518270 \h </w:instrText>
        </w:r>
        <w:r>
          <w:rPr>
            <w:webHidden/>
          </w:rPr>
        </w:r>
        <w:r>
          <w:rPr>
            <w:webHidden/>
          </w:rPr>
          <w:fldChar w:fldCharType="separate"/>
        </w:r>
        <w:r w:rsidR="00372C1C">
          <w:rPr>
            <w:webHidden/>
          </w:rPr>
          <w:t>53</w:t>
        </w:r>
        <w:r>
          <w:rPr>
            <w:webHidden/>
          </w:rPr>
          <w:fldChar w:fldCharType="end"/>
        </w:r>
      </w:hyperlink>
    </w:p>
    <w:p w:rsidR="00480F26" w:rsidRPr="00480F26" w:rsidRDefault="00480F26" w:rsidP="00686273">
      <w:pPr>
        <w:spacing w:line="312" w:lineRule="auto"/>
        <w:rPr>
          <w:noProof/>
        </w:rPr>
      </w:pPr>
    </w:p>
    <w:p w:rsidR="00492A5E" w:rsidRPr="00480F26" w:rsidRDefault="005D7A72" w:rsidP="00686273">
      <w:pPr>
        <w:pStyle w:val="TOC1"/>
        <w:spacing w:line="312" w:lineRule="auto"/>
        <w:rPr>
          <w:rFonts w:asciiTheme="minorHAnsi" w:eastAsiaTheme="minorEastAsia" w:hAnsiTheme="minorHAnsi" w:cstheme="minorBidi"/>
          <w:b/>
          <w:sz w:val="22"/>
          <w:szCs w:val="22"/>
        </w:rPr>
      </w:pPr>
      <w:hyperlink w:anchor="_Toc505518272" w:history="1">
        <w:r w:rsidR="00492A5E" w:rsidRPr="00480F26">
          <w:rPr>
            <w:rStyle w:val="Hyperlink"/>
            <w:b/>
          </w:rPr>
          <w:t>CHAPTER FIVE</w:t>
        </w:r>
        <w:r w:rsidR="00492A5E" w:rsidRPr="00480F26">
          <w:rPr>
            <w:b/>
            <w:webHidden/>
          </w:rPr>
          <w:tab/>
        </w:r>
        <w:r w:rsidRPr="00480F26">
          <w:rPr>
            <w:b/>
            <w:webHidden/>
          </w:rPr>
          <w:fldChar w:fldCharType="begin"/>
        </w:r>
        <w:r w:rsidR="00492A5E" w:rsidRPr="00480F26">
          <w:rPr>
            <w:b/>
            <w:webHidden/>
          </w:rPr>
          <w:instrText xml:space="preserve"> PAGEREF _Toc505518272 \h </w:instrText>
        </w:r>
        <w:r w:rsidRPr="00480F26">
          <w:rPr>
            <w:b/>
            <w:webHidden/>
          </w:rPr>
        </w:r>
        <w:r w:rsidRPr="00480F26">
          <w:rPr>
            <w:b/>
            <w:webHidden/>
          </w:rPr>
          <w:fldChar w:fldCharType="separate"/>
        </w:r>
        <w:r w:rsidR="00372C1C">
          <w:rPr>
            <w:b/>
            <w:webHidden/>
          </w:rPr>
          <w:t>55</w:t>
        </w:r>
        <w:r w:rsidRPr="00480F26">
          <w:rPr>
            <w:b/>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3" w:history="1">
        <w:r w:rsidR="00492A5E" w:rsidRPr="007B33F8">
          <w:rPr>
            <w:rStyle w:val="Hyperlink"/>
          </w:rPr>
          <w:t>SUMMARY, DISCUSSION, CONCLUSION AND RECOMMENDATIONS</w:t>
        </w:r>
        <w:r w:rsidR="00492A5E">
          <w:rPr>
            <w:webHidden/>
          </w:rPr>
          <w:tab/>
        </w:r>
        <w:r>
          <w:rPr>
            <w:webHidden/>
          </w:rPr>
          <w:fldChar w:fldCharType="begin"/>
        </w:r>
        <w:r w:rsidR="00492A5E">
          <w:rPr>
            <w:webHidden/>
          </w:rPr>
          <w:instrText xml:space="preserve"> PAGEREF _Toc505518273 \h </w:instrText>
        </w:r>
        <w:r>
          <w:rPr>
            <w:webHidden/>
          </w:rPr>
        </w:r>
        <w:r>
          <w:rPr>
            <w:webHidden/>
          </w:rPr>
          <w:fldChar w:fldCharType="separate"/>
        </w:r>
        <w:r w:rsidR="00372C1C">
          <w:rPr>
            <w:webHidden/>
          </w:rPr>
          <w:t>55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4" w:history="1">
        <w:r w:rsidR="00492A5E" w:rsidRPr="007B33F8">
          <w:rPr>
            <w:rStyle w:val="Hyperlink"/>
          </w:rPr>
          <w:t>5.1 Introduction</w:t>
        </w:r>
        <w:r w:rsidR="00492A5E">
          <w:rPr>
            <w:webHidden/>
          </w:rPr>
          <w:tab/>
        </w:r>
        <w:r>
          <w:rPr>
            <w:webHidden/>
          </w:rPr>
          <w:fldChar w:fldCharType="begin"/>
        </w:r>
        <w:r w:rsidR="00492A5E">
          <w:rPr>
            <w:webHidden/>
          </w:rPr>
          <w:instrText xml:space="preserve"> PAGEREF _Toc505518274 \h </w:instrText>
        </w:r>
        <w:r>
          <w:rPr>
            <w:webHidden/>
          </w:rPr>
        </w:r>
        <w:r>
          <w:rPr>
            <w:webHidden/>
          </w:rPr>
          <w:fldChar w:fldCharType="separate"/>
        </w:r>
        <w:r w:rsidR="00372C1C">
          <w:rPr>
            <w:webHidden/>
          </w:rPr>
          <w:t>55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5" w:history="1">
        <w:r w:rsidR="00492A5E" w:rsidRPr="007B33F8">
          <w:rPr>
            <w:rStyle w:val="Hyperlink"/>
          </w:rPr>
          <w:t>5.2 Summary</w:t>
        </w:r>
        <w:r w:rsidR="00492A5E">
          <w:rPr>
            <w:webHidden/>
          </w:rPr>
          <w:tab/>
        </w:r>
        <w:r>
          <w:rPr>
            <w:webHidden/>
          </w:rPr>
          <w:fldChar w:fldCharType="begin"/>
        </w:r>
        <w:r w:rsidR="00492A5E">
          <w:rPr>
            <w:webHidden/>
          </w:rPr>
          <w:instrText xml:space="preserve"> PAGEREF _Toc505518275 \h </w:instrText>
        </w:r>
        <w:r>
          <w:rPr>
            <w:webHidden/>
          </w:rPr>
        </w:r>
        <w:r>
          <w:rPr>
            <w:webHidden/>
          </w:rPr>
          <w:fldChar w:fldCharType="separate"/>
        </w:r>
        <w:r w:rsidR="00372C1C">
          <w:rPr>
            <w:webHidden/>
          </w:rPr>
          <w:t>55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6" w:history="1">
        <w:r w:rsidR="00492A5E" w:rsidRPr="007B33F8">
          <w:rPr>
            <w:rStyle w:val="Hyperlink"/>
          </w:rPr>
          <w:t>5.2.1 The effect of recruitment system on quality of service delivery in Ministry of Education &amp; Sports</w:t>
        </w:r>
        <w:r w:rsidR="00492A5E">
          <w:rPr>
            <w:webHidden/>
          </w:rPr>
          <w:tab/>
        </w:r>
        <w:r>
          <w:rPr>
            <w:webHidden/>
          </w:rPr>
          <w:fldChar w:fldCharType="begin"/>
        </w:r>
        <w:r w:rsidR="00492A5E">
          <w:rPr>
            <w:webHidden/>
          </w:rPr>
          <w:instrText xml:space="preserve"> PAGEREF _Toc505518276 \h </w:instrText>
        </w:r>
        <w:r>
          <w:rPr>
            <w:webHidden/>
          </w:rPr>
        </w:r>
        <w:r>
          <w:rPr>
            <w:webHidden/>
          </w:rPr>
          <w:fldChar w:fldCharType="separate"/>
        </w:r>
        <w:r w:rsidR="00372C1C">
          <w:rPr>
            <w:webHidden/>
          </w:rPr>
          <w:t>55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7" w:history="1">
        <w:r w:rsidR="00492A5E" w:rsidRPr="007B33F8">
          <w:rPr>
            <w:rStyle w:val="Hyperlink"/>
          </w:rPr>
          <w:t>5.2.2 The effect of payroll access system on quality of service delivery in Ministry of Education &amp; Sports</w:t>
        </w:r>
        <w:r w:rsidR="00492A5E">
          <w:rPr>
            <w:webHidden/>
          </w:rPr>
          <w:tab/>
        </w:r>
        <w:r>
          <w:rPr>
            <w:webHidden/>
          </w:rPr>
          <w:fldChar w:fldCharType="begin"/>
        </w:r>
        <w:r w:rsidR="00492A5E">
          <w:rPr>
            <w:webHidden/>
          </w:rPr>
          <w:instrText xml:space="preserve"> PAGEREF _Toc505518277 \h </w:instrText>
        </w:r>
        <w:r>
          <w:rPr>
            <w:webHidden/>
          </w:rPr>
        </w:r>
        <w:r>
          <w:rPr>
            <w:webHidden/>
          </w:rPr>
          <w:fldChar w:fldCharType="separate"/>
        </w:r>
        <w:r w:rsidR="00372C1C">
          <w:rPr>
            <w:webHidden/>
          </w:rPr>
          <w:t>55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8" w:history="1">
        <w:r w:rsidR="00492A5E" w:rsidRPr="007B33F8">
          <w:rPr>
            <w:rStyle w:val="Hyperlink"/>
          </w:rPr>
          <w:t>5.2.3 The effect of pension management system on quality of service delivery in Ministry of Education &amp; Sports</w:t>
        </w:r>
        <w:r w:rsidR="00492A5E">
          <w:rPr>
            <w:webHidden/>
          </w:rPr>
          <w:tab/>
        </w:r>
        <w:r>
          <w:rPr>
            <w:webHidden/>
          </w:rPr>
          <w:fldChar w:fldCharType="begin"/>
        </w:r>
        <w:r w:rsidR="00492A5E">
          <w:rPr>
            <w:webHidden/>
          </w:rPr>
          <w:instrText xml:space="preserve"> PAGEREF _Toc505518278 \h </w:instrText>
        </w:r>
        <w:r>
          <w:rPr>
            <w:webHidden/>
          </w:rPr>
        </w:r>
        <w:r>
          <w:rPr>
            <w:webHidden/>
          </w:rPr>
          <w:fldChar w:fldCharType="separate"/>
        </w:r>
        <w:r w:rsidR="00372C1C">
          <w:rPr>
            <w:webHidden/>
          </w:rPr>
          <w:t>56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79" w:history="1">
        <w:r w:rsidR="00492A5E" w:rsidRPr="007B33F8">
          <w:rPr>
            <w:rStyle w:val="Hyperlink"/>
          </w:rPr>
          <w:t>5.3 Discussion of the study findings</w:t>
        </w:r>
        <w:r w:rsidR="00492A5E">
          <w:rPr>
            <w:webHidden/>
          </w:rPr>
          <w:tab/>
        </w:r>
        <w:r>
          <w:rPr>
            <w:webHidden/>
          </w:rPr>
          <w:fldChar w:fldCharType="begin"/>
        </w:r>
        <w:r w:rsidR="00492A5E">
          <w:rPr>
            <w:webHidden/>
          </w:rPr>
          <w:instrText xml:space="preserve"> PAGEREF _Toc505518279 \h </w:instrText>
        </w:r>
        <w:r>
          <w:rPr>
            <w:webHidden/>
          </w:rPr>
        </w:r>
        <w:r>
          <w:rPr>
            <w:webHidden/>
          </w:rPr>
          <w:fldChar w:fldCharType="separate"/>
        </w:r>
        <w:r w:rsidR="00372C1C">
          <w:rPr>
            <w:webHidden/>
          </w:rPr>
          <w:t>56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0" w:history="1">
        <w:r w:rsidR="00492A5E" w:rsidRPr="007B33F8">
          <w:rPr>
            <w:rStyle w:val="Hyperlink"/>
          </w:rPr>
          <w:t>5.3.1 The effect of recruitment system on quality of service delivery in Ministry of Education &amp; Sports</w:t>
        </w:r>
        <w:r w:rsidR="00492A5E">
          <w:rPr>
            <w:webHidden/>
          </w:rPr>
          <w:tab/>
        </w:r>
        <w:r>
          <w:rPr>
            <w:webHidden/>
          </w:rPr>
          <w:fldChar w:fldCharType="begin"/>
        </w:r>
        <w:r w:rsidR="00492A5E">
          <w:rPr>
            <w:webHidden/>
          </w:rPr>
          <w:instrText xml:space="preserve"> PAGEREF _Toc505518280 \h </w:instrText>
        </w:r>
        <w:r>
          <w:rPr>
            <w:webHidden/>
          </w:rPr>
        </w:r>
        <w:r>
          <w:rPr>
            <w:webHidden/>
          </w:rPr>
          <w:fldChar w:fldCharType="separate"/>
        </w:r>
        <w:r w:rsidR="00372C1C">
          <w:rPr>
            <w:webHidden/>
          </w:rPr>
          <w:t>56</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1" w:history="1">
        <w:r w:rsidR="00492A5E" w:rsidRPr="007B33F8">
          <w:rPr>
            <w:rStyle w:val="Hyperlink"/>
          </w:rPr>
          <w:t>5.3.2 The effect of payroll access system on quality of service delivery in Ministry of Education &amp; Sports</w:t>
        </w:r>
        <w:r w:rsidR="00492A5E">
          <w:rPr>
            <w:webHidden/>
          </w:rPr>
          <w:tab/>
        </w:r>
        <w:r>
          <w:rPr>
            <w:webHidden/>
          </w:rPr>
          <w:fldChar w:fldCharType="begin"/>
        </w:r>
        <w:r w:rsidR="00492A5E">
          <w:rPr>
            <w:webHidden/>
          </w:rPr>
          <w:instrText xml:space="preserve"> PAGEREF _Toc505518281 \h </w:instrText>
        </w:r>
        <w:r>
          <w:rPr>
            <w:webHidden/>
          </w:rPr>
        </w:r>
        <w:r>
          <w:rPr>
            <w:webHidden/>
          </w:rPr>
          <w:fldChar w:fldCharType="separate"/>
        </w:r>
        <w:r w:rsidR="00372C1C">
          <w:rPr>
            <w:webHidden/>
          </w:rPr>
          <w:t>58</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2" w:history="1">
        <w:r w:rsidR="00492A5E" w:rsidRPr="007B33F8">
          <w:rPr>
            <w:rStyle w:val="Hyperlink"/>
          </w:rPr>
          <w:t>5.3.3 The effect of pension management system on quality of service delivery in Ministry of Education &amp; Sports</w:t>
        </w:r>
        <w:r w:rsidR="00492A5E">
          <w:rPr>
            <w:webHidden/>
          </w:rPr>
          <w:tab/>
        </w:r>
        <w:r>
          <w:rPr>
            <w:webHidden/>
          </w:rPr>
          <w:fldChar w:fldCharType="begin"/>
        </w:r>
        <w:r w:rsidR="00492A5E">
          <w:rPr>
            <w:webHidden/>
          </w:rPr>
          <w:instrText xml:space="preserve"> PAGEREF _Toc505518282 \h </w:instrText>
        </w:r>
        <w:r>
          <w:rPr>
            <w:webHidden/>
          </w:rPr>
        </w:r>
        <w:r>
          <w:rPr>
            <w:webHidden/>
          </w:rPr>
          <w:fldChar w:fldCharType="separate"/>
        </w:r>
        <w:r w:rsidR="00372C1C">
          <w:rPr>
            <w:webHidden/>
          </w:rPr>
          <w:t>60</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3" w:history="1">
        <w:r w:rsidR="00492A5E" w:rsidRPr="007B33F8">
          <w:rPr>
            <w:rStyle w:val="Hyperlink"/>
            <w:lang w:val="en-GB"/>
          </w:rPr>
          <w:t>5.4 Conclusions</w:t>
        </w:r>
        <w:r w:rsidR="00492A5E">
          <w:rPr>
            <w:webHidden/>
          </w:rPr>
          <w:tab/>
        </w:r>
        <w:r>
          <w:rPr>
            <w:webHidden/>
          </w:rPr>
          <w:fldChar w:fldCharType="begin"/>
        </w:r>
        <w:r w:rsidR="00492A5E">
          <w:rPr>
            <w:webHidden/>
          </w:rPr>
          <w:instrText xml:space="preserve"> PAGEREF _Toc505518283 \h </w:instrText>
        </w:r>
        <w:r>
          <w:rPr>
            <w:webHidden/>
          </w:rPr>
        </w:r>
        <w:r>
          <w:rPr>
            <w:webHidden/>
          </w:rPr>
          <w:fldChar w:fldCharType="separate"/>
        </w:r>
        <w:r w:rsidR="00372C1C">
          <w:rPr>
            <w:webHidden/>
          </w:rPr>
          <w:t>62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4" w:history="1">
        <w:r w:rsidR="00492A5E" w:rsidRPr="007B33F8">
          <w:rPr>
            <w:rStyle w:val="Hyperlink"/>
          </w:rPr>
          <w:t>5.4.1 The effect of recruitment system on quality of service delivery in Ministry of Education &amp; Sports</w:t>
        </w:r>
        <w:r w:rsidR="00492A5E">
          <w:rPr>
            <w:webHidden/>
          </w:rPr>
          <w:tab/>
        </w:r>
        <w:r>
          <w:rPr>
            <w:webHidden/>
          </w:rPr>
          <w:fldChar w:fldCharType="begin"/>
        </w:r>
        <w:r w:rsidR="00492A5E">
          <w:rPr>
            <w:webHidden/>
          </w:rPr>
          <w:instrText xml:space="preserve"> PAGEREF _Toc505518284 \h </w:instrText>
        </w:r>
        <w:r>
          <w:rPr>
            <w:webHidden/>
          </w:rPr>
        </w:r>
        <w:r>
          <w:rPr>
            <w:webHidden/>
          </w:rPr>
          <w:fldChar w:fldCharType="separate"/>
        </w:r>
        <w:r w:rsidR="00372C1C">
          <w:rPr>
            <w:webHidden/>
          </w:rPr>
          <w:t>62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5" w:history="1">
        <w:r w:rsidR="00492A5E" w:rsidRPr="007B33F8">
          <w:rPr>
            <w:rStyle w:val="Hyperlink"/>
          </w:rPr>
          <w:t>5.4.2 The effect of payroll access system on quality of service delivery in Ministry of Education &amp; Sports</w:t>
        </w:r>
        <w:r w:rsidR="00492A5E">
          <w:rPr>
            <w:webHidden/>
          </w:rPr>
          <w:tab/>
        </w:r>
        <w:r>
          <w:rPr>
            <w:webHidden/>
          </w:rPr>
          <w:fldChar w:fldCharType="begin"/>
        </w:r>
        <w:r w:rsidR="00492A5E">
          <w:rPr>
            <w:webHidden/>
          </w:rPr>
          <w:instrText xml:space="preserve"> PAGEREF _Toc505518285 \h </w:instrText>
        </w:r>
        <w:r>
          <w:rPr>
            <w:webHidden/>
          </w:rPr>
        </w:r>
        <w:r>
          <w:rPr>
            <w:webHidden/>
          </w:rPr>
          <w:fldChar w:fldCharType="separate"/>
        </w:r>
        <w:r w:rsidR="00372C1C">
          <w:rPr>
            <w:webHidden/>
          </w:rPr>
          <w:t>62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6" w:history="1">
        <w:r w:rsidR="00492A5E" w:rsidRPr="007B33F8">
          <w:rPr>
            <w:rStyle w:val="Hyperlink"/>
          </w:rPr>
          <w:t>5.4.3 The effect of pension management system on quality of service delivery in Ministry of Education &amp; Sports</w:t>
        </w:r>
        <w:r w:rsidR="00492A5E">
          <w:rPr>
            <w:webHidden/>
          </w:rPr>
          <w:tab/>
        </w:r>
        <w:r>
          <w:rPr>
            <w:webHidden/>
          </w:rPr>
          <w:fldChar w:fldCharType="begin"/>
        </w:r>
        <w:r w:rsidR="00492A5E">
          <w:rPr>
            <w:webHidden/>
          </w:rPr>
          <w:instrText xml:space="preserve"> PAGEREF _Toc505518286 \h </w:instrText>
        </w:r>
        <w:r>
          <w:rPr>
            <w:webHidden/>
          </w:rPr>
        </w:r>
        <w:r>
          <w:rPr>
            <w:webHidden/>
          </w:rPr>
          <w:fldChar w:fldCharType="separate"/>
        </w:r>
        <w:r w:rsidR="00372C1C">
          <w:rPr>
            <w:webHidden/>
          </w:rPr>
          <w:t>62</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7" w:history="1">
        <w:r w:rsidR="00492A5E" w:rsidRPr="007B33F8">
          <w:rPr>
            <w:rStyle w:val="Hyperlink"/>
          </w:rPr>
          <w:t>5.5 Recommendations</w:t>
        </w:r>
        <w:r w:rsidR="00492A5E">
          <w:rPr>
            <w:webHidden/>
          </w:rPr>
          <w:tab/>
        </w:r>
        <w:r>
          <w:rPr>
            <w:webHidden/>
          </w:rPr>
          <w:fldChar w:fldCharType="begin"/>
        </w:r>
        <w:r w:rsidR="00492A5E">
          <w:rPr>
            <w:webHidden/>
          </w:rPr>
          <w:instrText xml:space="preserve"> PAGEREF _Toc505518287 \h </w:instrText>
        </w:r>
        <w:r>
          <w:rPr>
            <w:webHidden/>
          </w:rPr>
        </w:r>
        <w:r>
          <w:rPr>
            <w:webHidden/>
          </w:rPr>
          <w:fldChar w:fldCharType="separate"/>
        </w:r>
        <w:r w:rsidR="00372C1C">
          <w:rPr>
            <w:webHidden/>
          </w:rPr>
          <w:t>63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89" w:history="1">
        <w:r w:rsidR="00492A5E" w:rsidRPr="007B33F8">
          <w:rPr>
            <w:rStyle w:val="Hyperlink"/>
          </w:rPr>
          <w:t>5.5.1 The effect of recruitment system on quality of service delivery in Ministry of Education &amp; Sports</w:t>
        </w:r>
        <w:r w:rsidR="00492A5E">
          <w:rPr>
            <w:webHidden/>
          </w:rPr>
          <w:tab/>
        </w:r>
        <w:r>
          <w:rPr>
            <w:webHidden/>
          </w:rPr>
          <w:fldChar w:fldCharType="begin"/>
        </w:r>
        <w:r w:rsidR="00492A5E">
          <w:rPr>
            <w:webHidden/>
          </w:rPr>
          <w:instrText xml:space="preserve"> PAGEREF _Toc505518289 \h </w:instrText>
        </w:r>
        <w:r>
          <w:rPr>
            <w:webHidden/>
          </w:rPr>
        </w:r>
        <w:r>
          <w:rPr>
            <w:webHidden/>
          </w:rPr>
          <w:fldChar w:fldCharType="separate"/>
        </w:r>
        <w:r w:rsidR="00372C1C">
          <w:rPr>
            <w:webHidden/>
          </w:rPr>
          <w:t>63</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0" w:history="1">
        <w:r w:rsidR="00492A5E" w:rsidRPr="007B33F8">
          <w:rPr>
            <w:rStyle w:val="Hyperlink"/>
          </w:rPr>
          <w:t>5.5.2 The effect of payroll access system on quality of service delivery in Ministry of Education &amp; Sports</w:t>
        </w:r>
        <w:r w:rsidR="00492A5E">
          <w:rPr>
            <w:webHidden/>
          </w:rPr>
          <w:tab/>
        </w:r>
        <w:r>
          <w:rPr>
            <w:webHidden/>
          </w:rPr>
          <w:fldChar w:fldCharType="begin"/>
        </w:r>
        <w:r w:rsidR="00492A5E">
          <w:rPr>
            <w:webHidden/>
          </w:rPr>
          <w:instrText xml:space="preserve"> PAGEREF _Toc505518290 \h </w:instrText>
        </w:r>
        <w:r>
          <w:rPr>
            <w:webHidden/>
          </w:rPr>
        </w:r>
        <w:r>
          <w:rPr>
            <w:webHidden/>
          </w:rPr>
          <w:fldChar w:fldCharType="separate"/>
        </w:r>
        <w:r w:rsidR="00372C1C">
          <w:rPr>
            <w:webHidden/>
          </w:rPr>
          <w:t>64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1" w:history="1">
        <w:r w:rsidR="00492A5E" w:rsidRPr="007B33F8">
          <w:rPr>
            <w:rStyle w:val="Hyperlink"/>
          </w:rPr>
          <w:t>5.5.3 The effect of pension management system on quality of service delivery in Ministry of Education &amp; Sports</w:t>
        </w:r>
        <w:r w:rsidR="00492A5E">
          <w:rPr>
            <w:webHidden/>
          </w:rPr>
          <w:tab/>
        </w:r>
        <w:r>
          <w:rPr>
            <w:webHidden/>
          </w:rPr>
          <w:fldChar w:fldCharType="begin"/>
        </w:r>
        <w:r w:rsidR="00492A5E">
          <w:rPr>
            <w:webHidden/>
          </w:rPr>
          <w:instrText xml:space="preserve"> PAGEREF _Toc505518291 \h </w:instrText>
        </w:r>
        <w:r>
          <w:rPr>
            <w:webHidden/>
          </w:rPr>
        </w:r>
        <w:r>
          <w:rPr>
            <w:webHidden/>
          </w:rPr>
          <w:fldChar w:fldCharType="separate"/>
        </w:r>
        <w:r w:rsidR="00372C1C">
          <w:rPr>
            <w:webHidden/>
          </w:rPr>
          <w:t>64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2" w:history="1">
        <w:r w:rsidR="00492A5E" w:rsidRPr="007B33F8">
          <w:rPr>
            <w:rStyle w:val="Hyperlink"/>
          </w:rPr>
          <w:t>5.6 Limitations of the study</w:t>
        </w:r>
        <w:r w:rsidR="00492A5E">
          <w:rPr>
            <w:webHidden/>
          </w:rPr>
          <w:tab/>
        </w:r>
        <w:r>
          <w:rPr>
            <w:webHidden/>
          </w:rPr>
          <w:fldChar w:fldCharType="begin"/>
        </w:r>
        <w:r w:rsidR="00492A5E">
          <w:rPr>
            <w:webHidden/>
          </w:rPr>
          <w:instrText xml:space="preserve"> PAGEREF _Toc505518292 \h </w:instrText>
        </w:r>
        <w:r>
          <w:rPr>
            <w:webHidden/>
          </w:rPr>
        </w:r>
        <w:r>
          <w:rPr>
            <w:webHidden/>
          </w:rPr>
          <w:fldChar w:fldCharType="separate"/>
        </w:r>
        <w:r w:rsidR="00372C1C">
          <w:rPr>
            <w:webHidden/>
          </w:rPr>
          <w:t>65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3" w:history="1">
        <w:r w:rsidR="00492A5E" w:rsidRPr="007B33F8">
          <w:rPr>
            <w:rStyle w:val="Hyperlink"/>
          </w:rPr>
          <w:t>5.7 Areas recommended for further study</w:t>
        </w:r>
        <w:r w:rsidR="00492A5E">
          <w:rPr>
            <w:webHidden/>
          </w:rPr>
          <w:tab/>
        </w:r>
        <w:r>
          <w:rPr>
            <w:webHidden/>
          </w:rPr>
          <w:fldChar w:fldCharType="begin"/>
        </w:r>
        <w:r w:rsidR="00492A5E">
          <w:rPr>
            <w:webHidden/>
          </w:rPr>
          <w:instrText xml:space="preserve"> PAGEREF _Toc505518293 \h </w:instrText>
        </w:r>
        <w:r>
          <w:rPr>
            <w:webHidden/>
          </w:rPr>
        </w:r>
        <w:r>
          <w:rPr>
            <w:webHidden/>
          </w:rPr>
          <w:fldChar w:fldCharType="separate"/>
        </w:r>
        <w:r w:rsidR="00372C1C">
          <w:rPr>
            <w:webHidden/>
          </w:rPr>
          <w:t>65</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5" w:history="1">
        <w:r w:rsidR="00492A5E" w:rsidRPr="007B33F8">
          <w:rPr>
            <w:rStyle w:val="Hyperlink"/>
          </w:rPr>
          <w:t>APPENDICES</w:t>
        </w:r>
        <w:r w:rsidR="00492A5E">
          <w:rPr>
            <w:webHidden/>
          </w:rPr>
          <w:tab/>
        </w:r>
        <w:r>
          <w:rPr>
            <w:webHidden/>
          </w:rPr>
          <w:fldChar w:fldCharType="begin"/>
        </w:r>
        <w:r w:rsidR="00492A5E">
          <w:rPr>
            <w:webHidden/>
          </w:rPr>
          <w:instrText xml:space="preserve"> PAGEREF _Toc505518295 \h </w:instrText>
        </w:r>
        <w:r>
          <w:rPr>
            <w:webHidden/>
          </w:rPr>
        </w:r>
        <w:r>
          <w:rPr>
            <w:webHidden/>
          </w:rPr>
          <w:fldChar w:fldCharType="separate"/>
        </w:r>
        <w:r w:rsidR="00372C1C">
          <w:rPr>
            <w:webHidden/>
          </w:rPr>
          <w:t>74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6" w:history="1">
        <w:r w:rsidR="00492A5E" w:rsidRPr="007B33F8">
          <w:rPr>
            <w:rStyle w:val="Hyperlink"/>
          </w:rPr>
          <w:t>APPENDIX I: QUESTIONNAIRE FOR HEAD-TEACHERS AND TEACHERS</w:t>
        </w:r>
        <w:r w:rsidR="00492A5E">
          <w:rPr>
            <w:webHidden/>
          </w:rPr>
          <w:tab/>
        </w:r>
        <w:r>
          <w:rPr>
            <w:webHidden/>
          </w:rPr>
          <w:fldChar w:fldCharType="begin"/>
        </w:r>
        <w:r w:rsidR="00492A5E">
          <w:rPr>
            <w:webHidden/>
          </w:rPr>
          <w:instrText xml:space="preserve"> PAGEREF _Toc505518296 \h </w:instrText>
        </w:r>
        <w:r>
          <w:rPr>
            <w:webHidden/>
          </w:rPr>
        </w:r>
        <w:r>
          <w:rPr>
            <w:webHidden/>
          </w:rPr>
          <w:fldChar w:fldCharType="separate"/>
        </w:r>
        <w:r w:rsidR="00372C1C">
          <w:rPr>
            <w:webHidden/>
          </w:rPr>
          <w:t>74</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7" w:history="1">
        <w:r w:rsidR="00492A5E" w:rsidRPr="007B33F8">
          <w:rPr>
            <w:rStyle w:val="Hyperlink"/>
          </w:rPr>
          <w:t>APPENDIX II:</w:t>
        </w:r>
        <w:r w:rsidR="00492A5E">
          <w:rPr>
            <w:webHidden/>
          </w:rPr>
          <w:tab/>
        </w:r>
        <w:r>
          <w:rPr>
            <w:webHidden/>
          </w:rPr>
          <w:fldChar w:fldCharType="begin"/>
        </w:r>
        <w:r w:rsidR="00492A5E">
          <w:rPr>
            <w:webHidden/>
          </w:rPr>
          <w:instrText xml:space="preserve"> PAGEREF _Toc505518297 \h </w:instrText>
        </w:r>
        <w:r>
          <w:rPr>
            <w:webHidden/>
          </w:rPr>
        </w:r>
        <w:r>
          <w:rPr>
            <w:webHidden/>
          </w:rPr>
          <w:fldChar w:fldCharType="separate"/>
        </w:r>
        <w:r w:rsidR="00372C1C">
          <w:rPr>
            <w:webHidden/>
          </w:rPr>
          <w:t>79</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8" w:history="1">
        <w:r w:rsidR="00492A5E" w:rsidRPr="007B33F8">
          <w:rPr>
            <w:rStyle w:val="Hyperlink"/>
          </w:rPr>
          <w:t>INTERVIEW SCHEDULE FOR EXECUTIVE AND SENIOR MANAGEMENT</w:t>
        </w:r>
        <w:r w:rsidR="00492A5E">
          <w:rPr>
            <w:webHidden/>
          </w:rPr>
          <w:tab/>
        </w:r>
        <w:r>
          <w:rPr>
            <w:webHidden/>
          </w:rPr>
          <w:fldChar w:fldCharType="begin"/>
        </w:r>
        <w:r w:rsidR="00492A5E">
          <w:rPr>
            <w:webHidden/>
          </w:rPr>
          <w:instrText xml:space="preserve"> PAGEREF _Toc505518298 \h </w:instrText>
        </w:r>
        <w:r>
          <w:rPr>
            <w:webHidden/>
          </w:rPr>
        </w:r>
        <w:r>
          <w:rPr>
            <w:webHidden/>
          </w:rPr>
          <w:fldChar w:fldCharType="separate"/>
        </w:r>
        <w:r w:rsidR="00372C1C">
          <w:rPr>
            <w:webHidden/>
          </w:rPr>
          <w:t>79</w:t>
        </w:r>
        <w:r>
          <w:rPr>
            <w:webHidden/>
          </w:rPr>
          <w:fldChar w:fldCharType="end"/>
        </w:r>
      </w:hyperlink>
    </w:p>
    <w:p w:rsidR="00492A5E" w:rsidRDefault="005D7A72" w:rsidP="00686273">
      <w:pPr>
        <w:pStyle w:val="TOC1"/>
        <w:spacing w:line="312" w:lineRule="auto"/>
        <w:rPr>
          <w:rFonts w:asciiTheme="minorHAnsi" w:eastAsiaTheme="minorEastAsia" w:hAnsiTheme="minorHAnsi" w:cstheme="minorBidi"/>
          <w:sz w:val="22"/>
          <w:szCs w:val="22"/>
        </w:rPr>
      </w:pPr>
      <w:hyperlink w:anchor="_Toc505518299" w:history="1">
        <w:r w:rsidR="00492A5E" w:rsidRPr="007B33F8">
          <w:rPr>
            <w:rStyle w:val="Hyperlink"/>
            <w:rFonts w:eastAsiaTheme="majorEastAsia"/>
          </w:rPr>
          <w:t>APPENDIX III:</w:t>
        </w:r>
        <w:r w:rsidR="00492A5E" w:rsidRPr="007B33F8">
          <w:rPr>
            <w:rStyle w:val="Hyperlink"/>
          </w:rPr>
          <w:t xml:space="preserve">  DETERMINING SAMPLE SIZE FROM A GIVEN POPULATION BY</w:t>
        </w:r>
        <w:r w:rsidR="00492A5E" w:rsidRPr="007B33F8">
          <w:rPr>
            <w:rStyle w:val="Hyperlink"/>
            <w:lang w:val="en-GB"/>
          </w:rPr>
          <w:t xml:space="preserve"> </w:t>
        </w:r>
        <w:r w:rsidR="00492A5E" w:rsidRPr="007B33F8">
          <w:rPr>
            <w:rStyle w:val="Hyperlink"/>
          </w:rPr>
          <w:t>SMALL SAMPLE TECHNIQUE FOR SELECTION OF SAMPLE</w:t>
        </w:r>
        <w:r w:rsidR="00492A5E">
          <w:rPr>
            <w:webHidden/>
          </w:rPr>
          <w:tab/>
        </w:r>
        <w:r>
          <w:rPr>
            <w:webHidden/>
          </w:rPr>
          <w:fldChar w:fldCharType="begin"/>
        </w:r>
        <w:r w:rsidR="00492A5E">
          <w:rPr>
            <w:webHidden/>
          </w:rPr>
          <w:instrText xml:space="preserve"> PAGEREF _Toc505518299 \h </w:instrText>
        </w:r>
        <w:r>
          <w:rPr>
            <w:webHidden/>
          </w:rPr>
        </w:r>
        <w:r>
          <w:rPr>
            <w:webHidden/>
          </w:rPr>
          <w:fldChar w:fldCharType="separate"/>
        </w:r>
        <w:r w:rsidR="00372C1C">
          <w:rPr>
            <w:webHidden/>
          </w:rPr>
          <w:t>80</w:t>
        </w:r>
        <w:r>
          <w:rPr>
            <w:webHidden/>
          </w:rPr>
          <w:fldChar w:fldCharType="end"/>
        </w:r>
      </w:hyperlink>
    </w:p>
    <w:p w:rsidR="002C0EB5" w:rsidRPr="00E44B24" w:rsidRDefault="005D7A72" w:rsidP="00686273">
      <w:pPr>
        <w:spacing w:after="0" w:line="312" w:lineRule="auto"/>
        <w:jc w:val="both"/>
        <w:rPr>
          <w:rFonts w:ascii="Times New Roman" w:hAnsi="Times New Roman" w:cs="Times New Roman"/>
          <w:sz w:val="24"/>
          <w:szCs w:val="24"/>
        </w:rPr>
      </w:pPr>
      <w:r w:rsidRPr="00E44B24">
        <w:rPr>
          <w:rFonts w:ascii="Times New Roman" w:hAnsi="Times New Roman" w:cs="Times New Roman"/>
          <w:sz w:val="24"/>
          <w:szCs w:val="24"/>
        </w:rPr>
        <w:fldChar w:fldCharType="end"/>
      </w:r>
    </w:p>
    <w:p w:rsidR="004D44A9" w:rsidRDefault="004D44A9" w:rsidP="00A61F1A">
      <w:pPr>
        <w:jc w:val="center"/>
        <w:rPr>
          <w:rFonts w:ascii="Times New Roman" w:hAnsi="Times New Roman" w:cs="Times New Roman"/>
          <w:b/>
          <w:sz w:val="24"/>
          <w:szCs w:val="24"/>
        </w:rPr>
      </w:pPr>
    </w:p>
    <w:p w:rsidR="00906DBE" w:rsidRDefault="00906DBE" w:rsidP="00A61F1A">
      <w:pPr>
        <w:jc w:val="center"/>
        <w:rPr>
          <w:rFonts w:ascii="Times New Roman" w:hAnsi="Times New Roman" w:cs="Times New Roman"/>
          <w:b/>
          <w:sz w:val="24"/>
          <w:szCs w:val="24"/>
        </w:rPr>
      </w:pPr>
    </w:p>
    <w:p w:rsidR="00A63707" w:rsidRDefault="00A63707">
      <w:pPr>
        <w:rPr>
          <w:rFonts w:ascii="Times New Roman" w:hAnsi="Times New Roman" w:cs="Times New Roman"/>
          <w:b/>
          <w:sz w:val="24"/>
          <w:szCs w:val="24"/>
        </w:rPr>
      </w:pPr>
      <w:r>
        <w:rPr>
          <w:rFonts w:ascii="Times New Roman" w:hAnsi="Times New Roman" w:cs="Times New Roman"/>
          <w:b/>
          <w:sz w:val="24"/>
          <w:szCs w:val="24"/>
        </w:rPr>
        <w:br w:type="page"/>
      </w:r>
    </w:p>
    <w:p w:rsidR="00A61F1A" w:rsidRDefault="00A61F1A" w:rsidP="00A61F1A">
      <w:pPr>
        <w:jc w:val="center"/>
        <w:rPr>
          <w:rFonts w:ascii="Times New Roman" w:hAnsi="Times New Roman" w:cs="Times New Roman"/>
          <w:b/>
          <w:sz w:val="24"/>
          <w:szCs w:val="24"/>
        </w:rPr>
      </w:pPr>
      <w:r w:rsidRPr="00A61F1A">
        <w:rPr>
          <w:rFonts w:ascii="Times New Roman" w:hAnsi="Times New Roman" w:cs="Times New Roman"/>
          <w:b/>
          <w:sz w:val="24"/>
          <w:szCs w:val="24"/>
        </w:rPr>
        <w:lastRenderedPageBreak/>
        <w:t>LIST OF TABLES</w:t>
      </w:r>
    </w:p>
    <w:p w:rsidR="00A63707" w:rsidRDefault="00A63707" w:rsidP="00A61F1A">
      <w:pPr>
        <w:jc w:val="center"/>
        <w:rPr>
          <w:rFonts w:ascii="Times New Roman" w:hAnsi="Times New Roman" w:cs="Times New Roman"/>
          <w:b/>
          <w:sz w:val="24"/>
          <w:szCs w:val="24"/>
        </w:rPr>
      </w:pPr>
    </w:p>
    <w:p w:rsidR="00A61F1A" w:rsidRPr="00A61F1A" w:rsidRDefault="005D7A72" w:rsidP="00163F63">
      <w:pPr>
        <w:pStyle w:val="TOC1"/>
        <w:rPr>
          <w:rFonts w:eastAsiaTheme="minorEastAsia"/>
        </w:rPr>
      </w:pPr>
      <w:r w:rsidRPr="00A61F1A">
        <w:rPr>
          <w:rFonts w:eastAsia="Times New Roman"/>
          <w:b/>
          <w:bCs/>
          <w:kern w:val="1"/>
          <w:lang w:eastAsia="de-DE"/>
        </w:rPr>
        <w:fldChar w:fldCharType="begin"/>
      </w:r>
      <w:r w:rsidR="00A61F1A" w:rsidRPr="00A61F1A">
        <w:rPr>
          <w:rFonts w:eastAsia="Times New Roman"/>
          <w:b/>
          <w:bCs/>
          <w:kern w:val="1"/>
          <w:lang w:eastAsia="de-DE"/>
        </w:rPr>
        <w:instrText xml:space="preserve"> TOC \o "1-3" \h \z \u </w:instrText>
      </w:r>
      <w:r w:rsidRPr="00A61F1A">
        <w:rPr>
          <w:rFonts w:eastAsia="Times New Roman"/>
          <w:b/>
          <w:bCs/>
          <w:kern w:val="1"/>
          <w:lang w:eastAsia="de-DE"/>
        </w:rPr>
        <w:fldChar w:fldCharType="separate"/>
      </w:r>
      <w:hyperlink w:anchor="_Toc489103848" w:history="1">
        <w:r w:rsidR="00A61F1A" w:rsidRPr="00A61F1A">
          <w:rPr>
            <w:rStyle w:val="Hyperlink"/>
          </w:rPr>
          <w:t>Table 3. 1 : Sample Size of Respondents and Sampling Technique</w:t>
        </w:r>
        <w:r w:rsidR="00A61F1A" w:rsidRPr="00A61F1A">
          <w:rPr>
            <w:webHidden/>
          </w:rPr>
          <w:tab/>
        </w:r>
        <w:r w:rsidRPr="00A61F1A">
          <w:rPr>
            <w:webHidden/>
          </w:rPr>
          <w:fldChar w:fldCharType="begin"/>
        </w:r>
        <w:r w:rsidR="00A61F1A" w:rsidRPr="00A61F1A">
          <w:rPr>
            <w:webHidden/>
          </w:rPr>
          <w:instrText xml:space="preserve"> PAGEREF _Toc489103848 \h </w:instrText>
        </w:r>
        <w:r w:rsidRPr="00A61F1A">
          <w:rPr>
            <w:webHidden/>
          </w:rPr>
        </w:r>
        <w:r w:rsidRPr="00A61F1A">
          <w:rPr>
            <w:webHidden/>
          </w:rPr>
          <w:fldChar w:fldCharType="separate"/>
        </w:r>
        <w:r w:rsidR="00372C1C">
          <w:rPr>
            <w:webHidden/>
          </w:rPr>
          <w:t>25</w:t>
        </w:r>
        <w:r w:rsidRPr="00A61F1A">
          <w:rPr>
            <w:webHidden/>
          </w:rPr>
          <w:fldChar w:fldCharType="end"/>
        </w:r>
      </w:hyperlink>
    </w:p>
    <w:p w:rsidR="00A61F1A" w:rsidRPr="00A61F1A" w:rsidRDefault="005D7A72" w:rsidP="00163F63">
      <w:pPr>
        <w:pStyle w:val="TOC1"/>
        <w:rPr>
          <w:rFonts w:eastAsiaTheme="minorEastAsia"/>
        </w:rPr>
      </w:pPr>
      <w:hyperlink w:anchor="_Toc489103861" w:history="1">
        <w:r w:rsidR="00A61F1A" w:rsidRPr="00A61F1A">
          <w:rPr>
            <w:rStyle w:val="Hyperlink"/>
            <w:rFonts w:eastAsiaTheme="minorHAnsi"/>
          </w:rPr>
          <w:t>Table 3.2 Content Validity Indices for the Questionnaire</w:t>
        </w:r>
        <w:r w:rsidR="00A61F1A" w:rsidRPr="00A61F1A">
          <w:rPr>
            <w:webHidden/>
          </w:rPr>
          <w:tab/>
        </w:r>
        <w:r w:rsidRPr="00A61F1A">
          <w:rPr>
            <w:webHidden/>
          </w:rPr>
          <w:fldChar w:fldCharType="begin"/>
        </w:r>
        <w:r w:rsidR="00A61F1A" w:rsidRPr="00A61F1A">
          <w:rPr>
            <w:webHidden/>
          </w:rPr>
          <w:instrText xml:space="preserve"> PAGEREF _Toc489103861 \h </w:instrText>
        </w:r>
        <w:r w:rsidRPr="00A61F1A">
          <w:rPr>
            <w:webHidden/>
          </w:rPr>
        </w:r>
        <w:r w:rsidRPr="00A61F1A">
          <w:rPr>
            <w:webHidden/>
          </w:rPr>
          <w:fldChar w:fldCharType="separate"/>
        </w:r>
        <w:r w:rsidR="00372C1C">
          <w:rPr>
            <w:webHidden/>
          </w:rPr>
          <w:t>28</w:t>
        </w:r>
        <w:r w:rsidRPr="00A61F1A">
          <w:rPr>
            <w:webHidden/>
          </w:rPr>
          <w:fldChar w:fldCharType="end"/>
        </w:r>
      </w:hyperlink>
    </w:p>
    <w:p w:rsidR="00A61F1A" w:rsidRPr="00A61F1A" w:rsidRDefault="005D7A72" w:rsidP="00163F63">
      <w:pPr>
        <w:pStyle w:val="TOC1"/>
        <w:rPr>
          <w:rFonts w:eastAsiaTheme="minorEastAsia"/>
        </w:rPr>
      </w:pPr>
      <w:hyperlink w:anchor="_Toc489103863" w:history="1">
        <w:r w:rsidR="00A61F1A" w:rsidRPr="00A61F1A">
          <w:rPr>
            <w:rStyle w:val="Hyperlink"/>
          </w:rPr>
          <w:t>Table 4 Reliability indices for the respective sections of the questionnaire</w:t>
        </w:r>
        <w:r w:rsidR="00A61F1A" w:rsidRPr="00A61F1A">
          <w:rPr>
            <w:webHidden/>
          </w:rPr>
          <w:tab/>
        </w:r>
        <w:r w:rsidRPr="00A61F1A">
          <w:rPr>
            <w:webHidden/>
          </w:rPr>
          <w:fldChar w:fldCharType="begin"/>
        </w:r>
        <w:r w:rsidR="00A61F1A" w:rsidRPr="00A61F1A">
          <w:rPr>
            <w:webHidden/>
          </w:rPr>
          <w:instrText xml:space="preserve"> PAGEREF _Toc489103863 \h </w:instrText>
        </w:r>
        <w:r w:rsidRPr="00A61F1A">
          <w:rPr>
            <w:webHidden/>
          </w:rPr>
        </w:r>
        <w:r w:rsidRPr="00A61F1A">
          <w:rPr>
            <w:webHidden/>
          </w:rPr>
          <w:fldChar w:fldCharType="separate"/>
        </w:r>
        <w:r w:rsidR="00372C1C">
          <w:rPr>
            <w:webHidden/>
          </w:rPr>
          <w:t>29</w:t>
        </w:r>
        <w:r w:rsidRPr="00A61F1A">
          <w:rPr>
            <w:webHidden/>
          </w:rPr>
          <w:fldChar w:fldCharType="end"/>
        </w:r>
      </w:hyperlink>
    </w:p>
    <w:p w:rsidR="00A61F1A" w:rsidRPr="00A61F1A" w:rsidRDefault="005D7A72" w:rsidP="00163F63">
      <w:pPr>
        <w:pStyle w:val="TOC1"/>
        <w:rPr>
          <w:rFonts w:eastAsiaTheme="minorEastAsia"/>
        </w:rPr>
      </w:pPr>
      <w:hyperlink w:anchor="_Toc489103872" w:history="1">
        <w:r w:rsidR="00A61F1A" w:rsidRPr="00A61F1A">
          <w:rPr>
            <w:rStyle w:val="Hyperlink"/>
          </w:rPr>
          <w:t>Table 4: Showing the response rate</w:t>
        </w:r>
        <w:r w:rsidR="00A61F1A" w:rsidRPr="00A61F1A">
          <w:rPr>
            <w:webHidden/>
          </w:rPr>
          <w:tab/>
        </w:r>
        <w:r w:rsidRPr="00A61F1A">
          <w:rPr>
            <w:webHidden/>
          </w:rPr>
          <w:fldChar w:fldCharType="begin"/>
        </w:r>
        <w:r w:rsidR="00A61F1A" w:rsidRPr="00A61F1A">
          <w:rPr>
            <w:webHidden/>
          </w:rPr>
          <w:instrText xml:space="preserve"> PAGEREF _Toc489103872 \h </w:instrText>
        </w:r>
        <w:r w:rsidRPr="00A61F1A">
          <w:rPr>
            <w:webHidden/>
          </w:rPr>
        </w:r>
        <w:r w:rsidRPr="00A61F1A">
          <w:rPr>
            <w:webHidden/>
          </w:rPr>
          <w:fldChar w:fldCharType="separate"/>
        </w:r>
        <w:r w:rsidR="00372C1C">
          <w:rPr>
            <w:webHidden/>
          </w:rPr>
          <w:t>32</w:t>
        </w:r>
        <w:r w:rsidRPr="00A61F1A">
          <w:rPr>
            <w:webHidden/>
          </w:rPr>
          <w:fldChar w:fldCharType="end"/>
        </w:r>
      </w:hyperlink>
    </w:p>
    <w:p w:rsidR="00A61F1A" w:rsidRPr="00A61F1A" w:rsidRDefault="005D7A72" w:rsidP="00163F63">
      <w:pPr>
        <w:pStyle w:val="TOC1"/>
        <w:rPr>
          <w:rFonts w:eastAsiaTheme="minorEastAsia"/>
        </w:rPr>
      </w:pPr>
      <w:hyperlink w:anchor="_Toc489103884" w:history="1">
        <w:r w:rsidR="00A61F1A" w:rsidRPr="00A61F1A">
          <w:rPr>
            <w:rStyle w:val="Hyperlink"/>
          </w:rPr>
          <w:t xml:space="preserve">Table 5: Descriptive Statistics on quality of service delivery in </w:t>
        </w:r>
        <w:r w:rsidR="00A43C5E">
          <w:rPr>
            <w:rStyle w:val="Hyperlink"/>
          </w:rPr>
          <w:t>Ministry of Education &amp; Sports</w:t>
        </w:r>
        <w:r w:rsidR="00A61F1A" w:rsidRPr="00A61F1A">
          <w:rPr>
            <w:webHidden/>
          </w:rPr>
          <w:tab/>
        </w:r>
        <w:r w:rsidRPr="00A61F1A">
          <w:rPr>
            <w:webHidden/>
          </w:rPr>
          <w:fldChar w:fldCharType="begin"/>
        </w:r>
        <w:r w:rsidR="00A61F1A" w:rsidRPr="00A61F1A">
          <w:rPr>
            <w:webHidden/>
          </w:rPr>
          <w:instrText xml:space="preserve"> PAGEREF _Toc489103884 \h </w:instrText>
        </w:r>
        <w:r w:rsidRPr="00A61F1A">
          <w:rPr>
            <w:webHidden/>
          </w:rPr>
        </w:r>
        <w:r w:rsidRPr="00A61F1A">
          <w:rPr>
            <w:webHidden/>
          </w:rPr>
          <w:fldChar w:fldCharType="separate"/>
        </w:r>
        <w:r w:rsidR="00372C1C">
          <w:rPr>
            <w:webHidden/>
          </w:rPr>
          <w:t>36</w:t>
        </w:r>
        <w:r w:rsidRPr="00A61F1A">
          <w:rPr>
            <w:webHidden/>
          </w:rPr>
          <w:fldChar w:fldCharType="end"/>
        </w:r>
      </w:hyperlink>
    </w:p>
    <w:p w:rsidR="00A61F1A" w:rsidRPr="00A61F1A" w:rsidRDefault="005D7A72" w:rsidP="00163F63">
      <w:pPr>
        <w:pStyle w:val="TOC1"/>
        <w:rPr>
          <w:rFonts w:eastAsiaTheme="minorEastAsia"/>
        </w:rPr>
      </w:pPr>
      <w:hyperlink w:anchor="_Toc489103886" w:history="1">
        <w:r w:rsidR="00A61F1A" w:rsidRPr="00A61F1A">
          <w:rPr>
            <w:rStyle w:val="Hyperlink"/>
          </w:rPr>
          <w:t xml:space="preserve">Table 6: Descriptive Statistics on recruitment system in </w:t>
        </w:r>
        <w:r w:rsidR="00A43C5E">
          <w:rPr>
            <w:rStyle w:val="Hyperlink"/>
          </w:rPr>
          <w:t>Ministry of Education &amp; Sports</w:t>
        </w:r>
        <w:r w:rsidR="00A61F1A" w:rsidRPr="00A61F1A">
          <w:rPr>
            <w:webHidden/>
          </w:rPr>
          <w:tab/>
        </w:r>
        <w:r w:rsidRPr="00A61F1A">
          <w:rPr>
            <w:webHidden/>
          </w:rPr>
          <w:fldChar w:fldCharType="begin"/>
        </w:r>
        <w:r w:rsidR="00A61F1A" w:rsidRPr="00A61F1A">
          <w:rPr>
            <w:webHidden/>
          </w:rPr>
          <w:instrText xml:space="preserve"> PAGEREF _Toc489103886 \h </w:instrText>
        </w:r>
        <w:r w:rsidRPr="00A61F1A">
          <w:rPr>
            <w:webHidden/>
          </w:rPr>
        </w:r>
        <w:r w:rsidRPr="00A61F1A">
          <w:rPr>
            <w:webHidden/>
          </w:rPr>
          <w:fldChar w:fldCharType="separate"/>
        </w:r>
        <w:r w:rsidR="00372C1C">
          <w:rPr>
            <w:webHidden/>
          </w:rPr>
          <w:t>39</w:t>
        </w:r>
        <w:r w:rsidRPr="00A61F1A">
          <w:rPr>
            <w:webHidden/>
          </w:rPr>
          <w:fldChar w:fldCharType="end"/>
        </w:r>
      </w:hyperlink>
    </w:p>
    <w:p w:rsidR="00A61F1A" w:rsidRPr="00A61F1A" w:rsidRDefault="005D7A72" w:rsidP="00163F63">
      <w:pPr>
        <w:pStyle w:val="TOC1"/>
        <w:rPr>
          <w:rFonts w:eastAsiaTheme="minorEastAsia"/>
        </w:rPr>
      </w:pPr>
      <w:hyperlink w:anchor="_Toc489103888" w:history="1">
        <w:r w:rsidR="00A61F1A" w:rsidRPr="00A61F1A">
          <w:rPr>
            <w:rStyle w:val="Hyperlink"/>
          </w:rPr>
          <w:t>Table 7: Correlation results</w:t>
        </w:r>
        <w:r w:rsidR="00A61F1A" w:rsidRPr="00A61F1A">
          <w:rPr>
            <w:webHidden/>
          </w:rPr>
          <w:tab/>
        </w:r>
        <w:r w:rsidRPr="00A61F1A">
          <w:rPr>
            <w:webHidden/>
          </w:rPr>
          <w:fldChar w:fldCharType="begin"/>
        </w:r>
        <w:r w:rsidR="00A61F1A" w:rsidRPr="00A61F1A">
          <w:rPr>
            <w:webHidden/>
          </w:rPr>
          <w:instrText xml:space="preserve"> PAGEREF _Toc489103888 \h </w:instrText>
        </w:r>
        <w:r w:rsidRPr="00A61F1A">
          <w:rPr>
            <w:webHidden/>
          </w:rPr>
        </w:r>
        <w:r w:rsidRPr="00A61F1A">
          <w:rPr>
            <w:webHidden/>
          </w:rPr>
          <w:fldChar w:fldCharType="separate"/>
        </w:r>
        <w:r w:rsidR="00372C1C">
          <w:rPr>
            <w:webHidden/>
          </w:rPr>
          <w:t>42</w:t>
        </w:r>
        <w:r w:rsidRPr="00A61F1A">
          <w:rPr>
            <w:webHidden/>
          </w:rPr>
          <w:fldChar w:fldCharType="end"/>
        </w:r>
      </w:hyperlink>
    </w:p>
    <w:p w:rsidR="00A61F1A" w:rsidRPr="00A61F1A" w:rsidRDefault="005D7A72" w:rsidP="00163F63">
      <w:pPr>
        <w:pStyle w:val="TOC1"/>
        <w:rPr>
          <w:rFonts w:eastAsiaTheme="minorEastAsia"/>
        </w:rPr>
      </w:pPr>
      <w:hyperlink w:anchor="_Toc489103891" w:history="1">
        <w:r w:rsidR="00A61F1A" w:rsidRPr="00A61F1A">
          <w:rPr>
            <w:rStyle w:val="Hyperlink"/>
          </w:rPr>
          <w:t>Table 8: Model summary</w:t>
        </w:r>
        <w:r w:rsidR="00A61F1A" w:rsidRPr="00A61F1A">
          <w:rPr>
            <w:webHidden/>
          </w:rPr>
          <w:tab/>
        </w:r>
        <w:r w:rsidRPr="00A61F1A">
          <w:rPr>
            <w:webHidden/>
          </w:rPr>
          <w:fldChar w:fldCharType="begin"/>
        </w:r>
        <w:r w:rsidR="00A61F1A" w:rsidRPr="00A61F1A">
          <w:rPr>
            <w:webHidden/>
          </w:rPr>
          <w:instrText xml:space="preserve"> PAGEREF _Toc489103891 \h </w:instrText>
        </w:r>
        <w:r w:rsidRPr="00A61F1A">
          <w:rPr>
            <w:webHidden/>
          </w:rPr>
        </w:r>
        <w:r w:rsidRPr="00A61F1A">
          <w:rPr>
            <w:webHidden/>
          </w:rPr>
          <w:fldChar w:fldCharType="separate"/>
        </w:r>
        <w:r w:rsidR="00372C1C">
          <w:rPr>
            <w:webHidden/>
          </w:rPr>
          <w:t>43</w:t>
        </w:r>
        <w:r w:rsidRPr="00A61F1A">
          <w:rPr>
            <w:webHidden/>
          </w:rPr>
          <w:fldChar w:fldCharType="end"/>
        </w:r>
      </w:hyperlink>
    </w:p>
    <w:p w:rsidR="00A61F1A" w:rsidRPr="00A61F1A" w:rsidRDefault="005D7A72" w:rsidP="00163F63">
      <w:pPr>
        <w:pStyle w:val="TOC1"/>
        <w:rPr>
          <w:rFonts w:eastAsiaTheme="minorEastAsia"/>
        </w:rPr>
      </w:pPr>
      <w:hyperlink w:anchor="_Toc489103894" w:history="1">
        <w:r w:rsidR="00A61F1A" w:rsidRPr="00A61F1A">
          <w:rPr>
            <w:rStyle w:val="Hyperlink"/>
          </w:rPr>
          <w:t xml:space="preserve">Table 9: Descriptive Statistics on payroll access system in </w:t>
        </w:r>
        <w:r w:rsidR="00A43C5E">
          <w:rPr>
            <w:rStyle w:val="Hyperlink"/>
          </w:rPr>
          <w:t>Ministry of Education &amp; Sports</w:t>
        </w:r>
        <w:r w:rsidR="00A61F1A" w:rsidRPr="00A61F1A">
          <w:rPr>
            <w:webHidden/>
          </w:rPr>
          <w:tab/>
        </w:r>
        <w:r w:rsidRPr="00A61F1A">
          <w:rPr>
            <w:webHidden/>
          </w:rPr>
          <w:fldChar w:fldCharType="begin"/>
        </w:r>
        <w:r w:rsidR="00A61F1A" w:rsidRPr="00A61F1A">
          <w:rPr>
            <w:webHidden/>
          </w:rPr>
          <w:instrText xml:space="preserve"> PAGEREF _Toc489103894 \h </w:instrText>
        </w:r>
        <w:r w:rsidRPr="00A61F1A">
          <w:rPr>
            <w:webHidden/>
          </w:rPr>
        </w:r>
        <w:r w:rsidRPr="00A61F1A">
          <w:rPr>
            <w:webHidden/>
          </w:rPr>
          <w:fldChar w:fldCharType="separate"/>
        </w:r>
        <w:r w:rsidR="00372C1C">
          <w:rPr>
            <w:webHidden/>
          </w:rPr>
          <w:t>44</w:t>
        </w:r>
        <w:r w:rsidRPr="00A61F1A">
          <w:rPr>
            <w:webHidden/>
          </w:rPr>
          <w:fldChar w:fldCharType="end"/>
        </w:r>
      </w:hyperlink>
    </w:p>
    <w:p w:rsidR="00A61F1A" w:rsidRPr="00A61F1A" w:rsidRDefault="005D7A72" w:rsidP="00163F63">
      <w:pPr>
        <w:pStyle w:val="TOC1"/>
        <w:rPr>
          <w:rFonts w:eastAsiaTheme="minorEastAsia"/>
        </w:rPr>
      </w:pPr>
      <w:hyperlink w:anchor="_Toc489103896" w:history="1">
        <w:r w:rsidR="00A61F1A" w:rsidRPr="00A61F1A">
          <w:rPr>
            <w:rStyle w:val="Hyperlink"/>
          </w:rPr>
          <w:t>Table 10: Correlation results</w:t>
        </w:r>
        <w:r w:rsidR="00A61F1A" w:rsidRPr="00A61F1A">
          <w:rPr>
            <w:webHidden/>
          </w:rPr>
          <w:tab/>
        </w:r>
        <w:r w:rsidRPr="00A61F1A">
          <w:rPr>
            <w:webHidden/>
          </w:rPr>
          <w:fldChar w:fldCharType="begin"/>
        </w:r>
        <w:r w:rsidR="00A61F1A" w:rsidRPr="00A61F1A">
          <w:rPr>
            <w:webHidden/>
          </w:rPr>
          <w:instrText xml:space="preserve"> PAGEREF _Toc489103896 \h </w:instrText>
        </w:r>
        <w:r w:rsidRPr="00A61F1A">
          <w:rPr>
            <w:webHidden/>
          </w:rPr>
        </w:r>
        <w:r w:rsidRPr="00A61F1A">
          <w:rPr>
            <w:webHidden/>
          </w:rPr>
          <w:fldChar w:fldCharType="separate"/>
        </w:r>
        <w:r w:rsidR="00372C1C">
          <w:rPr>
            <w:webHidden/>
          </w:rPr>
          <w:t>46</w:t>
        </w:r>
        <w:r w:rsidRPr="00A61F1A">
          <w:rPr>
            <w:webHidden/>
          </w:rPr>
          <w:fldChar w:fldCharType="end"/>
        </w:r>
      </w:hyperlink>
    </w:p>
    <w:p w:rsidR="00A61F1A" w:rsidRPr="00A61F1A" w:rsidRDefault="005D7A72" w:rsidP="00163F63">
      <w:pPr>
        <w:pStyle w:val="TOC1"/>
        <w:rPr>
          <w:rFonts w:eastAsiaTheme="minorEastAsia"/>
        </w:rPr>
      </w:pPr>
      <w:hyperlink w:anchor="_Toc489103899" w:history="1">
        <w:r w:rsidR="00A61F1A" w:rsidRPr="00A61F1A">
          <w:rPr>
            <w:rStyle w:val="Hyperlink"/>
          </w:rPr>
          <w:t>Table 11: Model summary</w:t>
        </w:r>
        <w:r w:rsidR="00A61F1A" w:rsidRPr="00A61F1A">
          <w:rPr>
            <w:webHidden/>
          </w:rPr>
          <w:tab/>
        </w:r>
        <w:r w:rsidRPr="00A61F1A">
          <w:rPr>
            <w:webHidden/>
          </w:rPr>
          <w:fldChar w:fldCharType="begin"/>
        </w:r>
        <w:r w:rsidR="00A61F1A" w:rsidRPr="00A61F1A">
          <w:rPr>
            <w:webHidden/>
          </w:rPr>
          <w:instrText xml:space="preserve"> PAGEREF _Toc489103899 \h </w:instrText>
        </w:r>
        <w:r w:rsidRPr="00A61F1A">
          <w:rPr>
            <w:webHidden/>
          </w:rPr>
        </w:r>
        <w:r w:rsidRPr="00A61F1A">
          <w:rPr>
            <w:webHidden/>
          </w:rPr>
          <w:fldChar w:fldCharType="separate"/>
        </w:r>
        <w:r w:rsidR="00372C1C">
          <w:rPr>
            <w:webHidden/>
          </w:rPr>
          <w:t>48</w:t>
        </w:r>
        <w:r w:rsidRPr="00A61F1A">
          <w:rPr>
            <w:webHidden/>
          </w:rPr>
          <w:fldChar w:fldCharType="end"/>
        </w:r>
      </w:hyperlink>
    </w:p>
    <w:p w:rsidR="00A61F1A" w:rsidRPr="00A61F1A" w:rsidRDefault="005D7A72" w:rsidP="00163F63">
      <w:pPr>
        <w:pStyle w:val="TOC1"/>
        <w:rPr>
          <w:rFonts w:eastAsiaTheme="minorEastAsia"/>
        </w:rPr>
      </w:pPr>
      <w:hyperlink w:anchor="_Toc489103901" w:history="1">
        <w:r w:rsidR="00A61F1A" w:rsidRPr="00A61F1A">
          <w:rPr>
            <w:rStyle w:val="Hyperlink"/>
          </w:rPr>
          <w:t xml:space="preserve">Table 12: Descriptive Statistics on pension management system in </w:t>
        </w:r>
        <w:r w:rsidR="00A43C5E">
          <w:rPr>
            <w:rStyle w:val="Hyperlink"/>
          </w:rPr>
          <w:t>Ministry of Education &amp; Sports</w:t>
        </w:r>
        <w:r w:rsidR="00A61F1A" w:rsidRPr="00A61F1A">
          <w:rPr>
            <w:webHidden/>
          </w:rPr>
          <w:tab/>
        </w:r>
        <w:r w:rsidRPr="00A61F1A">
          <w:rPr>
            <w:webHidden/>
          </w:rPr>
          <w:fldChar w:fldCharType="begin"/>
        </w:r>
        <w:r w:rsidR="00A61F1A" w:rsidRPr="00A61F1A">
          <w:rPr>
            <w:webHidden/>
          </w:rPr>
          <w:instrText xml:space="preserve"> PAGEREF _Toc489103901 \h </w:instrText>
        </w:r>
        <w:r w:rsidRPr="00A61F1A">
          <w:rPr>
            <w:webHidden/>
          </w:rPr>
        </w:r>
        <w:r w:rsidRPr="00A61F1A">
          <w:rPr>
            <w:webHidden/>
          </w:rPr>
          <w:fldChar w:fldCharType="separate"/>
        </w:r>
        <w:r w:rsidR="00372C1C">
          <w:rPr>
            <w:webHidden/>
          </w:rPr>
          <w:t>49</w:t>
        </w:r>
        <w:r w:rsidRPr="00A61F1A">
          <w:rPr>
            <w:webHidden/>
          </w:rPr>
          <w:fldChar w:fldCharType="end"/>
        </w:r>
      </w:hyperlink>
    </w:p>
    <w:p w:rsidR="00A61F1A" w:rsidRPr="00A61F1A" w:rsidRDefault="005D7A72" w:rsidP="00163F63">
      <w:pPr>
        <w:pStyle w:val="TOC1"/>
        <w:rPr>
          <w:rFonts w:eastAsiaTheme="minorEastAsia"/>
        </w:rPr>
      </w:pPr>
      <w:hyperlink w:anchor="_Toc489103904" w:history="1">
        <w:r w:rsidR="00A61F1A" w:rsidRPr="00A61F1A">
          <w:rPr>
            <w:rStyle w:val="Hyperlink"/>
          </w:rPr>
          <w:t>Table 13: Correlation results</w:t>
        </w:r>
        <w:r w:rsidR="00A61F1A" w:rsidRPr="00A61F1A">
          <w:rPr>
            <w:webHidden/>
          </w:rPr>
          <w:tab/>
        </w:r>
        <w:r w:rsidRPr="00A61F1A">
          <w:rPr>
            <w:webHidden/>
          </w:rPr>
          <w:fldChar w:fldCharType="begin"/>
        </w:r>
        <w:r w:rsidR="00A61F1A" w:rsidRPr="00A61F1A">
          <w:rPr>
            <w:webHidden/>
          </w:rPr>
          <w:instrText xml:space="preserve"> PAGEREF _Toc489103904 \h </w:instrText>
        </w:r>
        <w:r w:rsidRPr="00A61F1A">
          <w:rPr>
            <w:webHidden/>
          </w:rPr>
        </w:r>
        <w:r w:rsidRPr="00A61F1A">
          <w:rPr>
            <w:webHidden/>
          </w:rPr>
          <w:fldChar w:fldCharType="separate"/>
        </w:r>
        <w:r w:rsidR="00372C1C">
          <w:rPr>
            <w:webHidden/>
          </w:rPr>
          <w:t>51</w:t>
        </w:r>
        <w:r w:rsidRPr="00A61F1A">
          <w:rPr>
            <w:webHidden/>
          </w:rPr>
          <w:fldChar w:fldCharType="end"/>
        </w:r>
      </w:hyperlink>
    </w:p>
    <w:p w:rsidR="00A61F1A" w:rsidRPr="00A61F1A" w:rsidRDefault="005D7A72" w:rsidP="00163F63">
      <w:pPr>
        <w:pStyle w:val="TOC1"/>
        <w:rPr>
          <w:rFonts w:eastAsiaTheme="minorEastAsia"/>
        </w:rPr>
      </w:pPr>
      <w:hyperlink w:anchor="_Toc489103907" w:history="1">
        <w:r w:rsidR="00A61F1A" w:rsidRPr="00A61F1A">
          <w:rPr>
            <w:rStyle w:val="Hyperlink"/>
          </w:rPr>
          <w:t>Table 14: Model summary</w:t>
        </w:r>
        <w:r w:rsidR="00A61F1A" w:rsidRPr="00A61F1A">
          <w:rPr>
            <w:webHidden/>
          </w:rPr>
          <w:tab/>
        </w:r>
        <w:r w:rsidRPr="00A61F1A">
          <w:rPr>
            <w:webHidden/>
          </w:rPr>
          <w:fldChar w:fldCharType="begin"/>
        </w:r>
        <w:r w:rsidR="00A61F1A" w:rsidRPr="00A61F1A">
          <w:rPr>
            <w:webHidden/>
          </w:rPr>
          <w:instrText xml:space="preserve"> PAGEREF _Toc489103907 \h </w:instrText>
        </w:r>
        <w:r w:rsidRPr="00A61F1A">
          <w:rPr>
            <w:webHidden/>
          </w:rPr>
        </w:r>
        <w:r w:rsidRPr="00A61F1A">
          <w:rPr>
            <w:webHidden/>
          </w:rPr>
          <w:fldChar w:fldCharType="separate"/>
        </w:r>
        <w:r w:rsidR="00372C1C">
          <w:rPr>
            <w:webHidden/>
          </w:rPr>
          <w:t>52</w:t>
        </w:r>
        <w:r w:rsidRPr="00A61F1A">
          <w:rPr>
            <w:webHidden/>
          </w:rPr>
          <w:fldChar w:fldCharType="end"/>
        </w:r>
      </w:hyperlink>
    </w:p>
    <w:p w:rsidR="00A61F1A" w:rsidRPr="00A61F1A" w:rsidRDefault="005D7A72" w:rsidP="00163F63">
      <w:pPr>
        <w:pStyle w:val="TOC1"/>
        <w:rPr>
          <w:rFonts w:eastAsiaTheme="minorEastAsia"/>
        </w:rPr>
      </w:pPr>
      <w:hyperlink w:anchor="_Toc489103909" w:history="1">
        <w:r w:rsidR="00A61F1A" w:rsidRPr="00A61F1A">
          <w:rPr>
            <w:rStyle w:val="Hyperlink"/>
          </w:rPr>
          <w:t>Table 17: Prediction Model for Factor Components</w:t>
        </w:r>
        <w:r w:rsidR="00A61F1A" w:rsidRPr="00A61F1A">
          <w:rPr>
            <w:webHidden/>
          </w:rPr>
          <w:tab/>
        </w:r>
        <w:r w:rsidRPr="00A61F1A">
          <w:rPr>
            <w:webHidden/>
          </w:rPr>
          <w:fldChar w:fldCharType="begin"/>
        </w:r>
        <w:r w:rsidR="00A61F1A" w:rsidRPr="00A61F1A">
          <w:rPr>
            <w:webHidden/>
          </w:rPr>
          <w:instrText xml:space="preserve"> PAGEREF _Toc489103909 \h </w:instrText>
        </w:r>
        <w:r w:rsidRPr="00A61F1A">
          <w:rPr>
            <w:webHidden/>
          </w:rPr>
        </w:r>
        <w:r w:rsidRPr="00A61F1A">
          <w:rPr>
            <w:webHidden/>
          </w:rPr>
          <w:fldChar w:fldCharType="separate"/>
        </w:r>
        <w:r w:rsidR="00372C1C">
          <w:rPr>
            <w:webHidden/>
          </w:rPr>
          <w:t>53</w:t>
        </w:r>
        <w:r w:rsidRPr="00A61F1A">
          <w:rPr>
            <w:webHidden/>
          </w:rPr>
          <w:fldChar w:fldCharType="end"/>
        </w:r>
      </w:hyperlink>
    </w:p>
    <w:p w:rsidR="00A61F1A" w:rsidRPr="00A61F1A" w:rsidRDefault="005D7A72">
      <w:pPr>
        <w:rPr>
          <w:rFonts w:ascii="Times New Roman" w:eastAsia="Times New Roman" w:hAnsi="Times New Roman" w:cs="Times New Roman"/>
          <w:b/>
          <w:bCs/>
          <w:kern w:val="1"/>
          <w:sz w:val="24"/>
          <w:szCs w:val="24"/>
          <w:lang w:eastAsia="de-DE"/>
        </w:rPr>
      </w:pPr>
      <w:r w:rsidRPr="00A61F1A">
        <w:rPr>
          <w:rFonts w:ascii="Times New Roman" w:eastAsia="Times New Roman" w:hAnsi="Times New Roman" w:cs="Times New Roman"/>
          <w:b/>
          <w:bCs/>
          <w:kern w:val="1"/>
          <w:sz w:val="24"/>
          <w:szCs w:val="24"/>
          <w:lang w:eastAsia="de-DE"/>
        </w:rPr>
        <w:fldChar w:fldCharType="end"/>
      </w:r>
    </w:p>
    <w:p w:rsidR="00A61F1A" w:rsidRDefault="00A61F1A">
      <w:pPr>
        <w:rPr>
          <w:rFonts w:ascii="Times New Roman" w:eastAsia="Times New Roman" w:hAnsi="Times New Roman" w:cs="Times New Roman"/>
          <w:b/>
          <w:bCs/>
          <w:kern w:val="1"/>
          <w:sz w:val="24"/>
          <w:szCs w:val="24"/>
          <w:lang w:eastAsia="de-DE"/>
        </w:rPr>
      </w:pPr>
      <w:r>
        <w:rPr>
          <w:sz w:val="24"/>
          <w:szCs w:val="24"/>
        </w:rPr>
        <w:br w:type="page"/>
      </w:r>
    </w:p>
    <w:p w:rsidR="002C0EB5" w:rsidRDefault="002C0EB5" w:rsidP="002C0EB5">
      <w:pPr>
        <w:spacing w:line="480" w:lineRule="auto"/>
        <w:rPr>
          <w:rFonts w:ascii="Times New Roman" w:hAnsi="Times New Roman" w:cs="Times New Roman"/>
          <w:sz w:val="24"/>
          <w:szCs w:val="24"/>
        </w:rPr>
        <w:sectPr w:rsidR="002C0EB5" w:rsidSect="002C0EB5">
          <w:footerReference w:type="default" r:id="rId9"/>
          <w:pgSz w:w="12240" w:h="15840"/>
          <w:pgMar w:top="1440" w:right="1440" w:bottom="1440" w:left="1440" w:header="720" w:footer="720" w:gutter="0"/>
          <w:pgNumType w:fmt="lowerRoman" w:start="1"/>
          <w:cols w:space="720"/>
          <w:docGrid w:linePitch="360"/>
        </w:sectPr>
      </w:pPr>
    </w:p>
    <w:p w:rsidR="00A61F1A" w:rsidRDefault="00A61F1A" w:rsidP="00A61F1A">
      <w:pPr>
        <w:jc w:val="center"/>
        <w:rPr>
          <w:rFonts w:ascii="Times New Roman" w:hAnsi="Times New Roman" w:cs="Times New Roman"/>
          <w:b/>
          <w:sz w:val="24"/>
          <w:szCs w:val="24"/>
        </w:rPr>
      </w:pPr>
      <w:bookmarkStart w:id="45" w:name="_Toc489103811"/>
      <w:r w:rsidRPr="00A61F1A">
        <w:rPr>
          <w:rFonts w:ascii="Times New Roman" w:hAnsi="Times New Roman" w:cs="Times New Roman"/>
          <w:b/>
          <w:sz w:val="24"/>
          <w:szCs w:val="24"/>
        </w:rPr>
        <w:lastRenderedPageBreak/>
        <w:t xml:space="preserve">LIST OF </w:t>
      </w:r>
      <w:r w:rsidR="001E14F2">
        <w:rPr>
          <w:rFonts w:ascii="Times New Roman" w:hAnsi="Times New Roman" w:cs="Times New Roman"/>
          <w:b/>
          <w:sz w:val="24"/>
          <w:szCs w:val="24"/>
        </w:rPr>
        <w:t xml:space="preserve">FIGURE </w:t>
      </w:r>
    </w:p>
    <w:p w:rsidR="00A61F1A" w:rsidRPr="00A61F1A" w:rsidRDefault="005D7A72" w:rsidP="00163F63">
      <w:pPr>
        <w:pStyle w:val="TOC1"/>
        <w:rPr>
          <w:rFonts w:eastAsiaTheme="minorEastAsia"/>
        </w:rPr>
      </w:pPr>
      <w:r>
        <w:rPr>
          <w:b/>
        </w:rPr>
        <w:fldChar w:fldCharType="begin"/>
      </w:r>
      <w:r w:rsidR="00A61F1A">
        <w:rPr>
          <w:b/>
        </w:rPr>
        <w:instrText xml:space="preserve"> TOC \o "1-3" \h \z \u </w:instrText>
      </w:r>
      <w:r>
        <w:rPr>
          <w:b/>
        </w:rPr>
        <w:fldChar w:fldCharType="separate"/>
      </w:r>
      <w:hyperlink w:anchor="_Toc489104059" w:history="1">
        <w:r w:rsidR="00A61F1A" w:rsidRPr="00A61F1A">
          <w:rPr>
            <w:rStyle w:val="Hyperlink"/>
            <w:rFonts w:eastAsiaTheme="minorHAnsi"/>
          </w:rPr>
          <w:t>Figure 1.1: Conceptual Framework on the effect of integrated payroll and personnel</w:t>
        </w:r>
        <w:r w:rsidR="00A61F1A" w:rsidRPr="00A61F1A">
          <w:rPr>
            <w:rStyle w:val="Hyperlink"/>
          </w:rPr>
          <w:t xml:space="preserve"> </w:t>
        </w:r>
        <w:r w:rsidR="00A61F1A" w:rsidRPr="00A61F1A">
          <w:rPr>
            <w:rStyle w:val="Hyperlink"/>
            <w:rFonts w:eastAsiaTheme="minorHAnsi"/>
          </w:rPr>
          <w:t>system on quality of service delivery</w:t>
        </w:r>
        <w:r w:rsidR="00A61F1A" w:rsidRPr="00A61F1A">
          <w:rPr>
            <w:webHidden/>
          </w:rPr>
          <w:tab/>
        </w:r>
        <w:r w:rsidRPr="00A61F1A">
          <w:rPr>
            <w:webHidden/>
          </w:rPr>
          <w:fldChar w:fldCharType="begin"/>
        </w:r>
        <w:r w:rsidR="00A61F1A" w:rsidRPr="00A61F1A">
          <w:rPr>
            <w:webHidden/>
          </w:rPr>
          <w:instrText xml:space="preserve"> PAGEREF _Toc489104059 \h </w:instrText>
        </w:r>
        <w:r w:rsidRPr="00A61F1A">
          <w:rPr>
            <w:webHidden/>
          </w:rPr>
        </w:r>
        <w:r w:rsidRPr="00A61F1A">
          <w:rPr>
            <w:webHidden/>
          </w:rPr>
          <w:fldChar w:fldCharType="separate"/>
        </w:r>
        <w:r w:rsidR="00372C1C">
          <w:rPr>
            <w:webHidden/>
          </w:rPr>
          <w:t>9</w:t>
        </w:r>
        <w:r w:rsidRPr="00A61F1A">
          <w:rPr>
            <w:webHidden/>
          </w:rPr>
          <w:fldChar w:fldCharType="end"/>
        </w:r>
      </w:hyperlink>
    </w:p>
    <w:p w:rsidR="00A61F1A" w:rsidRPr="00A61F1A" w:rsidRDefault="005D7A72" w:rsidP="00163F63">
      <w:pPr>
        <w:pStyle w:val="TOC1"/>
        <w:rPr>
          <w:rFonts w:eastAsiaTheme="minorEastAsia"/>
        </w:rPr>
      </w:pPr>
      <w:hyperlink w:anchor="_Toc489104109" w:history="1">
        <w:r w:rsidR="00A61F1A" w:rsidRPr="00A61F1A">
          <w:rPr>
            <w:rStyle w:val="Hyperlink"/>
          </w:rPr>
          <w:t>Figure 1: Gender of the respondents</w:t>
        </w:r>
        <w:r w:rsidR="00A61F1A" w:rsidRPr="00A61F1A">
          <w:rPr>
            <w:webHidden/>
          </w:rPr>
          <w:tab/>
        </w:r>
        <w:r w:rsidRPr="00A61F1A">
          <w:rPr>
            <w:webHidden/>
          </w:rPr>
          <w:fldChar w:fldCharType="begin"/>
        </w:r>
        <w:r w:rsidR="00A61F1A" w:rsidRPr="00A61F1A">
          <w:rPr>
            <w:webHidden/>
          </w:rPr>
          <w:instrText xml:space="preserve"> PAGEREF _Toc489104109 \h </w:instrText>
        </w:r>
        <w:r w:rsidRPr="00A61F1A">
          <w:rPr>
            <w:webHidden/>
          </w:rPr>
        </w:r>
        <w:r w:rsidRPr="00A61F1A">
          <w:rPr>
            <w:webHidden/>
          </w:rPr>
          <w:fldChar w:fldCharType="separate"/>
        </w:r>
        <w:r w:rsidR="00372C1C">
          <w:rPr>
            <w:webHidden/>
          </w:rPr>
          <w:t>33</w:t>
        </w:r>
        <w:r w:rsidRPr="00A61F1A">
          <w:rPr>
            <w:webHidden/>
          </w:rPr>
          <w:fldChar w:fldCharType="end"/>
        </w:r>
      </w:hyperlink>
    </w:p>
    <w:p w:rsidR="00A61F1A" w:rsidRPr="00A61F1A" w:rsidRDefault="005D7A72" w:rsidP="00163F63">
      <w:pPr>
        <w:pStyle w:val="TOC1"/>
        <w:rPr>
          <w:rFonts w:eastAsiaTheme="minorEastAsia"/>
        </w:rPr>
      </w:pPr>
      <w:hyperlink w:anchor="_Toc489104111" w:history="1">
        <w:r w:rsidR="00A61F1A" w:rsidRPr="00A61F1A">
          <w:rPr>
            <w:rStyle w:val="Hyperlink"/>
          </w:rPr>
          <w:t>Figure 2: Showing age of the respondents</w:t>
        </w:r>
        <w:r w:rsidR="00A61F1A" w:rsidRPr="00A61F1A">
          <w:rPr>
            <w:webHidden/>
          </w:rPr>
          <w:tab/>
        </w:r>
        <w:r w:rsidRPr="00A61F1A">
          <w:rPr>
            <w:webHidden/>
          </w:rPr>
          <w:fldChar w:fldCharType="begin"/>
        </w:r>
        <w:r w:rsidR="00A61F1A" w:rsidRPr="00A61F1A">
          <w:rPr>
            <w:webHidden/>
          </w:rPr>
          <w:instrText xml:space="preserve"> PAGEREF _Toc489104111 \h </w:instrText>
        </w:r>
        <w:r w:rsidRPr="00A61F1A">
          <w:rPr>
            <w:webHidden/>
          </w:rPr>
        </w:r>
        <w:r w:rsidRPr="00A61F1A">
          <w:rPr>
            <w:webHidden/>
          </w:rPr>
          <w:fldChar w:fldCharType="separate"/>
        </w:r>
        <w:r w:rsidR="00372C1C">
          <w:rPr>
            <w:webHidden/>
          </w:rPr>
          <w:t>33</w:t>
        </w:r>
        <w:r w:rsidRPr="00A61F1A">
          <w:rPr>
            <w:webHidden/>
          </w:rPr>
          <w:fldChar w:fldCharType="end"/>
        </w:r>
      </w:hyperlink>
    </w:p>
    <w:p w:rsidR="00A61F1A" w:rsidRPr="00A61F1A" w:rsidRDefault="005D7A72" w:rsidP="00163F63">
      <w:pPr>
        <w:pStyle w:val="TOC1"/>
        <w:rPr>
          <w:rFonts w:eastAsiaTheme="minorEastAsia"/>
        </w:rPr>
      </w:pPr>
      <w:hyperlink w:anchor="_Toc489104113" w:history="1">
        <w:r w:rsidR="00A61F1A" w:rsidRPr="00A61F1A">
          <w:rPr>
            <w:rStyle w:val="Hyperlink"/>
          </w:rPr>
          <w:t>Figure 3: Showing the level of education of the respondents</w:t>
        </w:r>
        <w:r w:rsidR="00A61F1A" w:rsidRPr="00A61F1A">
          <w:rPr>
            <w:webHidden/>
          </w:rPr>
          <w:tab/>
        </w:r>
        <w:r w:rsidRPr="00A61F1A">
          <w:rPr>
            <w:webHidden/>
          </w:rPr>
          <w:fldChar w:fldCharType="begin"/>
        </w:r>
        <w:r w:rsidR="00A61F1A" w:rsidRPr="00A61F1A">
          <w:rPr>
            <w:webHidden/>
          </w:rPr>
          <w:instrText xml:space="preserve"> PAGEREF _Toc489104113 \h </w:instrText>
        </w:r>
        <w:r w:rsidRPr="00A61F1A">
          <w:rPr>
            <w:webHidden/>
          </w:rPr>
        </w:r>
        <w:r w:rsidRPr="00A61F1A">
          <w:rPr>
            <w:webHidden/>
          </w:rPr>
          <w:fldChar w:fldCharType="separate"/>
        </w:r>
        <w:r w:rsidR="00372C1C">
          <w:rPr>
            <w:webHidden/>
          </w:rPr>
          <w:t>34</w:t>
        </w:r>
        <w:r w:rsidRPr="00A61F1A">
          <w:rPr>
            <w:webHidden/>
          </w:rPr>
          <w:fldChar w:fldCharType="end"/>
        </w:r>
      </w:hyperlink>
    </w:p>
    <w:p w:rsidR="00A61F1A" w:rsidRPr="00A61F1A" w:rsidRDefault="005D7A72" w:rsidP="00163F63">
      <w:pPr>
        <w:pStyle w:val="TOC1"/>
        <w:rPr>
          <w:rFonts w:eastAsiaTheme="minorEastAsia"/>
        </w:rPr>
      </w:pPr>
      <w:hyperlink w:anchor="_Toc489104115" w:history="1">
        <w:r w:rsidR="00A61F1A" w:rsidRPr="00A61F1A">
          <w:rPr>
            <w:rStyle w:val="Hyperlink"/>
          </w:rPr>
          <w:t xml:space="preserve">Figure 4: Showing the Time spent working with </w:t>
        </w:r>
        <w:r w:rsidR="00A43C5E">
          <w:rPr>
            <w:rStyle w:val="Hyperlink"/>
          </w:rPr>
          <w:t>Ministry of Education &amp; Sports</w:t>
        </w:r>
        <w:r w:rsidR="00A61F1A" w:rsidRPr="00A61F1A">
          <w:rPr>
            <w:webHidden/>
          </w:rPr>
          <w:tab/>
        </w:r>
        <w:r w:rsidRPr="00A61F1A">
          <w:rPr>
            <w:webHidden/>
          </w:rPr>
          <w:fldChar w:fldCharType="begin"/>
        </w:r>
        <w:r w:rsidR="00A61F1A" w:rsidRPr="00A61F1A">
          <w:rPr>
            <w:webHidden/>
          </w:rPr>
          <w:instrText xml:space="preserve"> PAGEREF _Toc489104115 \h </w:instrText>
        </w:r>
        <w:r w:rsidRPr="00A61F1A">
          <w:rPr>
            <w:webHidden/>
          </w:rPr>
        </w:r>
        <w:r w:rsidRPr="00A61F1A">
          <w:rPr>
            <w:webHidden/>
          </w:rPr>
          <w:fldChar w:fldCharType="separate"/>
        </w:r>
        <w:r w:rsidR="00372C1C">
          <w:rPr>
            <w:webHidden/>
          </w:rPr>
          <w:t>35</w:t>
        </w:r>
        <w:r w:rsidRPr="00A61F1A">
          <w:rPr>
            <w:webHidden/>
          </w:rPr>
          <w:fldChar w:fldCharType="end"/>
        </w:r>
      </w:hyperlink>
    </w:p>
    <w:p w:rsidR="001E14F2" w:rsidRDefault="005D7A72" w:rsidP="00A61F1A">
      <w:pPr>
        <w:rPr>
          <w:rFonts w:ascii="Times New Roman" w:hAnsi="Times New Roman" w:cs="Times New Roman"/>
          <w:b/>
          <w:sz w:val="24"/>
          <w:szCs w:val="24"/>
        </w:rPr>
      </w:pPr>
      <w:r>
        <w:rPr>
          <w:rFonts w:ascii="Times New Roman" w:hAnsi="Times New Roman" w:cs="Times New Roman"/>
          <w:b/>
          <w:sz w:val="24"/>
          <w:szCs w:val="24"/>
        </w:rPr>
        <w:fldChar w:fldCharType="end"/>
      </w:r>
      <w:r w:rsidR="00A61F1A" w:rsidRPr="00A61F1A">
        <w:rPr>
          <w:rFonts w:ascii="Times New Roman" w:hAnsi="Times New Roman" w:cs="Times New Roman"/>
          <w:b/>
          <w:sz w:val="24"/>
          <w:szCs w:val="24"/>
        </w:rPr>
        <w:t xml:space="preserve"> </w:t>
      </w:r>
    </w:p>
    <w:p w:rsidR="001E14F2" w:rsidRDefault="001E14F2">
      <w:pPr>
        <w:rPr>
          <w:rFonts w:ascii="Times New Roman" w:hAnsi="Times New Roman" w:cs="Times New Roman"/>
          <w:b/>
          <w:sz w:val="24"/>
          <w:szCs w:val="24"/>
        </w:rPr>
      </w:pPr>
      <w:r>
        <w:rPr>
          <w:rFonts w:ascii="Times New Roman" w:hAnsi="Times New Roman" w:cs="Times New Roman"/>
          <w:b/>
          <w:sz w:val="24"/>
          <w:szCs w:val="24"/>
        </w:rPr>
        <w:br w:type="page"/>
      </w:r>
    </w:p>
    <w:p w:rsidR="001E14F2" w:rsidRPr="00E073E1" w:rsidRDefault="001E14F2" w:rsidP="001E14F2">
      <w:pPr>
        <w:pStyle w:val="Heading1"/>
        <w:spacing w:line="360" w:lineRule="auto"/>
        <w:rPr>
          <w:sz w:val="24"/>
          <w:szCs w:val="24"/>
        </w:rPr>
      </w:pPr>
      <w:bookmarkStart w:id="46" w:name="_Toc489103810"/>
      <w:bookmarkStart w:id="47" w:name="_Toc489104044"/>
      <w:bookmarkStart w:id="48" w:name="_Toc505518174"/>
      <w:r w:rsidRPr="00E073E1">
        <w:rPr>
          <w:sz w:val="24"/>
          <w:szCs w:val="24"/>
        </w:rPr>
        <w:lastRenderedPageBreak/>
        <w:t>LIST OF ACRONYMS</w:t>
      </w:r>
      <w:bookmarkEnd w:id="46"/>
      <w:bookmarkEnd w:id="47"/>
      <w:bookmarkEnd w:id="48"/>
    </w:p>
    <w:p w:rsidR="001E14F2" w:rsidRPr="00764C35" w:rsidRDefault="001E14F2" w:rsidP="001E14F2">
      <w:pPr>
        <w:spacing w:line="480" w:lineRule="auto"/>
        <w:rPr>
          <w:rFonts w:ascii="Times New Roman" w:hAnsi="Times New Roman" w:cs="Times New Roman"/>
          <w:sz w:val="24"/>
          <w:szCs w:val="24"/>
        </w:rPr>
      </w:pPr>
      <w:r w:rsidRPr="00764C35">
        <w:rPr>
          <w:rFonts w:ascii="Times New Roman" w:hAnsi="Times New Roman" w:cs="Times New Roman"/>
          <w:sz w:val="24"/>
          <w:szCs w:val="24"/>
        </w:rPr>
        <w:t>BMAU</w:t>
      </w:r>
      <w:r w:rsidRPr="00764C35">
        <w:rPr>
          <w:rFonts w:ascii="Times New Roman" w:hAnsi="Times New Roman" w:cs="Times New Roman"/>
          <w:sz w:val="24"/>
          <w:szCs w:val="24"/>
        </w:rPr>
        <w:tab/>
        <w:t>Budget Monitoring and Accountability Unit</w:t>
      </w:r>
    </w:p>
    <w:p w:rsidR="001E14F2" w:rsidRPr="00764C35" w:rsidRDefault="001E14F2" w:rsidP="001E14F2">
      <w:pPr>
        <w:spacing w:line="480" w:lineRule="auto"/>
        <w:rPr>
          <w:rFonts w:ascii="Times New Roman" w:hAnsi="Times New Roman" w:cs="Times New Roman"/>
          <w:sz w:val="24"/>
          <w:szCs w:val="24"/>
        </w:rPr>
      </w:pPr>
      <w:r w:rsidRPr="00764C35">
        <w:rPr>
          <w:rFonts w:ascii="Times New Roman" w:hAnsi="Times New Roman" w:cs="Times New Roman"/>
          <w:sz w:val="24"/>
          <w:szCs w:val="24"/>
        </w:rPr>
        <w:t xml:space="preserve">CSRP </w:t>
      </w:r>
      <w:r w:rsidRPr="00764C35">
        <w:rPr>
          <w:rFonts w:ascii="Times New Roman" w:hAnsi="Times New Roman" w:cs="Times New Roman"/>
          <w:sz w:val="24"/>
          <w:szCs w:val="24"/>
        </w:rPr>
        <w:tab/>
      </w:r>
      <w:r w:rsidRPr="00764C35">
        <w:rPr>
          <w:rFonts w:ascii="Times New Roman" w:hAnsi="Times New Roman" w:cs="Times New Roman"/>
          <w:sz w:val="24"/>
          <w:szCs w:val="24"/>
        </w:rPr>
        <w:tab/>
      </w:r>
      <w:r w:rsidR="00942FA1" w:rsidRPr="00764C35">
        <w:rPr>
          <w:rFonts w:ascii="Times New Roman" w:hAnsi="Times New Roman" w:cs="Times New Roman"/>
          <w:sz w:val="24"/>
          <w:szCs w:val="24"/>
        </w:rPr>
        <w:t xml:space="preserve">Civil Service Reform Programme </w:t>
      </w:r>
    </w:p>
    <w:p w:rsidR="001E14F2" w:rsidRPr="00764C35" w:rsidRDefault="001E14F2" w:rsidP="001E14F2">
      <w:pPr>
        <w:spacing w:line="480" w:lineRule="auto"/>
        <w:rPr>
          <w:rFonts w:ascii="Times New Roman" w:hAnsi="Times New Roman" w:cs="Times New Roman"/>
          <w:sz w:val="24"/>
          <w:szCs w:val="24"/>
        </w:rPr>
      </w:pPr>
      <w:r w:rsidRPr="00764C35">
        <w:rPr>
          <w:rFonts w:ascii="Times New Roman" w:hAnsi="Times New Roman" w:cs="Times New Roman"/>
          <w:sz w:val="24"/>
          <w:szCs w:val="24"/>
        </w:rPr>
        <w:t>HR</w:t>
      </w:r>
      <w:r w:rsidRPr="00764C35">
        <w:rPr>
          <w:rFonts w:ascii="Times New Roman" w:hAnsi="Times New Roman" w:cs="Times New Roman"/>
          <w:sz w:val="24"/>
          <w:szCs w:val="24"/>
        </w:rPr>
        <w:tab/>
      </w:r>
      <w:r w:rsidRPr="00764C35">
        <w:rPr>
          <w:rFonts w:ascii="Times New Roman" w:hAnsi="Times New Roman" w:cs="Times New Roman"/>
          <w:sz w:val="24"/>
          <w:szCs w:val="24"/>
        </w:rPr>
        <w:tab/>
      </w:r>
      <w:r w:rsidR="00942FA1" w:rsidRPr="00764C35">
        <w:rPr>
          <w:rFonts w:ascii="Times New Roman" w:hAnsi="Times New Roman" w:cs="Times New Roman"/>
          <w:sz w:val="24"/>
          <w:szCs w:val="24"/>
        </w:rPr>
        <w:t xml:space="preserve">Human Resource </w:t>
      </w:r>
    </w:p>
    <w:p w:rsidR="001E14F2" w:rsidRPr="00764C35" w:rsidRDefault="001E14F2" w:rsidP="001E14F2">
      <w:pPr>
        <w:spacing w:line="480" w:lineRule="auto"/>
        <w:rPr>
          <w:rFonts w:ascii="Times New Roman" w:hAnsi="Times New Roman" w:cs="Times New Roman"/>
          <w:sz w:val="24"/>
          <w:szCs w:val="24"/>
        </w:rPr>
      </w:pPr>
      <w:r w:rsidRPr="00764C35">
        <w:rPr>
          <w:rFonts w:ascii="Times New Roman" w:hAnsi="Times New Roman" w:cs="Times New Roman"/>
          <w:sz w:val="24"/>
          <w:szCs w:val="24"/>
        </w:rPr>
        <w:t>HRM</w:t>
      </w:r>
      <w:r w:rsidRPr="00764C35">
        <w:rPr>
          <w:rFonts w:ascii="Times New Roman" w:hAnsi="Times New Roman" w:cs="Times New Roman"/>
          <w:sz w:val="24"/>
          <w:szCs w:val="24"/>
        </w:rPr>
        <w:tab/>
      </w:r>
      <w:r w:rsidRPr="00764C35">
        <w:rPr>
          <w:rFonts w:ascii="Times New Roman" w:hAnsi="Times New Roman" w:cs="Times New Roman"/>
          <w:sz w:val="24"/>
          <w:szCs w:val="24"/>
        </w:rPr>
        <w:tab/>
        <w:t xml:space="preserve">Human Resource Management  </w:t>
      </w:r>
    </w:p>
    <w:p w:rsidR="001E14F2" w:rsidRPr="00764C35" w:rsidRDefault="001E14F2" w:rsidP="001E14F2">
      <w:pPr>
        <w:spacing w:line="480" w:lineRule="auto"/>
        <w:rPr>
          <w:rFonts w:ascii="Times New Roman" w:hAnsi="Times New Roman" w:cs="Times New Roman"/>
          <w:b/>
          <w:sz w:val="24"/>
          <w:szCs w:val="24"/>
        </w:rPr>
      </w:pPr>
      <w:r w:rsidRPr="00764C35">
        <w:rPr>
          <w:rFonts w:ascii="Times New Roman" w:hAnsi="Times New Roman" w:cs="Times New Roman"/>
          <w:sz w:val="24"/>
          <w:szCs w:val="24"/>
        </w:rPr>
        <w:t xml:space="preserve">IGG </w:t>
      </w:r>
      <w:r w:rsidRPr="00764C35">
        <w:rPr>
          <w:rFonts w:ascii="Times New Roman" w:hAnsi="Times New Roman" w:cs="Times New Roman"/>
          <w:sz w:val="24"/>
          <w:szCs w:val="24"/>
        </w:rPr>
        <w:tab/>
      </w:r>
      <w:r w:rsidRPr="00764C35">
        <w:rPr>
          <w:rFonts w:ascii="Times New Roman" w:hAnsi="Times New Roman" w:cs="Times New Roman"/>
          <w:sz w:val="24"/>
          <w:szCs w:val="24"/>
        </w:rPr>
        <w:tab/>
        <w:t xml:space="preserve">Inspector General of Government </w:t>
      </w:r>
    </w:p>
    <w:p w:rsidR="001E14F2" w:rsidRPr="00764C35" w:rsidRDefault="00BE4E04" w:rsidP="001E14F2">
      <w:pPr>
        <w:spacing w:line="480" w:lineRule="auto"/>
        <w:rPr>
          <w:rFonts w:ascii="Times New Roman" w:hAnsi="Times New Roman" w:cs="Times New Roman"/>
          <w:sz w:val="24"/>
          <w:szCs w:val="24"/>
        </w:rPr>
      </w:pPr>
      <w:r>
        <w:rPr>
          <w:rFonts w:ascii="Times New Roman" w:hAnsi="Times New Roman" w:cs="Times New Roman"/>
          <w:sz w:val="24"/>
          <w:szCs w:val="24"/>
        </w:rPr>
        <w:t>HRIS</w:t>
      </w:r>
      <w:r w:rsidR="001E14F2" w:rsidRPr="00764C35">
        <w:rPr>
          <w:rFonts w:ascii="Times New Roman" w:hAnsi="Times New Roman" w:cs="Times New Roman"/>
          <w:sz w:val="24"/>
          <w:szCs w:val="24"/>
        </w:rPr>
        <w:tab/>
      </w:r>
      <w:r w:rsidR="001E14F2" w:rsidRPr="00764C35">
        <w:rPr>
          <w:rFonts w:ascii="Times New Roman" w:hAnsi="Times New Roman" w:cs="Times New Roman"/>
          <w:sz w:val="24"/>
          <w:szCs w:val="24"/>
        </w:rPr>
        <w:tab/>
      </w:r>
      <w:r>
        <w:rPr>
          <w:rFonts w:ascii="Times New Roman" w:hAnsi="Times New Roman" w:cs="Times New Roman"/>
          <w:sz w:val="24"/>
          <w:szCs w:val="24"/>
        </w:rPr>
        <w:t xml:space="preserve">Human Resource Information System </w:t>
      </w:r>
    </w:p>
    <w:p w:rsidR="001E14F2" w:rsidRPr="00764C35" w:rsidRDefault="00AA405D" w:rsidP="001E14F2">
      <w:pPr>
        <w:spacing w:line="480" w:lineRule="auto"/>
        <w:rPr>
          <w:rFonts w:ascii="Times New Roman" w:hAnsi="Times New Roman" w:cs="Times New Roman"/>
          <w:sz w:val="24"/>
          <w:szCs w:val="24"/>
        </w:rPr>
      </w:pPr>
      <w:r>
        <w:rPr>
          <w:rFonts w:ascii="Times New Roman" w:hAnsi="Times New Roman" w:cs="Times New Roman"/>
          <w:sz w:val="24"/>
          <w:szCs w:val="24"/>
        </w:rPr>
        <w:t>MoES</w:t>
      </w:r>
      <w:r w:rsidR="001E14F2" w:rsidRPr="00764C35">
        <w:rPr>
          <w:rFonts w:ascii="Times New Roman" w:hAnsi="Times New Roman" w:cs="Times New Roman"/>
          <w:sz w:val="24"/>
          <w:szCs w:val="24"/>
        </w:rPr>
        <w:tab/>
      </w:r>
      <w:r w:rsidR="001E14F2" w:rsidRPr="00764C35">
        <w:rPr>
          <w:rFonts w:ascii="Times New Roman" w:hAnsi="Times New Roman" w:cs="Times New Roman"/>
          <w:sz w:val="24"/>
          <w:szCs w:val="24"/>
        </w:rPr>
        <w:tab/>
      </w:r>
      <w:r w:rsidR="00A43C5E">
        <w:rPr>
          <w:rFonts w:ascii="Times New Roman" w:hAnsi="Times New Roman" w:cs="Times New Roman"/>
          <w:sz w:val="24"/>
          <w:szCs w:val="24"/>
        </w:rPr>
        <w:t>Ministry of Education &amp; Sports</w:t>
      </w:r>
    </w:p>
    <w:p w:rsidR="001E14F2" w:rsidRPr="00764C35" w:rsidRDefault="001E14F2" w:rsidP="001E14F2">
      <w:pPr>
        <w:spacing w:line="480" w:lineRule="auto"/>
        <w:rPr>
          <w:rFonts w:ascii="Times New Roman" w:hAnsi="Times New Roman" w:cs="Times New Roman"/>
          <w:sz w:val="24"/>
          <w:szCs w:val="24"/>
        </w:rPr>
      </w:pPr>
      <w:r w:rsidRPr="00764C35">
        <w:rPr>
          <w:rFonts w:ascii="Times New Roman" w:hAnsi="Times New Roman" w:cs="Times New Roman"/>
          <w:sz w:val="24"/>
          <w:szCs w:val="24"/>
        </w:rPr>
        <w:t>MOP</w:t>
      </w:r>
      <w:r w:rsidRPr="00764C35">
        <w:rPr>
          <w:rFonts w:ascii="Times New Roman" w:hAnsi="Times New Roman" w:cs="Times New Roman"/>
          <w:sz w:val="24"/>
          <w:szCs w:val="24"/>
        </w:rPr>
        <w:tab/>
      </w:r>
      <w:r w:rsidRPr="00764C35">
        <w:rPr>
          <w:rFonts w:ascii="Times New Roman" w:hAnsi="Times New Roman" w:cs="Times New Roman"/>
          <w:sz w:val="24"/>
          <w:szCs w:val="24"/>
        </w:rPr>
        <w:tab/>
        <w:t xml:space="preserve">Ministry of Public </w:t>
      </w:r>
      <w:r w:rsidR="00942FA1">
        <w:rPr>
          <w:rFonts w:ascii="Times New Roman" w:hAnsi="Times New Roman" w:cs="Times New Roman"/>
          <w:sz w:val="24"/>
          <w:szCs w:val="24"/>
        </w:rPr>
        <w:t>S</w:t>
      </w:r>
      <w:r w:rsidRPr="00764C35">
        <w:rPr>
          <w:rFonts w:ascii="Times New Roman" w:hAnsi="Times New Roman" w:cs="Times New Roman"/>
          <w:sz w:val="24"/>
          <w:szCs w:val="24"/>
        </w:rPr>
        <w:t xml:space="preserve">ervice </w:t>
      </w:r>
    </w:p>
    <w:p w:rsidR="001E14F2" w:rsidRDefault="001E14F2" w:rsidP="001E14F2">
      <w:pPr>
        <w:rPr>
          <w:rFonts w:ascii="Times New Roman" w:hAnsi="Times New Roman" w:cs="Times New Roman"/>
          <w:sz w:val="24"/>
          <w:szCs w:val="24"/>
        </w:rPr>
      </w:pPr>
      <w:r w:rsidRPr="00764C35">
        <w:rPr>
          <w:rFonts w:ascii="Times New Roman" w:hAnsi="Times New Roman" w:cs="Times New Roman"/>
          <w:sz w:val="24"/>
          <w:szCs w:val="24"/>
        </w:rPr>
        <w:t>PSF</w:t>
      </w:r>
      <w:r w:rsidRPr="00764C35">
        <w:rPr>
          <w:rFonts w:ascii="Times New Roman" w:hAnsi="Times New Roman" w:cs="Times New Roman"/>
          <w:sz w:val="24"/>
          <w:szCs w:val="24"/>
        </w:rPr>
        <w:tab/>
      </w:r>
      <w:r w:rsidRPr="00764C35">
        <w:rPr>
          <w:rFonts w:ascii="Times New Roman" w:hAnsi="Times New Roman" w:cs="Times New Roman"/>
          <w:sz w:val="24"/>
          <w:szCs w:val="24"/>
        </w:rPr>
        <w:tab/>
        <w:t xml:space="preserve">Public Financial </w:t>
      </w:r>
      <w:r w:rsidR="00942FA1">
        <w:rPr>
          <w:rFonts w:ascii="Times New Roman" w:hAnsi="Times New Roman" w:cs="Times New Roman"/>
          <w:sz w:val="24"/>
          <w:szCs w:val="24"/>
        </w:rPr>
        <w:t>M</w:t>
      </w:r>
      <w:r w:rsidRPr="00764C35">
        <w:rPr>
          <w:rFonts w:ascii="Times New Roman" w:hAnsi="Times New Roman" w:cs="Times New Roman"/>
          <w:sz w:val="24"/>
          <w:szCs w:val="24"/>
        </w:rPr>
        <w:t>anagement</w:t>
      </w:r>
    </w:p>
    <w:p w:rsidR="00A43C5E" w:rsidRDefault="00A43C5E" w:rsidP="001E14F2">
      <w:pPr>
        <w:rPr>
          <w:rFonts w:ascii="Times New Roman" w:hAnsi="Times New Roman" w:cs="Times New Roman"/>
          <w:sz w:val="24"/>
          <w:szCs w:val="24"/>
        </w:rPr>
      </w:pPr>
      <w:r>
        <w:rPr>
          <w:rFonts w:ascii="Times New Roman" w:hAnsi="Times New Roman" w:cs="Times New Roman"/>
          <w:sz w:val="24"/>
          <w:szCs w:val="24"/>
        </w:rPr>
        <w:t>OAG</w:t>
      </w:r>
      <w:r>
        <w:rPr>
          <w:rFonts w:ascii="Times New Roman" w:hAnsi="Times New Roman" w:cs="Times New Roman"/>
          <w:sz w:val="24"/>
          <w:szCs w:val="24"/>
        </w:rPr>
        <w:tab/>
      </w:r>
      <w:r>
        <w:rPr>
          <w:rFonts w:ascii="Times New Roman" w:hAnsi="Times New Roman" w:cs="Times New Roman"/>
          <w:sz w:val="24"/>
          <w:szCs w:val="24"/>
        </w:rPr>
        <w:tab/>
        <w:t>Office of the Auditor General</w:t>
      </w:r>
    </w:p>
    <w:p w:rsidR="00AD6F87" w:rsidRDefault="00AD6F87" w:rsidP="001E14F2">
      <w:pPr>
        <w:rPr>
          <w:rFonts w:ascii="Times New Roman" w:hAnsi="Times New Roman" w:cs="Times New Roman"/>
          <w:sz w:val="24"/>
          <w:szCs w:val="24"/>
        </w:rPr>
      </w:pPr>
    </w:p>
    <w:p w:rsidR="00AD6F87" w:rsidRDefault="00AD6F87" w:rsidP="001E14F2">
      <w:pPr>
        <w:rPr>
          <w:rFonts w:ascii="Times New Roman" w:hAnsi="Times New Roman" w:cs="Times New Roman"/>
          <w:sz w:val="24"/>
          <w:szCs w:val="24"/>
        </w:rPr>
        <w:sectPr w:rsidR="00AD6F87" w:rsidSect="00EC429A">
          <w:pgSz w:w="12240" w:h="15840"/>
          <w:pgMar w:top="1440" w:right="1440" w:bottom="1440" w:left="1440" w:header="720" w:footer="720" w:gutter="0"/>
          <w:pgNumType w:fmt="lowerRoman" w:start="11"/>
          <w:cols w:space="720"/>
          <w:docGrid w:linePitch="360"/>
        </w:sectPr>
      </w:pPr>
    </w:p>
    <w:p w:rsidR="00AF0EC4" w:rsidRPr="00E073E1" w:rsidRDefault="00AF0EC4" w:rsidP="00AF0EC4">
      <w:pPr>
        <w:pStyle w:val="Heading1"/>
        <w:spacing w:line="480" w:lineRule="auto"/>
        <w:rPr>
          <w:sz w:val="24"/>
          <w:szCs w:val="24"/>
        </w:rPr>
      </w:pPr>
      <w:bookmarkStart w:id="49" w:name="_Toc435033038"/>
      <w:bookmarkStart w:id="50" w:name="_Toc489103808"/>
      <w:bookmarkStart w:id="51" w:name="_Toc489104042"/>
      <w:bookmarkStart w:id="52" w:name="_Toc505518175"/>
      <w:bookmarkStart w:id="53" w:name="_Toc489104045"/>
      <w:r w:rsidRPr="00E073E1">
        <w:rPr>
          <w:sz w:val="24"/>
          <w:szCs w:val="24"/>
        </w:rPr>
        <w:lastRenderedPageBreak/>
        <w:t>ABSTRACT</w:t>
      </w:r>
      <w:bookmarkEnd w:id="49"/>
      <w:bookmarkEnd w:id="50"/>
      <w:bookmarkEnd w:id="51"/>
      <w:bookmarkEnd w:id="52"/>
    </w:p>
    <w:p w:rsidR="00AD6F87" w:rsidRDefault="00AF0EC4" w:rsidP="00AD6F87">
      <w:pPr>
        <w:spacing w:after="0" w:line="480" w:lineRule="auto"/>
        <w:jc w:val="both"/>
        <w:rPr>
          <w:rFonts w:ascii="Times New Roman" w:hAnsi="Times New Roman"/>
          <w:sz w:val="24"/>
          <w:szCs w:val="24"/>
        </w:rPr>
      </w:pPr>
      <w:r w:rsidRPr="006746CB">
        <w:rPr>
          <w:rFonts w:ascii="Times New Roman" w:hAnsi="Times New Roman" w:cs="Times New Roman"/>
          <w:color w:val="000000"/>
          <w:sz w:val="24"/>
          <w:szCs w:val="24"/>
        </w:rPr>
        <w:t>The study</w:t>
      </w:r>
      <w:r w:rsidRPr="00A23566">
        <w:rPr>
          <w:rFonts w:ascii="Times New Roman" w:hAnsi="Times New Roman" w:cs="Times New Roman"/>
          <w:sz w:val="24"/>
          <w:szCs w:val="24"/>
        </w:rPr>
        <w:t xml:space="preserve"> assess</w:t>
      </w:r>
      <w:r>
        <w:rPr>
          <w:rFonts w:ascii="Times New Roman" w:hAnsi="Times New Roman" w:cs="Times New Roman"/>
          <w:sz w:val="24"/>
          <w:szCs w:val="24"/>
        </w:rPr>
        <w:t>ed</w:t>
      </w:r>
      <w:r w:rsidRPr="00A23566">
        <w:rPr>
          <w:rFonts w:ascii="Times New Roman" w:hAnsi="Times New Roman" w:cs="Times New Roman"/>
          <w:sz w:val="24"/>
          <w:szCs w:val="24"/>
        </w:rPr>
        <w:t xml:space="preserve"> </w:t>
      </w:r>
      <w:r>
        <w:rPr>
          <w:rFonts w:ascii="Times New Roman" w:hAnsi="Times New Roman" w:cs="Times New Roman"/>
          <w:sz w:val="24"/>
          <w:szCs w:val="24"/>
        </w:rPr>
        <w:t xml:space="preserve">the effect of Human Resource Information System (HRIS) on quality of service delivery in public service in Uganda while using </w:t>
      </w:r>
      <w:r w:rsidR="00A43C5E">
        <w:rPr>
          <w:rFonts w:ascii="Times New Roman" w:hAnsi="Times New Roman" w:cs="Times New Roman"/>
          <w:sz w:val="24"/>
          <w:szCs w:val="24"/>
        </w:rPr>
        <w:t>Ministry of Education &amp; Sports</w:t>
      </w:r>
      <w:r w:rsidRPr="006746CB">
        <w:rPr>
          <w:rFonts w:ascii="Times New Roman" w:hAnsi="Times New Roman" w:cs="Times New Roman"/>
          <w:color w:val="000000"/>
          <w:sz w:val="24"/>
          <w:szCs w:val="24"/>
        </w:rPr>
        <w:t xml:space="preserve">. Specifically, the study </w:t>
      </w:r>
      <w:r w:rsidRPr="006746CB">
        <w:rPr>
          <w:rFonts w:ascii="Times New Roman" w:eastAsia="Times New Roman" w:hAnsi="Times New Roman" w:cs="Times New Roman"/>
          <w:color w:val="000000"/>
          <w:kern w:val="1"/>
          <w:sz w:val="24"/>
          <w:szCs w:val="24"/>
          <w:lang w:eastAsia="de-DE"/>
        </w:rPr>
        <w:t xml:space="preserve">examined: </w:t>
      </w:r>
      <w:r w:rsidRPr="00D95D2D">
        <w:rPr>
          <w:rFonts w:ascii="Times New Roman" w:hAnsi="Times New Roman" w:cs="Times New Roman"/>
          <w:color w:val="0D0D0D"/>
          <w:sz w:val="24"/>
          <w:szCs w:val="24"/>
        </w:rPr>
        <w:t>the effect of recruitment system</w:t>
      </w:r>
      <w:r>
        <w:rPr>
          <w:rFonts w:ascii="Times New Roman" w:hAnsi="Times New Roman" w:cs="Times New Roman"/>
          <w:color w:val="0D0D0D"/>
          <w:sz w:val="24"/>
          <w:szCs w:val="24"/>
        </w:rPr>
        <w:t xml:space="preserve">, </w:t>
      </w:r>
      <w:r w:rsidRPr="00B851F7">
        <w:rPr>
          <w:rFonts w:ascii="Times New Roman" w:hAnsi="Times New Roman" w:cs="Times New Roman"/>
          <w:color w:val="0D0D0D"/>
          <w:sz w:val="24"/>
          <w:szCs w:val="24"/>
        </w:rPr>
        <w:t>payroll access system</w:t>
      </w:r>
      <w:r>
        <w:rPr>
          <w:rFonts w:ascii="Times New Roman" w:hAnsi="Times New Roman" w:cs="Times New Roman"/>
          <w:color w:val="0D0D0D"/>
          <w:sz w:val="24"/>
          <w:szCs w:val="24"/>
        </w:rPr>
        <w:t xml:space="preserve"> and pension management system 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sidR="00A43C5E">
        <w:rPr>
          <w:rFonts w:ascii="Times New Roman" w:hAnsi="Times New Roman" w:cs="Times New Roman"/>
          <w:bCs/>
          <w:color w:val="000000"/>
          <w:sz w:val="24"/>
          <w:szCs w:val="24"/>
        </w:rPr>
        <w:t>Ministry of Education &amp; Sports</w:t>
      </w:r>
      <w:r w:rsidRPr="006746CB">
        <w:rPr>
          <w:rFonts w:ascii="Times New Roman" w:eastAsia="Times New Roman" w:hAnsi="Times New Roman" w:cs="Times New Roman"/>
          <w:color w:val="000000"/>
          <w:kern w:val="1"/>
          <w:sz w:val="24"/>
          <w:szCs w:val="24"/>
          <w:lang w:eastAsia="de-DE"/>
        </w:rPr>
        <w:t>.</w:t>
      </w:r>
      <w:r w:rsidRPr="006746CB">
        <w:rPr>
          <w:rFonts w:ascii="Times New Roman" w:hAnsi="Times New Roman" w:cs="Times New Roman"/>
          <w:color w:val="000000"/>
          <w:sz w:val="24"/>
          <w:szCs w:val="24"/>
        </w:rPr>
        <w:t xml:space="preserve"> The study </w:t>
      </w:r>
      <w:r w:rsidR="00092000">
        <w:rPr>
          <w:rFonts w:ascii="Times New Roman" w:hAnsi="Times New Roman" w:cs="Times New Roman"/>
          <w:color w:val="000000"/>
          <w:sz w:val="24"/>
          <w:szCs w:val="24"/>
        </w:rPr>
        <w:t xml:space="preserve">opted to use </w:t>
      </w:r>
      <w:r w:rsidRPr="006746CB">
        <w:rPr>
          <w:rFonts w:ascii="Times New Roman" w:hAnsi="Times New Roman" w:cs="Times New Roman"/>
          <w:color w:val="000000" w:themeColor="text1"/>
          <w:sz w:val="24"/>
          <w:szCs w:val="24"/>
          <w:lang w:eastAsia="en-GB"/>
        </w:rPr>
        <w:t xml:space="preserve">a </w:t>
      </w:r>
      <w:r w:rsidRPr="00764C35">
        <w:rPr>
          <w:rFonts w:ascii="Times New Roman" w:hAnsi="Times New Roman" w:cs="Times New Roman"/>
          <w:sz w:val="24"/>
          <w:szCs w:val="24"/>
        </w:rPr>
        <w:t xml:space="preserve">cross-sectional survey design </w:t>
      </w:r>
      <w:r w:rsidR="00092000">
        <w:rPr>
          <w:rFonts w:ascii="Times New Roman" w:hAnsi="Times New Roman" w:cs="Times New Roman"/>
          <w:sz w:val="24"/>
          <w:szCs w:val="24"/>
        </w:rPr>
        <w:t xml:space="preserve">which considered </w:t>
      </w:r>
      <w:r w:rsidR="00EC429A">
        <w:rPr>
          <w:rFonts w:ascii="Times New Roman" w:hAnsi="Times New Roman" w:cs="Times New Roman"/>
          <w:sz w:val="24"/>
          <w:szCs w:val="24"/>
        </w:rPr>
        <w:t xml:space="preserve">both </w:t>
      </w:r>
      <w:r w:rsidRPr="006746CB">
        <w:rPr>
          <w:rFonts w:ascii="Times New Roman" w:hAnsi="Times New Roman" w:cs="Times New Roman"/>
          <w:color w:val="000000"/>
          <w:sz w:val="24"/>
          <w:szCs w:val="24"/>
        </w:rPr>
        <w:t>quantitative</w:t>
      </w:r>
      <w:r w:rsidR="00092000">
        <w:rPr>
          <w:rFonts w:ascii="Times New Roman" w:hAnsi="Times New Roman" w:cs="Times New Roman"/>
          <w:color w:val="000000"/>
          <w:sz w:val="24"/>
          <w:szCs w:val="24"/>
        </w:rPr>
        <w:t xml:space="preserve"> and qualitative approach</w:t>
      </w:r>
      <w:r w:rsidR="00EC429A">
        <w:rPr>
          <w:rFonts w:ascii="Times New Roman" w:hAnsi="Times New Roman" w:cs="Times New Roman"/>
          <w:color w:val="000000"/>
          <w:sz w:val="24"/>
          <w:szCs w:val="24"/>
        </w:rPr>
        <w:t>es</w:t>
      </w:r>
      <w:r w:rsidRPr="006746CB">
        <w:rPr>
          <w:rFonts w:ascii="Times New Roman" w:hAnsi="Times New Roman" w:cs="Times New Roman"/>
          <w:color w:val="000000"/>
          <w:sz w:val="24"/>
          <w:szCs w:val="24"/>
        </w:rPr>
        <w:t xml:space="preserve">. </w:t>
      </w:r>
      <w:r>
        <w:rPr>
          <w:rFonts w:ascii="Times New Roman" w:hAnsi="Times New Roman" w:cs="Times New Roman"/>
          <w:color w:val="000000"/>
          <w:sz w:val="24"/>
          <w:szCs w:val="24"/>
        </w:rPr>
        <w:t>15</w:t>
      </w:r>
      <w:r w:rsidRPr="006746CB">
        <w:rPr>
          <w:rFonts w:ascii="Times New Roman" w:hAnsi="Times New Roman" w:cs="Times New Roman"/>
          <w:color w:val="000000"/>
          <w:sz w:val="24"/>
          <w:szCs w:val="24"/>
        </w:rPr>
        <w:t xml:space="preserve">3 </w:t>
      </w:r>
      <w:r>
        <w:rPr>
          <w:rFonts w:ascii="Times New Roman" w:hAnsi="Times New Roman" w:cs="Times New Roman"/>
          <w:color w:val="000000"/>
          <w:sz w:val="24"/>
          <w:szCs w:val="24"/>
        </w:rPr>
        <w:t>participants</w:t>
      </w:r>
      <w:r w:rsidR="00092000">
        <w:rPr>
          <w:rFonts w:ascii="Times New Roman" w:hAnsi="Times New Roman" w:cs="Times New Roman"/>
          <w:color w:val="000000"/>
          <w:sz w:val="24"/>
          <w:szCs w:val="24"/>
        </w:rPr>
        <w:t xml:space="preserve"> formed a sampling framework while </w:t>
      </w:r>
      <w:r>
        <w:rPr>
          <w:rFonts w:ascii="Times New Roman" w:hAnsi="Times New Roman" w:cs="Times New Roman"/>
          <w:color w:val="000000"/>
          <w:sz w:val="24"/>
          <w:szCs w:val="24"/>
        </w:rPr>
        <w:t>108</w:t>
      </w:r>
      <w:r w:rsidR="00092000">
        <w:rPr>
          <w:rFonts w:ascii="Times New Roman" w:hAnsi="Times New Roman" w:cs="Times New Roman"/>
          <w:color w:val="000000"/>
          <w:sz w:val="24"/>
          <w:szCs w:val="24"/>
        </w:rPr>
        <w:t xml:space="preserve"> </w:t>
      </w:r>
      <w:r w:rsidRPr="006746CB">
        <w:rPr>
          <w:rFonts w:ascii="Times New Roman" w:hAnsi="Times New Roman" w:cs="Times New Roman"/>
          <w:color w:val="000000"/>
          <w:sz w:val="24"/>
          <w:szCs w:val="24"/>
        </w:rPr>
        <w:t>respondents</w:t>
      </w:r>
      <w:r w:rsidR="00092000">
        <w:rPr>
          <w:rFonts w:ascii="Times New Roman" w:hAnsi="Times New Roman" w:cs="Times New Roman"/>
          <w:color w:val="000000"/>
          <w:sz w:val="24"/>
          <w:szCs w:val="24"/>
        </w:rPr>
        <w:t xml:space="preserve"> formed the sample size which was reached on using s</w:t>
      </w:r>
      <w:r w:rsidRPr="006746CB">
        <w:rPr>
          <w:rFonts w:ascii="Times New Roman" w:hAnsi="Times New Roman" w:cs="Times New Roman"/>
          <w:color w:val="000000"/>
          <w:sz w:val="24"/>
          <w:szCs w:val="24"/>
        </w:rPr>
        <w:t xml:space="preserve">imple and purposive sampling techniques. </w:t>
      </w:r>
      <w:r w:rsidR="00092000">
        <w:rPr>
          <w:rFonts w:ascii="Times New Roman" w:hAnsi="Times New Roman" w:cs="Times New Roman"/>
          <w:color w:val="000000"/>
          <w:sz w:val="24"/>
          <w:szCs w:val="24"/>
        </w:rPr>
        <w:t xml:space="preserve">Data was analyzed while deploying </w:t>
      </w:r>
      <w:r w:rsidRPr="006746CB">
        <w:rPr>
          <w:rFonts w:ascii="Times New Roman" w:hAnsi="Times New Roman" w:cs="Times New Roman"/>
          <w:color w:val="000000"/>
          <w:sz w:val="24"/>
          <w:szCs w:val="24"/>
        </w:rPr>
        <w:t xml:space="preserve">descriptive </w:t>
      </w:r>
      <w:r w:rsidR="00092000">
        <w:rPr>
          <w:rFonts w:ascii="Times New Roman" w:hAnsi="Times New Roman" w:cs="Times New Roman"/>
          <w:color w:val="000000"/>
          <w:sz w:val="24"/>
          <w:szCs w:val="24"/>
        </w:rPr>
        <w:t>and inferential statistics</w:t>
      </w:r>
      <w:r w:rsidRPr="006746CB">
        <w:rPr>
          <w:rFonts w:ascii="Times New Roman" w:hAnsi="Times New Roman" w:cs="Times New Roman"/>
          <w:color w:val="000000"/>
          <w:sz w:val="24"/>
          <w:szCs w:val="24"/>
        </w:rPr>
        <w:t xml:space="preserve">. Content analysis was used to analyze qualitative data. Findings revealed that </w:t>
      </w:r>
      <w:r>
        <w:rPr>
          <w:rFonts w:ascii="Times New Roman" w:hAnsi="Times New Roman" w:cs="Times New Roman"/>
          <w:color w:val="000000"/>
          <w:sz w:val="24"/>
          <w:szCs w:val="24"/>
        </w:rPr>
        <w:t xml:space="preserve">there is a positive </w:t>
      </w:r>
      <w:r w:rsidRPr="00D95D2D">
        <w:rPr>
          <w:rFonts w:ascii="Times New Roman" w:hAnsi="Times New Roman" w:cs="Times New Roman"/>
          <w:color w:val="0D0D0D"/>
          <w:sz w:val="24"/>
          <w:szCs w:val="24"/>
        </w:rPr>
        <w:t xml:space="preserve">effect of recruitment system on </w:t>
      </w:r>
      <w:r w:rsidRPr="00D95D2D">
        <w:rPr>
          <w:rFonts w:ascii="Times New Roman" w:hAnsi="Times New Roman" w:cs="Times New Roman"/>
          <w:bCs/>
          <w:color w:val="000000"/>
          <w:sz w:val="24"/>
          <w:szCs w:val="24"/>
        </w:rPr>
        <w:t xml:space="preserve">quality of service delivery in </w:t>
      </w:r>
      <w:r w:rsidR="00A43C5E">
        <w:rPr>
          <w:rFonts w:ascii="Times New Roman" w:hAnsi="Times New Roman" w:cs="Times New Roman"/>
          <w:bCs/>
          <w:color w:val="000000"/>
          <w:sz w:val="24"/>
          <w:szCs w:val="24"/>
        </w:rPr>
        <w:t>Ministry of Education &amp; Sports</w:t>
      </w:r>
      <w:r>
        <w:rPr>
          <w:rFonts w:ascii="Times New Roman" w:hAnsi="Times New Roman" w:cs="Times New Roman"/>
          <w:bCs/>
          <w:color w:val="000000"/>
          <w:sz w:val="24"/>
          <w:szCs w:val="24"/>
        </w:rPr>
        <w:t>. Secondly, it was established that there is a positive</w:t>
      </w:r>
      <w:r w:rsidRPr="00B851F7">
        <w:rPr>
          <w:rFonts w:ascii="Times New Roman" w:hAnsi="Times New Roman" w:cs="Times New Roman"/>
          <w:color w:val="0D0D0D"/>
          <w:sz w:val="24"/>
          <w:szCs w:val="24"/>
        </w:rPr>
        <w:t xml:space="preserve"> </w:t>
      </w:r>
      <w:r>
        <w:rPr>
          <w:rFonts w:ascii="Times New Roman" w:hAnsi="Times New Roman" w:cs="Times New Roman"/>
          <w:color w:val="0D0D0D"/>
          <w:sz w:val="24"/>
          <w:szCs w:val="24"/>
        </w:rPr>
        <w:t xml:space="preserve">effect </w:t>
      </w:r>
      <w:r w:rsidRPr="00B851F7">
        <w:rPr>
          <w:rFonts w:ascii="Times New Roman" w:hAnsi="Times New Roman" w:cs="Times New Roman"/>
          <w:color w:val="0D0D0D"/>
          <w:sz w:val="24"/>
          <w:szCs w:val="24"/>
        </w:rPr>
        <w:t>of payroll access system on</w:t>
      </w:r>
      <w:r w:rsidRPr="00B851F7">
        <w:rPr>
          <w:rFonts w:ascii="Times New Roman" w:hAnsi="Times New Roman" w:cs="Times New Roman"/>
          <w:bCs/>
          <w:color w:val="000000"/>
          <w:sz w:val="24"/>
          <w:szCs w:val="24"/>
        </w:rPr>
        <w:t xml:space="preserve"> quality of service delivery in </w:t>
      </w:r>
      <w:r w:rsidR="00A43C5E">
        <w:rPr>
          <w:rFonts w:ascii="Times New Roman" w:hAnsi="Times New Roman" w:cs="Times New Roman"/>
          <w:bCs/>
          <w:color w:val="000000"/>
          <w:sz w:val="24"/>
          <w:szCs w:val="24"/>
        </w:rPr>
        <w:t>Ministry of Education &amp; Sports</w:t>
      </w:r>
      <w:r>
        <w:rPr>
          <w:rFonts w:ascii="Times New Roman" w:hAnsi="Times New Roman" w:cs="Times New Roman"/>
          <w:color w:val="0D0D0D"/>
          <w:sz w:val="24"/>
          <w:szCs w:val="24"/>
        </w:rPr>
        <w:t xml:space="preserve"> and lastly, pension management system positively affect</w:t>
      </w:r>
      <w:r w:rsidR="00EC429A">
        <w:rPr>
          <w:rFonts w:ascii="Times New Roman" w:hAnsi="Times New Roman" w:cs="Times New Roman"/>
          <w:color w:val="0D0D0D"/>
          <w:sz w:val="24"/>
          <w:szCs w:val="24"/>
        </w:rPr>
        <w:t>s</w:t>
      </w:r>
      <w:r>
        <w:rPr>
          <w:rFonts w:ascii="Times New Roman" w:hAnsi="Times New Roman" w:cs="Times New Roman"/>
          <w:color w:val="0D0D0D"/>
          <w:sz w:val="24"/>
          <w:szCs w:val="24"/>
        </w:rPr>
        <w:t xml:space="preserve"> the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sidR="00A43C5E">
        <w:rPr>
          <w:rFonts w:ascii="Times New Roman" w:hAnsi="Times New Roman" w:cs="Times New Roman"/>
          <w:bCs/>
          <w:color w:val="000000"/>
          <w:sz w:val="24"/>
          <w:szCs w:val="24"/>
        </w:rPr>
        <w:t>Ministry of Education &amp; Sports</w:t>
      </w:r>
      <w:r>
        <w:rPr>
          <w:rFonts w:ascii="Times New Roman" w:hAnsi="Times New Roman" w:cs="Times New Roman"/>
          <w:color w:val="000000"/>
          <w:sz w:val="24"/>
          <w:szCs w:val="24"/>
        </w:rPr>
        <w:t xml:space="preserve">. It was concluded that HRIS </w:t>
      </w:r>
      <w:r w:rsidRPr="006746CB">
        <w:rPr>
          <w:rFonts w:ascii="Times New Roman" w:hAnsi="Times New Roman" w:cs="Times New Roman"/>
          <w:color w:val="000000"/>
          <w:sz w:val="24"/>
          <w:szCs w:val="24"/>
        </w:rPr>
        <w:t>is positively related with</w:t>
      </w:r>
      <w:r>
        <w:rPr>
          <w:rFonts w:ascii="Times New Roman" w:hAnsi="Times New Roman" w:cs="Times New Roman"/>
          <w:color w:val="000000"/>
          <w:sz w:val="24"/>
          <w:szCs w:val="24"/>
        </w:rPr>
        <w:t xml:space="preserve"> the quality of </w:t>
      </w:r>
      <w:r w:rsidRPr="006746CB">
        <w:rPr>
          <w:rFonts w:ascii="Times New Roman" w:hAnsi="Times New Roman" w:cs="Times New Roman"/>
          <w:color w:val="000000"/>
          <w:sz w:val="24"/>
          <w:szCs w:val="24"/>
        </w:rPr>
        <w:t xml:space="preserve">service delivery in </w:t>
      </w:r>
      <w:r w:rsidR="00A43C5E">
        <w:rPr>
          <w:rFonts w:ascii="Times New Roman" w:hAnsi="Times New Roman" w:cs="Times New Roman"/>
          <w:color w:val="000000"/>
          <w:sz w:val="24"/>
          <w:szCs w:val="24"/>
        </w:rPr>
        <w:t>Ministry of Education &amp; Sports</w:t>
      </w:r>
      <w:r w:rsidRPr="006746CB">
        <w:rPr>
          <w:rFonts w:ascii="Times New Roman" w:hAnsi="Times New Roman" w:cs="Times New Roman"/>
          <w:color w:val="000000"/>
          <w:sz w:val="24"/>
          <w:szCs w:val="24"/>
        </w:rPr>
        <w:t xml:space="preserve">. </w:t>
      </w:r>
      <w:r>
        <w:rPr>
          <w:rFonts w:ascii="Times New Roman" w:hAnsi="Times New Roman" w:cs="Times New Roman"/>
          <w:color w:val="000000"/>
          <w:sz w:val="24"/>
          <w:szCs w:val="24"/>
        </w:rPr>
        <w:t>It</w:t>
      </w:r>
      <w:r>
        <w:rPr>
          <w:rFonts w:ascii="Times New Roman" w:hAnsi="Times New Roman"/>
          <w:sz w:val="24"/>
          <w:szCs w:val="24"/>
        </w:rPr>
        <w:t xml:space="preserve"> was therefore recommended that </w:t>
      </w:r>
      <w:r w:rsidRPr="000D670C">
        <w:rPr>
          <w:rFonts w:ascii="Times New Roman" w:hAnsi="Times New Roman"/>
          <w:sz w:val="24"/>
          <w:szCs w:val="24"/>
        </w:rPr>
        <w:t xml:space="preserve">Ministries in Uganda deserve to have full powers of verifying pensioners since the process of verification seems to delay in Ministry of Public Service and this affects pensioner satisfaction. </w:t>
      </w:r>
      <w:r>
        <w:rPr>
          <w:rFonts w:ascii="Times New Roman" w:hAnsi="Times New Roman"/>
          <w:sz w:val="24"/>
          <w:szCs w:val="24"/>
        </w:rPr>
        <w:t xml:space="preserve">Further, </w:t>
      </w:r>
      <w:r w:rsidRPr="00937ED8">
        <w:rPr>
          <w:rFonts w:ascii="Times New Roman" w:hAnsi="Times New Roman"/>
          <w:sz w:val="24"/>
          <w:szCs w:val="24"/>
        </w:rPr>
        <w:t xml:space="preserve">all </w:t>
      </w:r>
      <w:r>
        <w:rPr>
          <w:rFonts w:ascii="Times New Roman" w:hAnsi="Times New Roman"/>
          <w:sz w:val="24"/>
          <w:szCs w:val="24"/>
        </w:rPr>
        <w:t>H</w:t>
      </w:r>
      <w:r w:rsidRPr="00937ED8">
        <w:rPr>
          <w:rFonts w:ascii="Times New Roman" w:hAnsi="Times New Roman"/>
          <w:sz w:val="24"/>
          <w:szCs w:val="24"/>
        </w:rPr>
        <w:t xml:space="preserve">uman </w:t>
      </w:r>
      <w:r>
        <w:rPr>
          <w:rFonts w:ascii="Times New Roman" w:hAnsi="Times New Roman"/>
          <w:sz w:val="24"/>
          <w:szCs w:val="24"/>
        </w:rPr>
        <w:t>R</w:t>
      </w:r>
      <w:r w:rsidRPr="00937ED8">
        <w:rPr>
          <w:rFonts w:ascii="Times New Roman" w:hAnsi="Times New Roman"/>
          <w:sz w:val="24"/>
          <w:szCs w:val="24"/>
        </w:rPr>
        <w:t xml:space="preserve">esource </w:t>
      </w:r>
      <w:r>
        <w:rPr>
          <w:rFonts w:ascii="Times New Roman" w:hAnsi="Times New Roman"/>
          <w:sz w:val="24"/>
          <w:szCs w:val="24"/>
        </w:rPr>
        <w:t>O</w:t>
      </w:r>
      <w:r w:rsidRPr="00937ED8">
        <w:rPr>
          <w:rFonts w:ascii="Times New Roman" w:hAnsi="Times New Roman"/>
          <w:sz w:val="24"/>
          <w:szCs w:val="24"/>
        </w:rPr>
        <w:t xml:space="preserve">fficials in </w:t>
      </w:r>
      <w:r w:rsidR="00074E27">
        <w:rPr>
          <w:rFonts w:ascii="Times New Roman" w:hAnsi="Times New Roman"/>
          <w:sz w:val="24"/>
          <w:szCs w:val="24"/>
        </w:rPr>
        <w:t>M</w:t>
      </w:r>
      <w:r w:rsidRPr="00937ED8">
        <w:rPr>
          <w:rFonts w:ascii="Times New Roman" w:hAnsi="Times New Roman"/>
          <w:sz w:val="24"/>
          <w:szCs w:val="24"/>
        </w:rPr>
        <w:t>inistries who are continually paying ghost pensioners</w:t>
      </w:r>
      <w:r>
        <w:rPr>
          <w:rFonts w:ascii="Times New Roman" w:hAnsi="Times New Roman"/>
          <w:sz w:val="24"/>
          <w:szCs w:val="24"/>
        </w:rPr>
        <w:t xml:space="preserve"> need to be sanctioned and f</w:t>
      </w:r>
      <w:r w:rsidRPr="00937ED8">
        <w:rPr>
          <w:rFonts w:ascii="Times New Roman" w:hAnsi="Times New Roman"/>
          <w:sz w:val="24"/>
          <w:szCs w:val="24"/>
        </w:rPr>
        <w:t>or purposes of reducing delays and corruption, Ministries should train very well their auditors, accountants, finance officers</w:t>
      </w:r>
      <w:r>
        <w:rPr>
          <w:rFonts w:ascii="Times New Roman" w:hAnsi="Times New Roman"/>
          <w:sz w:val="24"/>
          <w:szCs w:val="24"/>
        </w:rPr>
        <w:t xml:space="preserve"> and designated staff in the HRI</w:t>
      </w:r>
      <w:r w:rsidRPr="00937ED8">
        <w:rPr>
          <w:rFonts w:ascii="Times New Roman" w:hAnsi="Times New Roman"/>
          <w:sz w:val="24"/>
          <w:szCs w:val="24"/>
        </w:rPr>
        <w:t xml:space="preserve">S modules to be able to spearhead the </w:t>
      </w:r>
      <w:r>
        <w:rPr>
          <w:rFonts w:ascii="Times New Roman" w:hAnsi="Times New Roman"/>
          <w:sz w:val="24"/>
          <w:szCs w:val="24"/>
        </w:rPr>
        <w:t xml:space="preserve">HRIS usage in Public Service. </w:t>
      </w:r>
    </w:p>
    <w:p w:rsidR="00AD6F87" w:rsidRDefault="00AD6F87" w:rsidP="00AD6F87">
      <w:pPr>
        <w:spacing w:after="0" w:line="480" w:lineRule="auto"/>
        <w:jc w:val="both"/>
        <w:rPr>
          <w:sz w:val="24"/>
          <w:szCs w:val="24"/>
        </w:rPr>
        <w:sectPr w:rsidR="00AD6F87" w:rsidSect="00074E27">
          <w:pgSz w:w="12240" w:h="15840"/>
          <w:pgMar w:top="1440" w:right="1440" w:bottom="1440" w:left="1440" w:header="720" w:footer="720" w:gutter="0"/>
          <w:pgNumType w:fmt="lowerRoman" w:start="13"/>
          <w:cols w:space="720"/>
          <w:docGrid w:linePitch="360"/>
        </w:sectPr>
      </w:pPr>
    </w:p>
    <w:p w:rsidR="002C0EB5" w:rsidRPr="00AD6F87" w:rsidRDefault="002C0EB5" w:rsidP="00AD6F87">
      <w:pPr>
        <w:pStyle w:val="Heading1"/>
        <w:rPr>
          <w:sz w:val="24"/>
        </w:rPr>
      </w:pPr>
      <w:bookmarkStart w:id="54" w:name="_Toc505518176"/>
      <w:r w:rsidRPr="00AD6F87">
        <w:rPr>
          <w:sz w:val="24"/>
        </w:rPr>
        <w:lastRenderedPageBreak/>
        <w:t>CHAPTER ONE</w:t>
      </w:r>
      <w:bookmarkEnd w:id="45"/>
      <w:bookmarkEnd w:id="53"/>
      <w:bookmarkEnd w:id="54"/>
    </w:p>
    <w:p w:rsidR="002C0EB5" w:rsidRPr="00E073E1" w:rsidRDefault="002C0EB5" w:rsidP="001E14F2">
      <w:pPr>
        <w:pStyle w:val="Heading1"/>
        <w:rPr>
          <w:sz w:val="24"/>
          <w:szCs w:val="24"/>
        </w:rPr>
      </w:pPr>
      <w:bookmarkStart w:id="55" w:name="_Toc489103812"/>
      <w:bookmarkStart w:id="56" w:name="_Toc489104046"/>
      <w:bookmarkStart w:id="57" w:name="_Toc505518177"/>
      <w:r w:rsidRPr="00E073E1">
        <w:rPr>
          <w:sz w:val="24"/>
          <w:szCs w:val="24"/>
        </w:rPr>
        <w:t>INTRODUCTION</w:t>
      </w:r>
      <w:bookmarkEnd w:id="55"/>
      <w:bookmarkEnd w:id="56"/>
      <w:bookmarkEnd w:id="57"/>
    </w:p>
    <w:p w:rsidR="002C0EB5" w:rsidRPr="00E073E1" w:rsidRDefault="002C0EB5" w:rsidP="004D44A9">
      <w:pPr>
        <w:pStyle w:val="Heading1"/>
        <w:spacing w:line="480" w:lineRule="auto"/>
        <w:jc w:val="left"/>
        <w:rPr>
          <w:sz w:val="24"/>
          <w:szCs w:val="24"/>
        </w:rPr>
      </w:pPr>
      <w:bookmarkStart w:id="58" w:name="_Toc489103813"/>
      <w:bookmarkStart w:id="59" w:name="_Toc489104047"/>
      <w:bookmarkStart w:id="60" w:name="_Toc505518178"/>
      <w:r w:rsidRPr="00E073E1">
        <w:rPr>
          <w:sz w:val="24"/>
          <w:szCs w:val="24"/>
        </w:rPr>
        <w:t>1.1 Introduction</w:t>
      </w:r>
      <w:bookmarkEnd w:id="58"/>
      <w:bookmarkEnd w:id="59"/>
      <w:bookmarkEnd w:id="60"/>
    </w:p>
    <w:p w:rsidR="002C0EB5" w:rsidRPr="00092000" w:rsidRDefault="00BC4F16" w:rsidP="004D44A9">
      <w:pPr>
        <w:spacing w:line="480" w:lineRule="auto"/>
        <w:jc w:val="both"/>
        <w:rPr>
          <w:rFonts w:ascii="Times New Roman" w:hAnsi="Times New Roman"/>
          <w:sz w:val="24"/>
          <w:szCs w:val="24"/>
        </w:rPr>
      </w:pPr>
      <w:r>
        <w:rPr>
          <w:rFonts w:ascii="Times New Roman" w:hAnsi="Times New Roman" w:cs="Times New Roman"/>
          <w:sz w:val="24"/>
          <w:szCs w:val="24"/>
        </w:rPr>
        <w:t xml:space="preserve">This study </w:t>
      </w:r>
      <w:r w:rsidR="002C0EB5" w:rsidRPr="00A23566">
        <w:rPr>
          <w:rFonts w:ascii="Times New Roman" w:hAnsi="Times New Roman" w:cs="Times New Roman"/>
          <w:sz w:val="24"/>
          <w:szCs w:val="24"/>
        </w:rPr>
        <w:t>assess</w:t>
      </w:r>
      <w:r>
        <w:rPr>
          <w:rFonts w:ascii="Times New Roman" w:hAnsi="Times New Roman" w:cs="Times New Roman"/>
          <w:sz w:val="24"/>
          <w:szCs w:val="24"/>
        </w:rPr>
        <w:t>ed</w:t>
      </w:r>
      <w:r w:rsidR="002C0EB5" w:rsidRPr="00A23566">
        <w:rPr>
          <w:rFonts w:ascii="Times New Roman" w:hAnsi="Times New Roman" w:cs="Times New Roman"/>
          <w:sz w:val="24"/>
          <w:szCs w:val="24"/>
        </w:rPr>
        <w:t xml:space="preserve"> </w:t>
      </w:r>
      <w:r w:rsidR="002C0EB5">
        <w:rPr>
          <w:rFonts w:ascii="Times New Roman" w:hAnsi="Times New Roman" w:cs="Times New Roman"/>
          <w:sz w:val="24"/>
          <w:szCs w:val="24"/>
        </w:rPr>
        <w:t xml:space="preserve">the effect of </w:t>
      </w:r>
      <w:r w:rsidR="00BE4E04">
        <w:rPr>
          <w:rFonts w:ascii="Times New Roman" w:hAnsi="Times New Roman" w:cs="Times New Roman"/>
          <w:sz w:val="24"/>
          <w:szCs w:val="24"/>
        </w:rPr>
        <w:t>Human Resource Information System (HRI</w:t>
      </w:r>
      <w:r w:rsidR="002C0EB5">
        <w:rPr>
          <w:rFonts w:ascii="Times New Roman" w:hAnsi="Times New Roman" w:cs="Times New Roman"/>
          <w:sz w:val="24"/>
          <w:szCs w:val="24"/>
        </w:rPr>
        <w:t>S) on quality of service delivery in public service in Uganda while using</w:t>
      </w:r>
      <w:r w:rsidR="000460B2">
        <w:rPr>
          <w:rFonts w:ascii="Times New Roman" w:hAnsi="Times New Roman" w:cs="Times New Roman"/>
          <w:sz w:val="24"/>
          <w:szCs w:val="24"/>
        </w:rPr>
        <w:t xml:space="preserve"> a case study of </w:t>
      </w:r>
      <w:r w:rsidR="00A43C5E">
        <w:rPr>
          <w:rFonts w:ascii="Times New Roman" w:hAnsi="Times New Roman" w:cs="Times New Roman"/>
          <w:sz w:val="24"/>
          <w:szCs w:val="24"/>
        </w:rPr>
        <w:t>Ministry of Education &amp; Sports</w:t>
      </w:r>
      <w:r w:rsidR="002C0EB5" w:rsidRPr="00A23566">
        <w:rPr>
          <w:rFonts w:ascii="Times New Roman" w:hAnsi="Times New Roman" w:cs="Times New Roman"/>
          <w:sz w:val="24"/>
          <w:szCs w:val="24"/>
        </w:rPr>
        <w:t xml:space="preserve">. In this study, </w:t>
      </w:r>
      <w:r w:rsidR="00BE4E04">
        <w:rPr>
          <w:rFonts w:ascii="Times New Roman" w:hAnsi="Times New Roman" w:cs="Times New Roman"/>
          <w:sz w:val="24"/>
          <w:szCs w:val="24"/>
        </w:rPr>
        <w:t xml:space="preserve">Human Resource Information System </w:t>
      </w:r>
      <w:r>
        <w:rPr>
          <w:rFonts w:ascii="Times New Roman" w:hAnsi="Times New Roman" w:cs="Times New Roman"/>
          <w:sz w:val="24"/>
          <w:szCs w:val="24"/>
        </w:rPr>
        <w:t xml:space="preserve">was </w:t>
      </w:r>
      <w:r w:rsidR="002C0EB5" w:rsidRPr="00A23566">
        <w:rPr>
          <w:rFonts w:ascii="Times New Roman" w:hAnsi="Times New Roman" w:cs="Times New Roman"/>
          <w:sz w:val="24"/>
          <w:szCs w:val="24"/>
        </w:rPr>
        <w:t>treated as the independent variable, whilst</w:t>
      </w:r>
      <w:r w:rsidR="002C0EB5">
        <w:rPr>
          <w:rFonts w:ascii="Times New Roman" w:hAnsi="Times New Roman" w:cs="Times New Roman"/>
          <w:sz w:val="24"/>
          <w:szCs w:val="24"/>
        </w:rPr>
        <w:t xml:space="preserve"> quality of service delivery </w:t>
      </w:r>
      <w:r>
        <w:rPr>
          <w:rFonts w:ascii="Times New Roman" w:hAnsi="Times New Roman" w:cs="Times New Roman"/>
          <w:sz w:val="24"/>
          <w:szCs w:val="24"/>
        </w:rPr>
        <w:t xml:space="preserve">was </w:t>
      </w:r>
      <w:r w:rsidR="002C0EB5" w:rsidRPr="00A23566">
        <w:rPr>
          <w:rFonts w:ascii="Times New Roman" w:hAnsi="Times New Roman" w:cs="Times New Roman"/>
          <w:sz w:val="24"/>
          <w:szCs w:val="24"/>
        </w:rPr>
        <w:t xml:space="preserve">treated as the dependent variable. </w:t>
      </w:r>
      <w:r w:rsidR="00092000" w:rsidRPr="003B1583">
        <w:rPr>
          <w:rFonts w:ascii="Times New Roman" w:hAnsi="Times New Roman"/>
          <w:color w:val="000000"/>
          <w:sz w:val="24"/>
          <w:szCs w:val="24"/>
        </w:rPr>
        <w:t xml:space="preserve">This </w:t>
      </w:r>
      <w:r w:rsidR="00092000">
        <w:rPr>
          <w:rFonts w:ascii="Times New Roman" w:hAnsi="Times New Roman"/>
          <w:color w:val="000000"/>
          <w:sz w:val="24"/>
          <w:szCs w:val="24"/>
        </w:rPr>
        <w:t>chapter consist</w:t>
      </w:r>
      <w:r w:rsidR="000460B2">
        <w:rPr>
          <w:rFonts w:ascii="Times New Roman" w:hAnsi="Times New Roman"/>
          <w:color w:val="000000"/>
          <w:sz w:val="24"/>
          <w:szCs w:val="24"/>
        </w:rPr>
        <w:t xml:space="preserve">s </w:t>
      </w:r>
      <w:r w:rsidR="00092000">
        <w:rPr>
          <w:rFonts w:ascii="Times New Roman" w:hAnsi="Times New Roman"/>
          <w:color w:val="000000"/>
          <w:sz w:val="24"/>
          <w:szCs w:val="24"/>
        </w:rPr>
        <w:t xml:space="preserve">of study background, the problem statement that rendered the undertaking of the study, the purpose of the study, the study objectives </w:t>
      </w:r>
      <w:r w:rsidR="00F212BF">
        <w:rPr>
          <w:rFonts w:ascii="Times New Roman" w:hAnsi="Times New Roman"/>
          <w:color w:val="000000"/>
          <w:sz w:val="24"/>
          <w:szCs w:val="24"/>
        </w:rPr>
        <w:t xml:space="preserve">on </w:t>
      </w:r>
      <w:r w:rsidR="00092000">
        <w:rPr>
          <w:rFonts w:ascii="Times New Roman" w:hAnsi="Times New Roman"/>
          <w:color w:val="000000"/>
          <w:sz w:val="24"/>
          <w:szCs w:val="24"/>
        </w:rPr>
        <w:t xml:space="preserve">which this study was based, objectives </w:t>
      </w:r>
      <w:r w:rsidR="00F212BF">
        <w:rPr>
          <w:rFonts w:ascii="Times New Roman" w:hAnsi="Times New Roman"/>
          <w:color w:val="000000"/>
          <w:sz w:val="24"/>
          <w:szCs w:val="24"/>
        </w:rPr>
        <w:t xml:space="preserve">which </w:t>
      </w:r>
      <w:r w:rsidR="00092000">
        <w:rPr>
          <w:rFonts w:ascii="Times New Roman" w:hAnsi="Times New Roman"/>
          <w:color w:val="000000"/>
          <w:sz w:val="24"/>
          <w:szCs w:val="24"/>
        </w:rPr>
        <w:t xml:space="preserve">helped to derive the questions and the hypotheses. The objectives are presented as derived from the conceptual framework, study </w:t>
      </w:r>
      <w:r w:rsidR="00092000" w:rsidRPr="003B1583">
        <w:rPr>
          <w:rFonts w:ascii="Times New Roman" w:hAnsi="Times New Roman"/>
          <w:color w:val="000000"/>
          <w:sz w:val="24"/>
          <w:szCs w:val="24"/>
        </w:rPr>
        <w:t>significance</w:t>
      </w:r>
      <w:r w:rsidR="00092000">
        <w:rPr>
          <w:rFonts w:ascii="Times New Roman" w:hAnsi="Times New Roman"/>
          <w:color w:val="000000"/>
          <w:sz w:val="24"/>
          <w:szCs w:val="24"/>
        </w:rPr>
        <w:t>s</w:t>
      </w:r>
      <w:r w:rsidR="00092000" w:rsidRPr="003B1583">
        <w:rPr>
          <w:rFonts w:ascii="Times New Roman" w:hAnsi="Times New Roman"/>
          <w:color w:val="000000"/>
          <w:sz w:val="24"/>
          <w:szCs w:val="24"/>
        </w:rPr>
        <w:t xml:space="preserve">, </w:t>
      </w:r>
      <w:r w:rsidR="00092000">
        <w:rPr>
          <w:rFonts w:ascii="Times New Roman" w:hAnsi="Times New Roman"/>
          <w:color w:val="000000"/>
          <w:sz w:val="24"/>
          <w:szCs w:val="24"/>
        </w:rPr>
        <w:t xml:space="preserve">study </w:t>
      </w:r>
      <w:r w:rsidR="00092000" w:rsidRPr="003B1583">
        <w:rPr>
          <w:rFonts w:ascii="Times New Roman" w:hAnsi="Times New Roman"/>
          <w:color w:val="000000"/>
          <w:sz w:val="24"/>
          <w:szCs w:val="24"/>
        </w:rPr>
        <w:t xml:space="preserve">justification, </w:t>
      </w:r>
      <w:r w:rsidR="00092000">
        <w:rPr>
          <w:rFonts w:ascii="Times New Roman" w:hAnsi="Times New Roman"/>
          <w:color w:val="000000"/>
          <w:sz w:val="24"/>
          <w:szCs w:val="24"/>
        </w:rPr>
        <w:t xml:space="preserve">research </w:t>
      </w:r>
      <w:r w:rsidR="00092000" w:rsidRPr="003B1583">
        <w:rPr>
          <w:rFonts w:ascii="Times New Roman" w:hAnsi="Times New Roman"/>
          <w:color w:val="000000"/>
          <w:sz w:val="24"/>
          <w:szCs w:val="24"/>
        </w:rPr>
        <w:t xml:space="preserve">scope </w:t>
      </w:r>
      <w:r w:rsidR="00092000">
        <w:rPr>
          <w:rFonts w:ascii="Times New Roman" w:hAnsi="Times New Roman"/>
          <w:color w:val="000000"/>
          <w:sz w:val="24"/>
          <w:szCs w:val="24"/>
        </w:rPr>
        <w:t>as well as the key terms</w:t>
      </w:r>
      <w:r w:rsidR="002C0EB5" w:rsidRPr="00A23566">
        <w:rPr>
          <w:rFonts w:ascii="Times New Roman" w:hAnsi="Times New Roman" w:cs="Times New Roman"/>
          <w:sz w:val="24"/>
          <w:szCs w:val="24"/>
        </w:rPr>
        <w:t>.</w:t>
      </w:r>
    </w:p>
    <w:p w:rsidR="002C0EB5" w:rsidRPr="00E073E1" w:rsidRDefault="002C0EB5" w:rsidP="00B2456D">
      <w:pPr>
        <w:pStyle w:val="Heading1"/>
        <w:spacing w:before="0" w:after="0" w:line="480" w:lineRule="auto"/>
        <w:jc w:val="left"/>
        <w:rPr>
          <w:sz w:val="24"/>
          <w:szCs w:val="24"/>
        </w:rPr>
      </w:pPr>
      <w:bookmarkStart w:id="61" w:name="_Toc489103814"/>
      <w:bookmarkStart w:id="62" w:name="_Toc489104048"/>
      <w:bookmarkStart w:id="63" w:name="_Toc505518179"/>
      <w:r w:rsidRPr="00E073E1">
        <w:rPr>
          <w:sz w:val="24"/>
          <w:szCs w:val="24"/>
        </w:rPr>
        <w:t>1.2 Background to the study</w:t>
      </w:r>
      <w:bookmarkEnd w:id="61"/>
      <w:bookmarkEnd w:id="62"/>
      <w:bookmarkEnd w:id="63"/>
    </w:p>
    <w:p w:rsidR="002C0EB5" w:rsidRPr="00E073E1" w:rsidRDefault="002C0EB5" w:rsidP="00B2456D">
      <w:pPr>
        <w:pStyle w:val="Heading1"/>
        <w:spacing w:before="0" w:after="0" w:line="480" w:lineRule="auto"/>
        <w:jc w:val="left"/>
        <w:rPr>
          <w:sz w:val="24"/>
          <w:szCs w:val="24"/>
        </w:rPr>
      </w:pPr>
      <w:bookmarkStart w:id="64" w:name="_Toc489103815"/>
      <w:bookmarkStart w:id="65" w:name="_Toc489104049"/>
      <w:bookmarkStart w:id="66" w:name="_Toc505518180"/>
      <w:r w:rsidRPr="00E073E1">
        <w:rPr>
          <w:sz w:val="24"/>
          <w:szCs w:val="24"/>
        </w:rPr>
        <w:t>1.2.1 Historical background</w:t>
      </w:r>
      <w:bookmarkEnd w:id="64"/>
      <w:bookmarkEnd w:id="65"/>
      <w:bookmarkEnd w:id="66"/>
      <w:r w:rsidRPr="00E073E1">
        <w:rPr>
          <w:sz w:val="24"/>
          <w:szCs w:val="24"/>
        </w:rPr>
        <w:t xml:space="preserve"> </w:t>
      </w:r>
    </w:p>
    <w:p w:rsidR="002C0EB5" w:rsidRDefault="002C0EB5" w:rsidP="004D44A9">
      <w:pPr>
        <w:autoSpaceDE w:val="0"/>
        <w:autoSpaceDN w:val="0"/>
        <w:adjustRightInd w:val="0"/>
        <w:spacing w:after="0" w:line="480" w:lineRule="auto"/>
        <w:jc w:val="both"/>
        <w:rPr>
          <w:rFonts w:ascii="Times New Roman" w:hAnsi="Times New Roman" w:cs="Times New Roman"/>
          <w:sz w:val="24"/>
          <w:szCs w:val="24"/>
        </w:rPr>
      </w:pPr>
      <w:r w:rsidRPr="00764C35">
        <w:rPr>
          <w:rFonts w:ascii="Times New Roman" w:hAnsi="Times New Roman" w:cs="Times New Roman"/>
          <w:sz w:val="24"/>
          <w:szCs w:val="24"/>
        </w:rPr>
        <w:t xml:space="preserve">The origin of the </w:t>
      </w:r>
      <w:r w:rsidR="00BE4E04">
        <w:rPr>
          <w:rFonts w:ascii="Times New Roman" w:hAnsi="Times New Roman" w:cs="Times New Roman"/>
          <w:sz w:val="24"/>
          <w:szCs w:val="24"/>
        </w:rPr>
        <w:t xml:space="preserve">Human Resource Information System </w:t>
      </w:r>
      <w:r w:rsidRPr="00764C35">
        <w:rPr>
          <w:rFonts w:ascii="Times New Roman" w:hAnsi="Times New Roman" w:cs="Times New Roman"/>
          <w:sz w:val="24"/>
          <w:szCs w:val="24"/>
        </w:rPr>
        <w:t xml:space="preserve">is traced way back in 1987 as a call for the World Bank to adopt the structural adjustment programme in 1992 (Andrew, 2003a). </w:t>
      </w:r>
    </w:p>
    <w:p w:rsidR="002C0EB5" w:rsidRDefault="002C0EB5" w:rsidP="004D44A9">
      <w:pPr>
        <w:spacing w:line="480" w:lineRule="auto"/>
        <w:jc w:val="both"/>
        <w:rPr>
          <w:rFonts w:ascii="Times New Roman" w:eastAsia="Times New Roman" w:hAnsi="Times New Roman"/>
          <w:sz w:val="24"/>
          <w:szCs w:val="24"/>
        </w:rPr>
      </w:pPr>
      <w:r w:rsidRPr="00BC1D1C">
        <w:rPr>
          <w:rFonts w:ascii="Times New Roman" w:eastAsia="Times New Roman" w:hAnsi="Times New Roman"/>
          <w:sz w:val="24"/>
          <w:szCs w:val="24"/>
        </w:rPr>
        <w:t>This issue emerged out</w:t>
      </w:r>
      <w:r w:rsidR="000460B2">
        <w:rPr>
          <w:rFonts w:ascii="Times New Roman" w:eastAsia="Times New Roman" w:hAnsi="Times New Roman"/>
          <w:sz w:val="24"/>
          <w:szCs w:val="24"/>
        </w:rPr>
        <w:t xml:space="preserve"> of</w:t>
      </w:r>
      <w:r w:rsidRPr="00BC1D1C">
        <w:rPr>
          <w:rFonts w:ascii="Times New Roman" w:eastAsia="Times New Roman" w:hAnsi="Times New Roman"/>
          <w:sz w:val="24"/>
          <w:szCs w:val="24"/>
        </w:rPr>
        <w:t xml:space="preserve"> the consistent complaints among the </w:t>
      </w:r>
      <w:r>
        <w:rPr>
          <w:rFonts w:ascii="Times New Roman" w:eastAsia="Times New Roman" w:hAnsi="Times New Roman"/>
          <w:sz w:val="24"/>
          <w:szCs w:val="24"/>
        </w:rPr>
        <w:t xml:space="preserve">employees and </w:t>
      </w:r>
      <w:r w:rsidRPr="00BC1D1C">
        <w:rPr>
          <w:rFonts w:ascii="Times New Roman" w:eastAsia="Times New Roman" w:hAnsi="Times New Roman"/>
          <w:sz w:val="24"/>
          <w:szCs w:val="24"/>
        </w:rPr>
        <w:t>pensioners who were having problems in accessing and continued delay to receive their</w:t>
      </w:r>
      <w:r>
        <w:rPr>
          <w:rFonts w:ascii="Times New Roman" w:eastAsia="Times New Roman" w:hAnsi="Times New Roman"/>
          <w:sz w:val="24"/>
          <w:szCs w:val="24"/>
        </w:rPr>
        <w:t xml:space="preserve"> salaries and</w:t>
      </w:r>
      <w:r w:rsidRPr="00BC1D1C">
        <w:rPr>
          <w:rFonts w:ascii="Times New Roman" w:eastAsia="Times New Roman" w:hAnsi="Times New Roman"/>
          <w:sz w:val="24"/>
          <w:szCs w:val="24"/>
        </w:rPr>
        <w:t xml:space="preserve"> pensions (Peterside, 2007). This was attributed to the fact that pensions were being managed centrally. This rendered a number of countries and governments to adopt a decentralized system of </w:t>
      </w:r>
      <w:r>
        <w:rPr>
          <w:rFonts w:ascii="Times New Roman" w:eastAsia="Times New Roman" w:hAnsi="Times New Roman"/>
          <w:sz w:val="24"/>
          <w:szCs w:val="24"/>
        </w:rPr>
        <w:t>P</w:t>
      </w:r>
      <w:r w:rsidRPr="00BC1D1C">
        <w:rPr>
          <w:rFonts w:ascii="Times New Roman" w:eastAsia="Times New Roman" w:hAnsi="Times New Roman"/>
          <w:sz w:val="24"/>
          <w:szCs w:val="24"/>
        </w:rPr>
        <w:t xml:space="preserve">ension </w:t>
      </w:r>
      <w:r>
        <w:rPr>
          <w:rFonts w:ascii="Times New Roman" w:eastAsia="Times New Roman" w:hAnsi="Times New Roman"/>
          <w:sz w:val="24"/>
          <w:szCs w:val="24"/>
        </w:rPr>
        <w:t>M</w:t>
      </w:r>
      <w:r w:rsidRPr="00BC1D1C">
        <w:rPr>
          <w:rFonts w:ascii="Times New Roman" w:eastAsia="Times New Roman" w:hAnsi="Times New Roman"/>
          <w:sz w:val="24"/>
          <w:szCs w:val="24"/>
        </w:rPr>
        <w:t>anagement</w:t>
      </w:r>
      <w:r w:rsidR="00F76C95">
        <w:rPr>
          <w:rFonts w:ascii="Times New Roman" w:hAnsi="Times New Roman"/>
          <w:sz w:val="24"/>
          <w:szCs w:val="24"/>
        </w:rPr>
        <w:t xml:space="preserve"> (Ajakaiye and </w:t>
      </w:r>
      <w:r w:rsidRPr="00BC1D1C">
        <w:rPr>
          <w:rFonts w:ascii="Times New Roman" w:hAnsi="Times New Roman"/>
          <w:sz w:val="24"/>
          <w:szCs w:val="24"/>
        </w:rPr>
        <w:t>Fakiyesi, 2009)</w:t>
      </w:r>
      <w:r w:rsidRPr="00BC1D1C">
        <w:rPr>
          <w:rFonts w:ascii="Times New Roman" w:eastAsia="Times New Roman" w:hAnsi="Times New Roman"/>
          <w:sz w:val="24"/>
          <w:szCs w:val="24"/>
        </w:rPr>
        <w:t>.  In USA, a multitude of retirees started and put up very serious strike</w:t>
      </w:r>
      <w:r w:rsidR="000460B2">
        <w:rPr>
          <w:rFonts w:ascii="Times New Roman" w:eastAsia="Times New Roman" w:hAnsi="Times New Roman"/>
          <w:sz w:val="24"/>
          <w:szCs w:val="24"/>
        </w:rPr>
        <w:t>s</w:t>
      </w:r>
      <w:r w:rsidRPr="00BC1D1C">
        <w:rPr>
          <w:rFonts w:ascii="Times New Roman" w:eastAsia="Times New Roman" w:hAnsi="Times New Roman"/>
          <w:sz w:val="24"/>
          <w:szCs w:val="24"/>
        </w:rPr>
        <w:t xml:space="preserve"> and demonstrations in 1911. Th</w:t>
      </w:r>
      <w:r w:rsidR="000460B2">
        <w:rPr>
          <w:rFonts w:ascii="Times New Roman" w:eastAsia="Times New Roman" w:hAnsi="Times New Roman"/>
          <w:sz w:val="24"/>
          <w:szCs w:val="24"/>
        </w:rPr>
        <w:t>ese</w:t>
      </w:r>
      <w:r w:rsidRPr="00BC1D1C">
        <w:rPr>
          <w:rFonts w:ascii="Times New Roman" w:eastAsia="Times New Roman" w:hAnsi="Times New Roman"/>
          <w:sz w:val="24"/>
          <w:szCs w:val="24"/>
        </w:rPr>
        <w:t xml:space="preserve"> demonstrat</w:t>
      </w:r>
      <w:r>
        <w:rPr>
          <w:rFonts w:ascii="Times New Roman" w:eastAsia="Times New Roman" w:hAnsi="Times New Roman"/>
          <w:sz w:val="24"/>
          <w:szCs w:val="24"/>
        </w:rPr>
        <w:t>ion</w:t>
      </w:r>
      <w:r w:rsidR="000460B2">
        <w:rPr>
          <w:rFonts w:ascii="Times New Roman" w:eastAsia="Times New Roman" w:hAnsi="Times New Roman"/>
          <w:sz w:val="24"/>
          <w:szCs w:val="24"/>
        </w:rPr>
        <w:t>s</w:t>
      </w:r>
      <w:r w:rsidRPr="00BC1D1C">
        <w:rPr>
          <w:rFonts w:ascii="Times New Roman" w:eastAsia="Times New Roman" w:hAnsi="Times New Roman"/>
          <w:sz w:val="24"/>
          <w:szCs w:val="24"/>
        </w:rPr>
        <w:t xml:space="preserve"> aimed at forcing the government to review the guidelines of accessing pension and gratuity. In 1912, the government </w:t>
      </w:r>
      <w:r w:rsidRPr="00BC1D1C">
        <w:rPr>
          <w:rFonts w:ascii="Times New Roman" w:eastAsia="Times New Roman" w:hAnsi="Times New Roman"/>
          <w:sz w:val="24"/>
          <w:szCs w:val="24"/>
        </w:rPr>
        <w:lastRenderedPageBreak/>
        <w:t xml:space="preserve">was forced to review the guidelines that allowed retirees </w:t>
      </w:r>
      <w:r w:rsidR="000460B2">
        <w:rPr>
          <w:rFonts w:ascii="Times New Roman" w:eastAsia="Times New Roman" w:hAnsi="Times New Roman"/>
          <w:sz w:val="24"/>
          <w:szCs w:val="24"/>
        </w:rPr>
        <w:t xml:space="preserve">to </w:t>
      </w:r>
      <w:r w:rsidRPr="00BC1D1C">
        <w:rPr>
          <w:rFonts w:ascii="Times New Roman" w:eastAsia="Times New Roman" w:hAnsi="Times New Roman"/>
          <w:sz w:val="24"/>
          <w:szCs w:val="24"/>
        </w:rPr>
        <w:t>access their pensions at their provincial headquarters. The demonstration</w:t>
      </w:r>
      <w:r w:rsidR="000460B2">
        <w:rPr>
          <w:rFonts w:ascii="Times New Roman" w:eastAsia="Times New Roman" w:hAnsi="Times New Roman"/>
          <w:sz w:val="24"/>
          <w:szCs w:val="24"/>
        </w:rPr>
        <w:t>s</w:t>
      </w:r>
      <w:r w:rsidRPr="00BC1D1C">
        <w:rPr>
          <w:rFonts w:ascii="Times New Roman" w:eastAsia="Times New Roman" w:hAnsi="Times New Roman"/>
          <w:sz w:val="24"/>
          <w:szCs w:val="24"/>
        </w:rPr>
        <w:t xml:space="preserve"> that w</w:t>
      </w:r>
      <w:r w:rsidR="000460B2">
        <w:rPr>
          <w:rFonts w:ascii="Times New Roman" w:eastAsia="Times New Roman" w:hAnsi="Times New Roman"/>
          <w:sz w:val="24"/>
          <w:szCs w:val="24"/>
        </w:rPr>
        <w:t>ere</w:t>
      </w:r>
      <w:r w:rsidRPr="00BC1D1C">
        <w:rPr>
          <w:rFonts w:ascii="Times New Roman" w:eastAsia="Times New Roman" w:hAnsi="Times New Roman"/>
          <w:sz w:val="24"/>
          <w:szCs w:val="24"/>
        </w:rPr>
        <w:t xml:space="preserve"> done in USA fired up other demonstrations in </w:t>
      </w:r>
      <w:r>
        <w:rPr>
          <w:rFonts w:ascii="Times New Roman" w:eastAsia="Times New Roman" w:hAnsi="Times New Roman"/>
          <w:sz w:val="24"/>
          <w:szCs w:val="24"/>
        </w:rPr>
        <w:t>Europe,</w:t>
      </w:r>
      <w:r w:rsidRPr="00BC1D1C">
        <w:rPr>
          <w:rFonts w:ascii="Times New Roman" w:eastAsia="Times New Roman" w:hAnsi="Times New Roman"/>
          <w:sz w:val="24"/>
          <w:szCs w:val="24"/>
        </w:rPr>
        <w:t xml:space="preserve"> many countries accepted to decentralize the pension and gratuity access in MDAs and Local governments (OECD, 2007).  </w:t>
      </w:r>
    </w:p>
    <w:p w:rsidR="002C0EB5" w:rsidRDefault="002C0EB5" w:rsidP="002C0EB5">
      <w:pPr>
        <w:spacing w:line="480" w:lineRule="auto"/>
        <w:jc w:val="both"/>
        <w:rPr>
          <w:rFonts w:ascii="Times New Roman" w:eastAsia="Times New Roman" w:hAnsi="Times New Roman"/>
          <w:bCs/>
          <w:color w:val="000000" w:themeColor="text1"/>
          <w:sz w:val="24"/>
          <w:szCs w:val="24"/>
        </w:rPr>
      </w:pPr>
      <w:r w:rsidRPr="00BC1D1C">
        <w:rPr>
          <w:rFonts w:ascii="Times New Roman" w:eastAsia="Times New Roman" w:hAnsi="Times New Roman"/>
          <w:sz w:val="24"/>
          <w:szCs w:val="24"/>
        </w:rPr>
        <w:t xml:space="preserve">In developing countries of Africa, the situation was not different. Most calls for reforms in </w:t>
      </w:r>
      <w:r>
        <w:rPr>
          <w:rFonts w:ascii="Times New Roman" w:eastAsia="Times New Roman" w:hAnsi="Times New Roman"/>
          <w:sz w:val="24"/>
          <w:szCs w:val="24"/>
        </w:rPr>
        <w:t>payment and pension</w:t>
      </w:r>
      <w:r w:rsidRPr="00BC1D1C">
        <w:rPr>
          <w:rFonts w:ascii="Times New Roman" w:eastAsia="Times New Roman" w:hAnsi="Times New Roman"/>
          <w:sz w:val="24"/>
          <w:szCs w:val="24"/>
        </w:rPr>
        <w:t xml:space="preserve"> access by </w:t>
      </w:r>
      <w:r>
        <w:rPr>
          <w:rFonts w:ascii="Times New Roman" w:eastAsia="Times New Roman" w:hAnsi="Times New Roman"/>
          <w:sz w:val="24"/>
          <w:szCs w:val="24"/>
        </w:rPr>
        <w:t xml:space="preserve">employees and </w:t>
      </w:r>
      <w:r w:rsidRPr="00BC1D1C">
        <w:rPr>
          <w:rFonts w:ascii="Times New Roman" w:eastAsia="Times New Roman" w:hAnsi="Times New Roman"/>
          <w:sz w:val="24"/>
          <w:szCs w:val="24"/>
        </w:rPr>
        <w:t xml:space="preserve">retirees started in 1980s and upwards were most of the pensioners wanted to have a change in the system of accessing their pensions. They claimed that the system had a lot of delays, corruption, and ghost </w:t>
      </w:r>
      <w:r>
        <w:rPr>
          <w:rFonts w:ascii="Times New Roman" w:eastAsia="Times New Roman" w:hAnsi="Times New Roman"/>
          <w:sz w:val="24"/>
          <w:szCs w:val="24"/>
        </w:rPr>
        <w:t xml:space="preserve">employees and </w:t>
      </w:r>
      <w:r w:rsidRPr="00BC1D1C">
        <w:rPr>
          <w:rFonts w:ascii="Times New Roman" w:eastAsia="Times New Roman" w:hAnsi="Times New Roman"/>
          <w:sz w:val="24"/>
          <w:szCs w:val="24"/>
        </w:rPr>
        <w:t xml:space="preserve">pensioners. So they wanted the scheme to be transferred from the central state authorities to government agencies. In Nigeria, </w:t>
      </w:r>
      <w:r w:rsidR="00BE4E04">
        <w:rPr>
          <w:rFonts w:ascii="Times New Roman" w:hAnsi="Times New Roman" w:cs="Times New Roman"/>
          <w:sz w:val="24"/>
          <w:szCs w:val="24"/>
        </w:rPr>
        <w:t xml:space="preserve">Human Resource Information System </w:t>
      </w:r>
      <w:r w:rsidRPr="00BC1D1C">
        <w:rPr>
          <w:rFonts w:ascii="Times New Roman" w:hAnsi="Times New Roman"/>
          <w:color w:val="000000" w:themeColor="text1"/>
          <w:sz w:val="24"/>
          <w:szCs w:val="24"/>
        </w:rPr>
        <w:t xml:space="preserve">emerged </w:t>
      </w:r>
      <w:r>
        <w:rPr>
          <w:rFonts w:ascii="Times New Roman" w:eastAsia="Times New Roman" w:hAnsi="Times New Roman"/>
          <w:bCs/>
          <w:color w:val="000000" w:themeColor="text1"/>
          <w:sz w:val="24"/>
          <w:szCs w:val="24"/>
        </w:rPr>
        <w:t>in 2008</w:t>
      </w:r>
      <w:r w:rsidRPr="00BC1D1C">
        <w:rPr>
          <w:rFonts w:ascii="Times New Roman" w:eastAsia="Times New Roman" w:hAnsi="Times New Roman"/>
          <w:bCs/>
          <w:color w:val="000000" w:themeColor="text1"/>
          <w:sz w:val="24"/>
          <w:szCs w:val="24"/>
        </w:rPr>
        <w:t xml:space="preserve"> and this was received with great applauds and cheers from would-be-retirees and pensioners. These had earlier seen the old schemes very ineffective, inaccessible, full of corruption, ghost workers, deletion of pensioners on the list</w:t>
      </w:r>
      <w:r w:rsidR="000460B2">
        <w:rPr>
          <w:rFonts w:ascii="Times New Roman" w:eastAsia="Times New Roman" w:hAnsi="Times New Roman"/>
          <w:bCs/>
          <w:color w:val="000000" w:themeColor="text1"/>
          <w:sz w:val="24"/>
          <w:szCs w:val="24"/>
        </w:rPr>
        <w:t xml:space="preserve"> and</w:t>
      </w:r>
      <w:r w:rsidRPr="00BC1D1C">
        <w:rPr>
          <w:rFonts w:ascii="Times New Roman" w:eastAsia="Times New Roman" w:hAnsi="Times New Roman"/>
          <w:bCs/>
          <w:color w:val="000000" w:themeColor="text1"/>
          <w:sz w:val="24"/>
          <w:szCs w:val="24"/>
        </w:rPr>
        <w:t xml:space="preserve"> had poor record</w:t>
      </w:r>
      <w:r w:rsidR="000460B2">
        <w:rPr>
          <w:rFonts w:ascii="Times New Roman" w:eastAsia="Times New Roman" w:hAnsi="Times New Roman"/>
          <w:bCs/>
          <w:color w:val="000000" w:themeColor="text1"/>
          <w:sz w:val="24"/>
          <w:szCs w:val="24"/>
        </w:rPr>
        <w:t xml:space="preserve"> </w:t>
      </w:r>
      <w:r w:rsidRPr="00BC1D1C">
        <w:rPr>
          <w:rFonts w:ascii="Times New Roman" w:eastAsia="Times New Roman" w:hAnsi="Times New Roman"/>
          <w:bCs/>
          <w:color w:val="000000" w:themeColor="text1"/>
          <w:sz w:val="24"/>
          <w:szCs w:val="24"/>
        </w:rPr>
        <w:t xml:space="preserve">keeping (Ohai et al, 2013). </w:t>
      </w:r>
    </w:p>
    <w:p w:rsidR="002C0EB5" w:rsidRDefault="002C0EB5" w:rsidP="002C0EB5">
      <w:pPr>
        <w:autoSpaceDE w:val="0"/>
        <w:autoSpaceDN w:val="0"/>
        <w:adjustRightInd w:val="0"/>
        <w:spacing w:line="480" w:lineRule="auto"/>
        <w:jc w:val="both"/>
        <w:rPr>
          <w:rFonts w:ascii="Times New Roman" w:hAnsi="Times New Roman" w:cs="Times New Roman"/>
          <w:sz w:val="24"/>
          <w:szCs w:val="24"/>
        </w:rPr>
      </w:pPr>
      <w:r w:rsidRPr="00764C35">
        <w:rPr>
          <w:rFonts w:ascii="Times New Roman" w:hAnsi="Times New Roman" w:cs="Times New Roman"/>
          <w:sz w:val="24"/>
          <w:szCs w:val="24"/>
        </w:rPr>
        <w:t xml:space="preserve">In </w:t>
      </w:r>
      <w:r w:rsidR="00B2456D">
        <w:rPr>
          <w:rFonts w:ascii="Times New Roman" w:hAnsi="Times New Roman" w:cs="Times New Roman"/>
          <w:sz w:val="24"/>
          <w:szCs w:val="24"/>
        </w:rPr>
        <w:t xml:space="preserve">Uganda, the </w:t>
      </w:r>
      <w:r w:rsidR="00B2456D" w:rsidRPr="00764C35">
        <w:rPr>
          <w:rFonts w:ascii="Times New Roman" w:hAnsi="Times New Roman" w:cs="Times New Roman"/>
          <w:sz w:val="24"/>
          <w:szCs w:val="24"/>
        </w:rPr>
        <w:t>Public Service Review and Reorganization Commission (PSRRC)</w:t>
      </w:r>
      <w:r w:rsidR="00B2456D">
        <w:rPr>
          <w:rFonts w:ascii="Times New Roman" w:hAnsi="Times New Roman" w:cs="Times New Roman"/>
          <w:sz w:val="24"/>
          <w:szCs w:val="24"/>
        </w:rPr>
        <w:t xml:space="preserve"> was established in 1988</w:t>
      </w:r>
      <w:r w:rsidR="000460B2">
        <w:rPr>
          <w:rFonts w:ascii="Times New Roman" w:hAnsi="Times New Roman" w:cs="Times New Roman"/>
          <w:sz w:val="24"/>
          <w:szCs w:val="24"/>
        </w:rPr>
        <w:t>.</w:t>
      </w:r>
      <w:r w:rsidR="00B2456D">
        <w:rPr>
          <w:rFonts w:ascii="Times New Roman" w:hAnsi="Times New Roman" w:cs="Times New Roman"/>
          <w:sz w:val="24"/>
          <w:szCs w:val="24"/>
        </w:rPr>
        <w:t xml:space="preserve"> </w:t>
      </w:r>
      <w:r w:rsidR="000460B2">
        <w:rPr>
          <w:rFonts w:ascii="Times New Roman" w:hAnsi="Times New Roman" w:cs="Times New Roman"/>
          <w:sz w:val="24"/>
          <w:szCs w:val="24"/>
        </w:rPr>
        <w:t>The</w:t>
      </w:r>
      <w:r w:rsidR="00B2456D">
        <w:rPr>
          <w:rFonts w:ascii="Times New Roman" w:hAnsi="Times New Roman" w:cs="Times New Roman"/>
          <w:sz w:val="24"/>
          <w:szCs w:val="24"/>
        </w:rPr>
        <w:t xml:space="preserve"> </w:t>
      </w:r>
      <w:r w:rsidRPr="00764C35">
        <w:rPr>
          <w:rFonts w:ascii="Times New Roman" w:hAnsi="Times New Roman" w:cs="Times New Roman"/>
          <w:sz w:val="24"/>
          <w:szCs w:val="24"/>
        </w:rPr>
        <w:t xml:space="preserve">government of Uganda established the Public Service Review and Reorganization Commission (PSRRC) and </w:t>
      </w:r>
      <w:r w:rsidR="00B2456D">
        <w:rPr>
          <w:rFonts w:ascii="Times New Roman" w:hAnsi="Times New Roman" w:cs="Times New Roman"/>
          <w:sz w:val="24"/>
          <w:szCs w:val="24"/>
        </w:rPr>
        <w:t xml:space="preserve">recommendations for reforms were taken and implemented in 1990s </w:t>
      </w:r>
      <w:r w:rsidR="00B2456D" w:rsidRPr="00764C35">
        <w:rPr>
          <w:rFonts w:ascii="Times New Roman" w:hAnsi="Times New Roman" w:cs="Times New Roman"/>
          <w:sz w:val="24"/>
          <w:szCs w:val="24"/>
        </w:rPr>
        <w:t>(Andrews 2003b)</w:t>
      </w:r>
      <w:r w:rsidR="00B2456D">
        <w:rPr>
          <w:rFonts w:ascii="Times New Roman" w:hAnsi="Times New Roman" w:cs="Times New Roman"/>
          <w:sz w:val="24"/>
          <w:szCs w:val="24"/>
        </w:rPr>
        <w:t xml:space="preserve">. Among the reforms that were adopted included adopting e-governance in </w:t>
      </w:r>
      <w:r w:rsidR="000460B2">
        <w:rPr>
          <w:rFonts w:ascii="Times New Roman" w:hAnsi="Times New Roman" w:cs="Times New Roman"/>
          <w:sz w:val="24"/>
          <w:szCs w:val="24"/>
        </w:rPr>
        <w:t>P</w:t>
      </w:r>
      <w:r w:rsidR="00B2456D">
        <w:rPr>
          <w:rFonts w:ascii="Times New Roman" w:hAnsi="Times New Roman" w:cs="Times New Roman"/>
          <w:sz w:val="24"/>
          <w:szCs w:val="24"/>
        </w:rPr>
        <w:t xml:space="preserve">ublic </w:t>
      </w:r>
      <w:r w:rsidR="000460B2">
        <w:rPr>
          <w:rFonts w:ascii="Times New Roman" w:hAnsi="Times New Roman" w:cs="Times New Roman"/>
          <w:sz w:val="24"/>
          <w:szCs w:val="24"/>
        </w:rPr>
        <w:t>S</w:t>
      </w:r>
      <w:r w:rsidR="00B2456D">
        <w:rPr>
          <w:rFonts w:ascii="Times New Roman" w:hAnsi="Times New Roman" w:cs="Times New Roman"/>
          <w:sz w:val="24"/>
          <w:szCs w:val="24"/>
        </w:rPr>
        <w:t>ervice in Uganda</w:t>
      </w:r>
      <w:r w:rsidR="000460B2">
        <w:rPr>
          <w:rFonts w:ascii="Times New Roman" w:hAnsi="Times New Roman" w:cs="Times New Roman"/>
          <w:sz w:val="24"/>
          <w:szCs w:val="24"/>
        </w:rPr>
        <w:t>.</w:t>
      </w:r>
      <w:r w:rsidR="00B2456D">
        <w:rPr>
          <w:rFonts w:ascii="Times New Roman" w:hAnsi="Times New Roman" w:cs="Times New Roman"/>
          <w:sz w:val="24"/>
          <w:szCs w:val="24"/>
        </w:rPr>
        <w:t xml:space="preserve"> </w:t>
      </w:r>
      <w:r w:rsidR="000460B2">
        <w:rPr>
          <w:rFonts w:ascii="Times New Roman" w:hAnsi="Times New Roman" w:cs="Times New Roman"/>
          <w:sz w:val="24"/>
          <w:szCs w:val="24"/>
        </w:rPr>
        <w:t>O</w:t>
      </w:r>
      <w:r w:rsidR="00B2456D">
        <w:rPr>
          <w:rFonts w:ascii="Times New Roman" w:hAnsi="Times New Roman" w:cs="Times New Roman"/>
          <w:sz w:val="24"/>
          <w:szCs w:val="24"/>
        </w:rPr>
        <w:t>ne</w:t>
      </w:r>
      <w:r w:rsidR="000460B2">
        <w:rPr>
          <w:rFonts w:ascii="Times New Roman" w:hAnsi="Times New Roman" w:cs="Times New Roman"/>
          <w:sz w:val="24"/>
          <w:szCs w:val="24"/>
        </w:rPr>
        <w:t xml:space="preserve"> of the </w:t>
      </w:r>
      <w:r w:rsidR="00B2456D">
        <w:rPr>
          <w:rFonts w:ascii="Times New Roman" w:hAnsi="Times New Roman" w:cs="Times New Roman"/>
          <w:sz w:val="24"/>
          <w:szCs w:val="24"/>
        </w:rPr>
        <w:t>way</w:t>
      </w:r>
      <w:r w:rsidR="000460B2">
        <w:rPr>
          <w:rFonts w:ascii="Times New Roman" w:hAnsi="Times New Roman" w:cs="Times New Roman"/>
          <w:sz w:val="24"/>
          <w:szCs w:val="24"/>
        </w:rPr>
        <w:t>s to do this</w:t>
      </w:r>
      <w:r w:rsidR="00B2456D">
        <w:rPr>
          <w:rFonts w:ascii="Times New Roman" w:hAnsi="Times New Roman" w:cs="Times New Roman"/>
          <w:sz w:val="24"/>
          <w:szCs w:val="24"/>
        </w:rPr>
        <w:t xml:space="preserve"> was</w:t>
      </w:r>
      <w:r w:rsidR="000460B2">
        <w:rPr>
          <w:rFonts w:ascii="Times New Roman" w:hAnsi="Times New Roman" w:cs="Times New Roman"/>
          <w:sz w:val="24"/>
          <w:szCs w:val="24"/>
        </w:rPr>
        <w:t xml:space="preserve"> by</w:t>
      </w:r>
      <w:r w:rsidR="00B2456D">
        <w:rPr>
          <w:rFonts w:ascii="Times New Roman" w:hAnsi="Times New Roman" w:cs="Times New Roman"/>
          <w:sz w:val="24"/>
          <w:szCs w:val="24"/>
        </w:rPr>
        <w:t xml:space="preserve"> putting in place the Human Resource Information System (HRIS). This was intended to improve performance management among the employees, improve financial management and health service delivery in government departments. Reforms proceeded in 2000s and the according to </w:t>
      </w:r>
      <w:r w:rsidR="00B2456D" w:rsidRPr="00764C35">
        <w:rPr>
          <w:rFonts w:ascii="Times New Roman" w:hAnsi="Times New Roman" w:cs="Times New Roman"/>
          <w:sz w:val="24"/>
          <w:szCs w:val="24"/>
        </w:rPr>
        <w:t>Budget Monitoring and Accountability Unit, BMAU</w:t>
      </w:r>
      <w:r w:rsidR="00B2456D">
        <w:rPr>
          <w:rFonts w:ascii="Times New Roman" w:hAnsi="Times New Roman" w:cs="Times New Roman"/>
          <w:sz w:val="24"/>
          <w:szCs w:val="24"/>
        </w:rPr>
        <w:t xml:space="preserve"> (2006), the </w:t>
      </w:r>
      <w:r w:rsidR="007E53C7">
        <w:rPr>
          <w:rFonts w:ascii="Times New Roman" w:hAnsi="Times New Roman" w:cs="Times New Roman"/>
          <w:sz w:val="24"/>
          <w:szCs w:val="24"/>
        </w:rPr>
        <w:t>HRIS</w:t>
      </w:r>
      <w:r w:rsidR="00B2456D">
        <w:rPr>
          <w:rFonts w:ascii="Times New Roman" w:hAnsi="Times New Roman" w:cs="Times New Roman"/>
          <w:sz w:val="24"/>
          <w:szCs w:val="24"/>
        </w:rPr>
        <w:t xml:space="preserve"> was advocated to be used a</w:t>
      </w:r>
      <w:r w:rsidR="000460B2">
        <w:rPr>
          <w:rFonts w:ascii="Times New Roman" w:hAnsi="Times New Roman" w:cs="Times New Roman"/>
          <w:sz w:val="24"/>
          <w:szCs w:val="24"/>
        </w:rPr>
        <w:t>s a</w:t>
      </w:r>
      <w:r w:rsidR="00B2456D">
        <w:rPr>
          <w:rFonts w:ascii="Times New Roman" w:hAnsi="Times New Roman" w:cs="Times New Roman"/>
          <w:sz w:val="24"/>
          <w:szCs w:val="24"/>
        </w:rPr>
        <w:t xml:space="preserve"> </w:t>
      </w:r>
      <w:r w:rsidR="000460B2">
        <w:rPr>
          <w:rFonts w:ascii="Times New Roman" w:hAnsi="Times New Roman" w:cs="Times New Roman"/>
          <w:sz w:val="24"/>
          <w:szCs w:val="24"/>
        </w:rPr>
        <w:t>way</w:t>
      </w:r>
      <w:r w:rsidR="00B2456D">
        <w:rPr>
          <w:rFonts w:ascii="Times New Roman" w:hAnsi="Times New Roman" w:cs="Times New Roman"/>
          <w:sz w:val="24"/>
          <w:szCs w:val="24"/>
        </w:rPr>
        <w:t xml:space="preserve"> of managing human resources in government departments. This was designed with </w:t>
      </w:r>
      <w:r w:rsidR="00B2456D">
        <w:rPr>
          <w:rFonts w:ascii="Times New Roman" w:hAnsi="Times New Roman" w:cs="Times New Roman"/>
          <w:sz w:val="24"/>
          <w:szCs w:val="24"/>
        </w:rPr>
        <w:lastRenderedPageBreak/>
        <w:t>modules o</w:t>
      </w:r>
      <w:r w:rsidR="000460B2">
        <w:rPr>
          <w:rFonts w:ascii="Times New Roman" w:hAnsi="Times New Roman" w:cs="Times New Roman"/>
          <w:sz w:val="24"/>
          <w:szCs w:val="24"/>
        </w:rPr>
        <w:t>n</w:t>
      </w:r>
      <w:r w:rsidR="00B2456D">
        <w:rPr>
          <w:rFonts w:ascii="Times New Roman" w:hAnsi="Times New Roman" w:cs="Times New Roman"/>
          <w:sz w:val="24"/>
          <w:szCs w:val="24"/>
        </w:rPr>
        <w:t xml:space="preserve"> how to manage recruitment, payrolls and pensions</w:t>
      </w:r>
      <w:r w:rsidR="00B2456D" w:rsidRPr="00B2456D">
        <w:rPr>
          <w:rFonts w:ascii="Times New Roman" w:hAnsi="Times New Roman" w:cs="Times New Roman"/>
          <w:sz w:val="24"/>
          <w:szCs w:val="24"/>
        </w:rPr>
        <w:t xml:space="preserve"> </w:t>
      </w:r>
      <w:r w:rsidR="00B2456D">
        <w:rPr>
          <w:rFonts w:ascii="Times New Roman" w:hAnsi="Times New Roman" w:cs="Times New Roman"/>
          <w:sz w:val="24"/>
          <w:szCs w:val="24"/>
        </w:rPr>
        <w:t>(</w:t>
      </w:r>
      <w:r w:rsidR="00B2456D" w:rsidRPr="00764C35">
        <w:rPr>
          <w:rFonts w:ascii="Times New Roman" w:hAnsi="Times New Roman" w:cs="Times New Roman"/>
          <w:sz w:val="24"/>
          <w:szCs w:val="24"/>
        </w:rPr>
        <w:t>Bashaasha, et al, 2011</w:t>
      </w:r>
      <w:r w:rsidR="00B2456D">
        <w:rPr>
          <w:rFonts w:ascii="Times New Roman" w:hAnsi="Times New Roman" w:cs="Times New Roman"/>
          <w:sz w:val="24"/>
          <w:szCs w:val="24"/>
        </w:rPr>
        <w:t xml:space="preserve">). By 2012, after several pilot testing of the technology, the software was launched </w:t>
      </w:r>
      <w:r w:rsidR="000460B2">
        <w:rPr>
          <w:rFonts w:ascii="Times New Roman" w:hAnsi="Times New Roman" w:cs="Times New Roman"/>
          <w:sz w:val="24"/>
          <w:szCs w:val="24"/>
        </w:rPr>
        <w:t xml:space="preserve">for </w:t>
      </w:r>
      <w:r w:rsidR="00B2456D">
        <w:rPr>
          <w:rFonts w:ascii="Times New Roman" w:hAnsi="Times New Roman" w:cs="Times New Roman"/>
          <w:sz w:val="24"/>
          <w:szCs w:val="24"/>
        </w:rPr>
        <w:t>use by all government departments for improv</w:t>
      </w:r>
      <w:r w:rsidR="000460B2">
        <w:rPr>
          <w:rFonts w:ascii="Times New Roman" w:hAnsi="Times New Roman" w:cs="Times New Roman"/>
          <w:sz w:val="24"/>
          <w:szCs w:val="24"/>
        </w:rPr>
        <w:t>ed</w:t>
      </w:r>
      <w:r w:rsidR="00B2456D">
        <w:rPr>
          <w:rFonts w:ascii="Times New Roman" w:hAnsi="Times New Roman" w:cs="Times New Roman"/>
          <w:sz w:val="24"/>
          <w:szCs w:val="24"/>
        </w:rPr>
        <w:t xml:space="preserve"> quality of service delivery. </w:t>
      </w:r>
      <w:r w:rsidRPr="00764C35">
        <w:rPr>
          <w:rFonts w:ascii="Times New Roman" w:hAnsi="Times New Roman" w:cs="Times New Roman"/>
          <w:sz w:val="24"/>
          <w:szCs w:val="24"/>
        </w:rPr>
        <w:t xml:space="preserve">The </w:t>
      </w:r>
      <w:r w:rsidR="007E53C7">
        <w:rPr>
          <w:rFonts w:ascii="Times New Roman" w:hAnsi="Times New Roman" w:cs="Times New Roman"/>
          <w:sz w:val="24"/>
          <w:szCs w:val="24"/>
        </w:rPr>
        <w:t>HRIS</w:t>
      </w:r>
      <w:r w:rsidRPr="00764C35">
        <w:rPr>
          <w:rFonts w:ascii="Times New Roman" w:hAnsi="Times New Roman" w:cs="Times New Roman"/>
          <w:sz w:val="24"/>
          <w:szCs w:val="24"/>
        </w:rPr>
        <w:t xml:space="preserve"> went ‘live’ in 2012 as the basis for recruitment, paying all salaries and pension management mechanism. Therefore, it should be noted that before the introduction of </w:t>
      </w:r>
      <w:r w:rsidR="00BE4E04">
        <w:rPr>
          <w:rFonts w:ascii="Times New Roman" w:hAnsi="Times New Roman" w:cs="Times New Roman"/>
          <w:sz w:val="24"/>
          <w:szCs w:val="24"/>
        </w:rPr>
        <w:t>Human Resource Information System</w:t>
      </w:r>
      <w:r w:rsidRPr="00764C35">
        <w:rPr>
          <w:rFonts w:ascii="Times New Roman" w:hAnsi="Times New Roman" w:cs="Times New Roman"/>
          <w:sz w:val="24"/>
          <w:szCs w:val="24"/>
        </w:rPr>
        <w:t>, the problem of ghost teachers, access to salaries, headmaster’s stealing teachers</w:t>
      </w:r>
      <w:r w:rsidR="000460B2">
        <w:rPr>
          <w:rFonts w:ascii="Times New Roman" w:hAnsi="Times New Roman" w:cs="Times New Roman"/>
          <w:sz w:val="24"/>
          <w:szCs w:val="24"/>
        </w:rPr>
        <w:t>’</w:t>
      </w:r>
      <w:r w:rsidRPr="00764C35">
        <w:rPr>
          <w:rFonts w:ascii="Times New Roman" w:hAnsi="Times New Roman" w:cs="Times New Roman"/>
          <w:sz w:val="24"/>
          <w:szCs w:val="24"/>
        </w:rPr>
        <w:t xml:space="preserve"> salaries, and pension access was a big challenge (Mu</w:t>
      </w:r>
      <w:r w:rsidR="00BC4F16">
        <w:rPr>
          <w:rFonts w:ascii="Times New Roman" w:hAnsi="Times New Roman" w:cs="Times New Roman"/>
          <w:sz w:val="24"/>
          <w:szCs w:val="24"/>
        </w:rPr>
        <w:t>londo, 2013). Thus, this study was</w:t>
      </w:r>
      <w:r w:rsidRPr="00764C35">
        <w:rPr>
          <w:rFonts w:ascii="Times New Roman" w:hAnsi="Times New Roman" w:cs="Times New Roman"/>
          <w:sz w:val="24"/>
          <w:szCs w:val="24"/>
        </w:rPr>
        <w:t xml:space="preserve"> conducted to find out the </w:t>
      </w:r>
      <w:r w:rsidR="00AA405D">
        <w:rPr>
          <w:rFonts w:ascii="Times New Roman" w:hAnsi="Times New Roman" w:cs="Times New Roman"/>
          <w:sz w:val="24"/>
          <w:szCs w:val="24"/>
        </w:rPr>
        <w:t xml:space="preserve">effect </w:t>
      </w:r>
      <w:r w:rsidRPr="00764C35">
        <w:rPr>
          <w:rFonts w:ascii="Times New Roman" w:hAnsi="Times New Roman" w:cs="Times New Roman"/>
          <w:sz w:val="24"/>
          <w:szCs w:val="24"/>
        </w:rPr>
        <w:t xml:space="preserve">the </w:t>
      </w:r>
      <w:r w:rsidR="007E53C7">
        <w:rPr>
          <w:rFonts w:ascii="Times New Roman" w:hAnsi="Times New Roman" w:cs="Times New Roman"/>
          <w:sz w:val="24"/>
          <w:szCs w:val="24"/>
        </w:rPr>
        <w:t>HRIS</w:t>
      </w:r>
      <w:r w:rsidRPr="00764C35">
        <w:rPr>
          <w:rFonts w:ascii="Times New Roman" w:hAnsi="Times New Roman" w:cs="Times New Roman"/>
          <w:sz w:val="24"/>
          <w:szCs w:val="24"/>
        </w:rPr>
        <w:t xml:space="preserve"> has had </w:t>
      </w:r>
      <w:r w:rsidRPr="00894ADE">
        <w:rPr>
          <w:rFonts w:ascii="Times New Roman" w:hAnsi="Times New Roman" w:cs="Times New Roman"/>
          <w:sz w:val="24"/>
          <w:szCs w:val="24"/>
        </w:rPr>
        <w:t xml:space="preserve">on quality of service delivery in the </w:t>
      </w:r>
      <w:r w:rsidR="000460B2" w:rsidRPr="00894ADE">
        <w:rPr>
          <w:rFonts w:ascii="Times New Roman" w:hAnsi="Times New Roman" w:cs="Times New Roman"/>
          <w:sz w:val="24"/>
          <w:szCs w:val="24"/>
        </w:rPr>
        <w:t>Public Service</w:t>
      </w:r>
      <w:r w:rsidR="000460B2" w:rsidRPr="00894ADE">
        <w:rPr>
          <w:rFonts w:ascii="Times New Roman" w:hAnsi="Times New Roman" w:cs="Times New Roman"/>
          <w:i/>
          <w:color w:val="FF0000"/>
          <w:sz w:val="24"/>
          <w:szCs w:val="24"/>
        </w:rPr>
        <w:t xml:space="preserve"> </w:t>
      </w:r>
      <w:r w:rsidRPr="00894ADE">
        <w:rPr>
          <w:rFonts w:ascii="Times New Roman" w:hAnsi="Times New Roman" w:cs="Times New Roman"/>
          <w:sz w:val="24"/>
          <w:szCs w:val="24"/>
        </w:rPr>
        <w:t xml:space="preserve">using </w:t>
      </w:r>
      <w:r w:rsidR="00AA405D">
        <w:rPr>
          <w:rFonts w:ascii="Times New Roman" w:hAnsi="Times New Roman" w:cs="Times New Roman"/>
          <w:sz w:val="24"/>
          <w:szCs w:val="24"/>
        </w:rPr>
        <w:t>MoES</w:t>
      </w:r>
      <w:r w:rsidRPr="00894ADE">
        <w:rPr>
          <w:rFonts w:ascii="Times New Roman" w:hAnsi="Times New Roman" w:cs="Times New Roman"/>
          <w:sz w:val="24"/>
          <w:szCs w:val="24"/>
        </w:rPr>
        <w:t xml:space="preserve"> as a case study.</w:t>
      </w:r>
      <w:r w:rsidRPr="00764C35">
        <w:rPr>
          <w:rFonts w:ascii="Times New Roman" w:hAnsi="Times New Roman" w:cs="Times New Roman"/>
          <w:sz w:val="24"/>
          <w:szCs w:val="24"/>
        </w:rPr>
        <w:t xml:space="preserve"> </w:t>
      </w:r>
    </w:p>
    <w:p w:rsidR="002C0EB5" w:rsidRPr="00E073E1" w:rsidRDefault="002C0EB5" w:rsidP="00191D91">
      <w:pPr>
        <w:pStyle w:val="Heading1"/>
        <w:spacing w:before="0" w:after="0" w:line="480" w:lineRule="auto"/>
        <w:jc w:val="left"/>
        <w:rPr>
          <w:sz w:val="24"/>
          <w:szCs w:val="24"/>
        </w:rPr>
      </w:pPr>
      <w:bookmarkStart w:id="67" w:name="_Toc489103816"/>
      <w:bookmarkStart w:id="68" w:name="_Toc489104050"/>
      <w:bookmarkStart w:id="69" w:name="_Toc505518181"/>
      <w:r w:rsidRPr="00E073E1">
        <w:rPr>
          <w:sz w:val="24"/>
          <w:szCs w:val="24"/>
        </w:rPr>
        <w:t>1.2.2 Theoretical background</w:t>
      </w:r>
      <w:bookmarkEnd w:id="67"/>
      <w:bookmarkEnd w:id="68"/>
      <w:bookmarkEnd w:id="69"/>
      <w:r w:rsidRPr="00E073E1">
        <w:rPr>
          <w:sz w:val="24"/>
          <w:szCs w:val="24"/>
        </w:rPr>
        <w:t xml:space="preserve"> </w:t>
      </w:r>
    </w:p>
    <w:p w:rsidR="00191D91" w:rsidRDefault="00B2456D" w:rsidP="00191D91">
      <w:pPr>
        <w:pStyle w:val="Default"/>
        <w:spacing w:line="480" w:lineRule="auto"/>
        <w:jc w:val="both"/>
        <w:rPr>
          <w:rFonts w:ascii="Times New Roman" w:hAnsi="Times New Roman" w:cs="Times New Roman"/>
          <w:sz w:val="24"/>
          <w:szCs w:val="24"/>
        </w:rPr>
      </w:pPr>
      <w:bookmarkStart w:id="70" w:name="_Toc460978471"/>
      <w:bookmarkStart w:id="71" w:name="_Toc462479867"/>
      <w:r w:rsidRPr="00B2456D">
        <w:rPr>
          <w:rFonts w:ascii="Times New Roman" w:hAnsi="Times New Roman" w:cs="Times New Roman"/>
          <w:sz w:val="24"/>
          <w:szCs w:val="24"/>
        </w:rPr>
        <w:t>The Public Choice Theory underpinned this study. This theory was theorized by two great thinkers in 1980s namely Buchanan and Tullock</w:t>
      </w:r>
      <w:r w:rsidR="00F76C95">
        <w:rPr>
          <w:rFonts w:ascii="Times New Roman" w:hAnsi="Times New Roman" w:cs="Times New Roman"/>
          <w:sz w:val="24"/>
          <w:szCs w:val="24"/>
        </w:rPr>
        <w:t xml:space="preserve"> (1982)</w:t>
      </w:r>
      <w:r w:rsidRPr="00B2456D">
        <w:rPr>
          <w:rFonts w:ascii="Times New Roman" w:hAnsi="Times New Roman" w:cs="Times New Roman"/>
          <w:sz w:val="24"/>
          <w:szCs w:val="24"/>
        </w:rPr>
        <w:t xml:space="preserve">. They aimed at explaining how public decisions are made. The Public Choice Theory  indicates that there must be an interaction of four different stakeholders of different interests and these should include; the interests of the voters, the interests of politicians themselves, the bureaucratic arena and work action committees. This theory is based on the main assumption that the conduct of any public servant relies on individual interests. For public officials who are unethical, they will always work to ensure that their interests are fulfilled and to those public officials who are ethical, they always work to ensure that they are generous and put the interests of others first. They do not work to maximize their utilities compared to unethical officials. </w:t>
      </w:r>
    </w:p>
    <w:p w:rsidR="00191D91" w:rsidRPr="00B2456D" w:rsidRDefault="00AD6F87" w:rsidP="00191D91">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B2456D" w:rsidRPr="00B2456D">
        <w:rPr>
          <w:rFonts w:ascii="Times New Roman" w:hAnsi="Times New Roman" w:cs="Times New Roman"/>
          <w:sz w:val="24"/>
          <w:szCs w:val="24"/>
        </w:rPr>
        <w:t>he Public Choice Theory views an individual as a rational being</w:t>
      </w:r>
      <w:r w:rsidR="00F212BF">
        <w:rPr>
          <w:rFonts w:ascii="Times New Roman" w:hAnsi="Times New Roman" w:cs="Times New Roman"/>
          <w:sz w:val="24"/>
          <w:szCs w:val="24"/>
        </w:rPr>
        <w:t xml:space="preserve">, meaning </w:t>
      </w:r>
      <w:r w:rsidR="00B2456D" w:rsidRPr="00B2456D">
        <w:rPr>
          <w:rFonts w:ascii="Times New Roman" w:hAnsi="Times New Roman" w:cs="Times New Roman"/>
          <w:sz w:val="24"/>
          <w:szCs w:val="24"/>
        </w:rPr>
        <w:t>he or she calculates before making a decisions. They calculate the gains and</w:t>
      </w:r>
      <w:r w:rsidR="005B203F">
        <w:rPr>
          <w:rFonts w:ascii="Times New Roman" w:hAnsi="Times New Roman" w:cs="Times New Roman"/>
          <w:sz w:val="24"/>
          <w:szCs w:val="24"/>
        </w:rPr>
        <w:t xml:space="preserve"> losses. If the loses overweigh</w:t>
      </w:r>
      <w:r w:rsidR="00B2456D" w:rsidRPr="00B2456D">
        <w:rPr>
          <w:rFonts w:ascii="Times New Roman" w:hAnsi="Times New Roman" w:cs="Times New Roman"/>
          <w:sz w:val="24"/>
          <w:szCs w:val="24"/>
        </w:rPr>
        <w:t xml:space="preserve"> the gains, they do not undertake the choice and if the gains are more than the losses, they will always </w:t>
      </w:r>
      <w:r w:rsidR="00B2456D" w:rsidRPr="00B2456D">
        <w:rPr>
          <w:rFonts w:ascii="Times New Roman" w:hAnsi="Times New Roman" w:cs="Times New Roman"/>
          <w:sz w:val="24"/>
          <w:szCs w:val="24"/>
        </w:rPr>
        <w:lastRenderedPageBreak/>
        <w:t>undertake the deal. Corrupt officials are a rational being who calculates that even if they are caught in such unethical behavior, they can still pay up and retain some money for their own interests. So they always calculate the penalty against the gain. If the penalty overweighs, they do not undertake the act and vice versa. The strength of this theory lies in the potential to disclose what is the mind of public officials and understanding the factors that propel public officials to cause the downfall of some institutions (Schinkel, 2004).</w:t>
      </w:r>
    </w:p>
    <w:p w:rsidR="00B2456D" w:rsidRPr="00B2456D" w:rsidRDefault="00B2456D" w:rsidP="00B2456D">
      <w:pPr>
        <w:pStyle w:val="Default"/>
        <w:spacing w:line="480" w:lineRule="auto"/>
        <w:jc w:val="both"/>
        <w:rPr>
          <w:rFonts w:ascii="Times New Roman" w:hAnsi="Times New Roman" w:cs="Times New Roman"/>
          <w:sz w:val="24"/>
          <w:szCs w:val="24"/>
        </w:rPr>
      </w:pPr>
      <w:r w:rsidRPr="00B2456D">
        <w:rPr>
          <w:rFonts w:ascii="Times New Roman" w:hAnsi="Times New Roman" w:cs="Times New Roman"/>
          <w:sz w:val="24"/>
          <w:szCs w:val="24"/>
        </w:rPr>
        <w:t xml:space="preserve">This theory thus was adopted on the basis that </w:t>
      </w:r>
      <w:r w:rsidR="00191D91">
        <w:rPr>
          <w:rFonts w:ascii="Times New Roman" w:hAnsi="Times New Roman" w:cs="Times New Roman"/>
          <w:sz w:val="24"/>
          <w:szCs w:val="24"/>
        </w:rPr>
        <w:t>the usage of HRIS</w:t>
      </w:r>
      <w:r w:rsidRPr="00B2456D">
        <w:rPr>
          <w:rFonts w:ascii="Times New Roman" w:hAnsi="Times New Roman" w:cs="Times New Roman"/>
          <w:sz w:val="24"/>
          <w:szCs w:val="24"/>
        </w:rPr>
        <w:t xml:space="preserve"> can be an ethical and calculated move that can be undertaken by public </w:t>
      </w:r>
      <w:r w:rsidR="00191D91">
        <w:rPr>
          <w:rFonts w:ascii="Times New Roman" w:hAnsi="Times New Roman" w:cs="Times New Roman"/>
          <w:sz w:val="24"/>
          <w:szCs w:val="24"/>
        </w:rPr>
        <w:t xml:space="preserve">officials to either improve the quality </w:t>
      </w:r>
      <w:r w:rsidRPr="00B2456D">
        <w:rPr>
          <w:rFonts w:ascii="Times New Roman" w:hAnsi="Times New Roman" w:cs="Times New Roman"/>
          <w:sz w:val="24"/>
          <w:szCs w:val="24"/>
        </w:rPr>
        <w:t>or destroy the performance of public organizations (Baron, 2000). The adoption</w:t>
      </w:r>
      <w:r w:rsidR="00191D91">
        <w:rPr>
          <w:rFonts w:ascii="Times New Roman" w:hAnsi="Times New Roman" w:cs="Times New Roman"/>
          <w:sz w:val="24"/>
          <w:szCs w:val="24"/>
        </w:rPr>
        <w:t xml:space="preserve"> of HRIS</w:t>
      </w:r>
      <w:r w:rsidRPr="00B2456D">
        <w:rPr>
          <w:rFonts w:ascii="Times New Roman" w:hAnsi="Times New Roman" w:cs="Times New Roman"/>
          <w:sz w:val="24"/>
          <w:szCs w:val="24"/>
        </w:rPr>
        <w:t xml:space="preserve"> </w:t>
      </w:r>
      <w:r w:rsidR="00AA405D">
        <w:rPr>
          <w:rFonts w:ascii="Times New Roman" w:hAnsi="Times New Roman" w:cs="Times New Roman"/>
          <w:sz w:val="24"/>
          <w:szCs w:val="24"/>
        </w:rPr>
        <w:t>was</w:t>
      </w:r>
      <w:r w:rsidR="00191D91">
        <w:rPr>
          <w:rFonts w:ascii="Times New Roman" w:hAnsi="Times New Roman" w:cs="Times New Roman"/>
          <w:sz w:val="24"/>
          <w:szCs w:val="24"/>
        </w:rPr>
        <w:t xml:space="preserve"> thought to have improved the quality of service delivery </w:t>
      </w:r>
      <w:r w:rsidRPr="00B2456D">
        <w:rPr>
          <w:rFonts w:ascii="Times New Roman" w:hAnsi="Times New Roman" w:cs="Times New Roman"/>
          <w:sz w:val="24"/>
          <w:szCs w:val="24"/>
        </w:rPr>
        <w:t>in terms of improvi</w:t>
      </w:r>
      <w:r w:rsidR="00191D91">
        <w:rPr>
          <w:rFonts w:ascii="Times New Roman" w:hAnsi="Times New Roman" w:cs="Times New Roman"/>
          <w:sz w:val="24"/>
          <w:szCs w:val="24"/>
        </w:rPr>
        <w:t xml:space="preserve">ng quality in services offered </w:t>
      </w:r>
      <w:r w:rsidRPr="00B2456D">
        <w:rPr>
          <w:rFonts w:ascii="Times New Roman" w:hAnsi="Times New Roman" w:cs="Times New Roman"/>
          <w:sz w:val="24"/>
          <w:szCs w:val="24"/>
        </w:rPr>
        <w:t xml:space="preserve">and operational efficiency. The theory guided the </w:t>
      </w:r>
      <w:r w:rsidR="00191D91">
        <w:rPr>
          <w:rFonts w:ascii="Times New Roman" w:hAnsi="Times New Roman" w:cs="Times New Roman"/>
          <w:sz w:val="24"/>
          <w:szCs w:val="24"/>
        </w:rPr>
        <w:t>study in understanding whether use of HRIS</w:t>
      </w:r>
      <w:r w:rsidRPr="00B2456D">
        <w:rPr>
          <w:rFonts w:ascii="Times New Roman" w:hAnsi="Times New Roman" w:cs="Times New Roman"/>
          <w:sz w:val="24"/>
          <w:szCs w:val="24"/>
        </w:rPr>
        <w:t xml:space="preserve"> of in terms of </w:t>
      </w:r>
      <w:r w:rsidR="00191D91">
        <w:rPr>
          <w:rFonts w:ascii="Times New Roman" w:hAnsi="Times New Roman" w:cs="Times New Roman"/>
          <w:sz w:val="24"/>
          <w:szCs w:val="24"/>
        </w:rPr>
        <w:t xml:space="preserve">recruitment management, payroll access and pension management </w:t>
      </w:r>
      <w:r w:rsidRPr="00B2456D">
        <w:rPr>
          <w:rFonts w:ascii="Times New Roman" w:hAnsi="Times New Roman" w:cs="Times New Roman"/>
          <w:sz w:val="24"/>
          <w:szCs w:val="24"/>
        </w:rPr>
        <w:t xml:space="preserve">has led to improved </w:t>
      </w:r>
      <w:r w:rsidR="00191D91">
        <w:rPr>
          <w:rFonts w:ascii="Times New Roman" w:hAnsi="Times New Roman" w:cs="Times New Roman"/>
          <w:sz w:val="24"/>
          <w:szCs w:val="24"/>
        </w:rPr>
        <w:t xml:space="preserve">quality of service </w:t>
      </w:r>
      <w:r w:rsidRPr="00B2456D">
        <w:rPr>
          <w:rFonts w:ascii="Times New Roman" w:hAnsi="Times New Roman" w:cs="Times New Roman"/>
          <w:sz w:val="24"/>
          <w:szCs w:val="24"/>
        </w:rPr>
        <w:t xml:space="preserve">in terms of </w:t>
      </w:r>
      <w:r w:rsidR="00191D91" w:rsidRPr="00007ADB">
        <w:rPr>
          <w:rFonts w:ascii="Times New Roman" w:hAnsi="Times New Roman"/>
          <w:color w:val="000000"/>
          <w:sz w:val="24"/>
          <w:szCs w:val="24"/>
        </w:rPr>
        <w:t>t</w:t>
      </w:r>
      <w:r w:rsidR="00191D91" w:rsidRPr="00007ADB">
        <w:rPr>
          <w:rFonts w:ascii="Times New Roman" w:hAnsi="Times New Roman"/>
          <w:sz w:val="24"/>
          <w:szCs w:val="24"/>
        </w:rPr>
        <w:t>imely payment, elimination of ghost pensioners and clearing of arrears</w:t>
      </w:r>
      <w:r w:rsidRPr="00B2456D">
        <w:rPr>
          <w:rFonts w:ascii="Times New Roman" w:hAnsi="Times New Roman" w:cs="Times New Roman"/>
          <w:sz w:val="24"/>
          <w:szCs w:val="24"/>
        </w:rPr>
        <w:t>.</w:t>
      </w:r>
    </w:p>
    <w:p w:rsidR="002C0EB5" w:rsidRPr="00E073E1" w:rsidRDefault="002C0EB5" w:rsidP="007407A5">
      <w:pPr>
        <w:pStyle w:val="Heading1"/>
        <w:spacing w:before="0" w:after="0" w:line="480" w:lineRule="auto"/>
        <w:jc w:val="left"/>
        <w:rPr>
          <w:sz w:val="24"/>
          <w:szCs w:val="24"/>
        </w:rPr>
      </w:pPr>
      <w:bookmarkStart w:id="72" w:name="_Toc489103817"/>
      <w:bookmarkStart w:id="73" w:name="_Toc489104051"/>
      <w:bookmarkStart w:id="74" w:name="_Toc505518182"/>
      <w:bookmarkEnd w:id="70"/>
      <w:bookmarkEnd w:id="71"/>
      <w:r w:rsidRPr="00E073E1">
        <w:rPr>
          <w:sz w:val="24"/>
          <w:szCs w:val="24"/>
        </w:rPr>
        <w:t>1.2.3. Conceptual background</w:t>
      </w:r>
      <w:bookmarkEnd w:id="72"/>
      <w:bookmarkEnd w:id="73"/>
      <w:bookmarkEnd w:id="74"/>
      <w:r w:rsidRPr="00E073E1">
        <w:rPr>
          <w:sz w:val="24"/>
          <w:szCs w:val="24"/>
        </w:rPr>
        <w:t xml:space="preserve"> </w:t>
      </w:r>
    </w:p>
    <w:p w:rsidR="002C0EB5" w:rsidRDefault="00BE4E04" w:rsidP="007407A5">
      <w:pPr>
        <w:tabs>
          <w:tab w:val="left" w:pos="1158"/>
        </w:tabs>
        <w:spacing w:after="0" w:line="480" w:lineRule="auto"/>
        <w:jc w:val="both"/>
        <w:rPr>
          <w:rFonts w:ascii="Times New Roman" w:hAnsi="Times New Roman" w:cs="Times New Roman"/>
          <w:sz w:val="24"/>
          <w:szCs w:val="24"/>
        </w:rPr>
      </w:pPr>
      <w:r>
        <w:rPr>
          <w:rFonts w:ascii="Times New Roman" w:hAnsi="Times New Roman" w:cs="Times New Roman"/>
          <w:bCs/>
          <w:color w:val="000000"/>
          <w:sz w:val="24"/>
          <w:szCs w:val="24"/>
        </w:rPr>
        <w:t>Th</w:t>
      </w:r>
      <w:r w:rsidR="00F76C95">
        <w:rPr>
          <w:rFonts w:ascii="Times New Roman" w:hAnsi="Times New Roman" w:cs="Times New Roman"/>
          <w:bCs/>
          <w:color w:val="000000"/>
          <w:sz w:val="24"/>
          <w:szCs w:val="24"/>
        </w:rPr>
        <w:t>is study was based on two main variables</w:t>
      </w:r>
      <w:r>
        <w:rPr>
          <w:rFonts w:ascii="Times New Roman" w:hAnsi="Times New Roman" w:cs="Times New Roman"/>
          <w:bCs/>
          <w:color w:val="000000"/>
          <w:sz w:val="24"/>
          <w:szCs w:val="24"/>
        </w:rPr>
        <w:t xml:space="preserve">, </w:t>
      </w:r>
      <w:r w:rsidR="00AA405D">
        <w:rPr>
          <w:rFonts w:ascii="Times New Roman" w:hAnsi="Times New Roman" w:cs="Times New Roman"/>
          <w:bCs/>
          <w:color w:val="000000"/>
          <w:sz w:val="24"/>
          <w:szCs w:val="24"/>
        </w:rPr>
        <w:t>which are</w:t>
      </w:r>
      <w:r>
        <w:rPr>
          <w:rFonts w:ascii="Times New Roman" w:hAnsi="Times New Roman" w:cs="Times New Roman"/>
          <w:bCs/>
          <w:color w:val="000000"/>
          <w:sz w:val="24"/>
          <w:szCs w:val="24"/>
        </w:rPr>
        <w:t xml:space="preserve">; Human Resource Information System and Service Quality. </w:t>
      </w:r>
      <w:r>
        <w:rPr>
          <w:rStyle w:val="tgc"/>
          <w:rFonts w:ascii="Times New Roman" w:hAnsi="Times New Roman" w:cs="Times New Roman"/>
          <w:bCs/>
          <w:sz w:val="24"/>
          <w:szCs w:val="24"/>
        </w:rPr>
        <w:t xml:space="preserve">Human Resource Information System </w:t>
      </w:r>
      <w:r>
        <w:rPr>
          <w:rStyle w:val="tgc"/>
          <w:rFonts w:ascii="Times New Roman" w:hAnsi="Times New Roman" w:cs="Times New Roman"/>
          <w:sz w:val="24"/>
          <w:szCs w:val="24"/>
        </w:rPr>
        <w:t>w</w:t>
      </w:r>
      <w:r w:rsidR="00AA405D">
        <w:rPr>
          <w:rStyle w:val="tgc"/>
          <w:rFonts w:ascii="Times New Roman" w:hAnsi="Times New Roman" w:cs="Times New Roman"/>
          <w:sz w:val="24"/>
          <w:szCs w:val="24"/>
        </w:rPr>
        <w:t xml:space="preserve">as </w:t>
      </w:r>
      <w:r>
        <w:rPr>
          <w:rStyle w:val="tgc"/>
          <w:rFonts w:ascii="Times New Roman" w:hAnsi="Times New Roman" w:cs="Times New Roman"/>
          <w:sz w:val="24"/>
          <w:szCs w:val="24"/>
        </w:rPr>
        <w:t xml:space="preserve">used to mean </w:t>
      </w:r>
      <w:r w:rsidRPr="00F957BE">
        <w:rPr>
          <w:rStyle w:val="tgc"/>
          <w:rFonts w:ascii="Times New Roman" w:hAnsi="Times New Roman" w:cs="Times New Roman"/>
          <w:sz w:val="24"/>
          <w:szCs w:val="24"/>
        </w:rPr>
        <w:t xml:space="preserve">any </w:t>
      </w:r>
      <w:r w:rsidRPr="00F957BE">
        <w:rPr>
          <w:rStyle w:val="tgc"/>
          <w:rFonts w:ascii="Times New Roman" w:hAnsi="Times New Roman" w:cs="Times New Roman"/>
          <w:bCs/>
          <w:sz w:val="24"/>
          <w:szCs w:val="24"/>
        </w:rPr>
        <w:t>system</w:t>
      </w:r>
      <w:r>
        <w:rPr>
          <w:rStyle w:val="tgc"/>
          <w:rFonts w:ascii="Times New Roman" w:hAnsi="Times New Roman" w:cs="Times New Roman"/>
          <w:bCs/>
          <w:sz w:val="24"/>
          <w:szCs w:val="24"/>
        </w:rPr>
        <w:t xml:space="preserve"> which can</w:t>
      </w:r>
      <w:r>
        <w:rPr>
          <w:rStyle w:val="tgc"/>
          <w:rFonts w:ascii="Times New Roman" w:hAnsi="Times New Roman" w:cs="Times New Roman"/>
          <w:sz w:val="24"/>
          <w:szCs w:val="24"/>
        </w:rPr>
        <w:t xml:space="preserve"> capture, store, manage or transmit</w:t>
      </w:r>
      <w:r w:rsidRPr="00F957BE">
        <w:rPr>
          <w:rStyle w:val="tgc"/>
          <w:rFonts w:ascii="Times New Roman" w:hAnsi="Times New Roman" w:cs="Times New Roman"/>
          <w:sz w:val="24"/>
          <w:szCs w:val="24"/>
        </w:rPr>
        <w:t xml:space="preserve"> </w:t>
      </w:r>
      <w:r>
        <w:rPr>
          <w:rStyle w:val="tgc"/>
          <w:rFonts w:ascii="Times New Roman" w:hAnsi="Times New Roman" w:cs="Times New Roman"/>
          <w:sz w:val="24"/>
          <w:szCs w:val="24"/>
        </w:rPr>
        <w:t xml:space="preserve">human resource related </w:t>
      </w:r>
      <w:r w:rsidRPr="00F957BE">
        <w:rPr>
          <w:rStyle w:val="tgc"/>
          <w:rFonts w:ascii="Times New Roman" w:hAnsi="Times New Roman" w:cs="Times New Roman"/>
          <w:bCs/>
          <w:sz w:val="24"/>
          <w:szCs w:val="24"/>
        </w:rPr>
        <w:t>information</w:t>
      </w:r>
      <w:r w:rsidRPr="00F957BE">
        <w:rPr>
          <w:rStyle w:val="tgc"/>
          <w:rFonts w:ascii="Times New Roman" w:hAnsi="Times New Roman" w:cs="Times New Roman"/>
          <w:sz w:val="24"/>
          <w:szCs w:val="24"/>
        </w:rPr>
        <w:t xml:space="preserve"> of individuals or </w:t>
      </w:r>
      <w:r>
        <w:rPr>
          <w:rStyle w:val="tgc"/>
          <w:rFonts w:ascii="Times New Roman" w:hAnsi="Times New Roman" w:cs="Times New Roman"/>
          <w:sz w:val="24"/>
          <w:szCs w:val="24"/>
        </w:rPr>
        <w:t xml:space="preserve">organizational activities which </w:t>
      </w:r>
      <w:r w:rsidRPr="00F957BE">
        <w:rPr>
          <w:rStyle w:val="tgc"/>
          <w:rFonts w:ascii="Times New Roman" w:hAnsi="Times New Roman" w:cs="Times New Roman"/>
          <w:sz w:val="24"/>
          <w:szCs w:val="24"/>
        </w:rPr>
        <w:t xml:space="preserve">work within the </w:t>
      </w:r>
      <w:r>
        <w:rPr>
          <w:rStyle w:val="tgc"/>
          <w:rFonts w:ascii="Times New Roman" w:hAnsi="Times New Roman" w:cs="Times New Roman"/>
          <w:bCs/>
          <w:sz w:val="24"/>
          <w:szCs w:val="24"/>
        </w:rPr>
        <w:t xml:space="preserve">human resource </w:t>
      </w:r>
      <w:r>
        <w:rPr>
          <w:rStyle w:val="tgc"/>
          <w:rFonts w:ascii="Times New Roman" w:hAnsi="Times New Roman" w:cs="Times New Roman"/>
          <w:sz w:val="24"/>
          <w:szCs w:val="24"/>
        </w:rPr>
        <w:t xml:space="preserve">setting </w:t>
      </w:r>
      <w:r w:rsidRPr="00F957BE">
        <w:rPr>
          <w:rFonts w:ascii="Times New Roman" w:hAnsi="Times New Roman" w:cs="Times New Roman"/>
          <w:sz w:val="24"/>
          <w:szCs w:val="24"/>
        </w:rPr>
        <w:t xml:space="preserve">(Bailey </w:t>
      </w:r>
      <w:r>
        <w:rPr>
          <w:rFonts w:ascii="Times New Roman" w:hAnsi="Times New Roman" w:cs="Times New Roman"/>
          <w:sz w:val="24"/>
          <w:szCs w:val="24"/>
        </w:rPr>
        <w:t>&amp;</w:t>
      </w:r>
      <w:r w:rsidRPr="00F957BE">
        <w:rPr>
          <w:rFonts w:ascii="Times New Roman" w:hAnsi="Times New Roman" w:cs="Times New Roman"/>
          <w:sz w:val="24"/>
          <w:szCs w:val="24"/>
        </w:rPr>
        <w:t>Pang, 2004)</w:t>
      </w:r>
      <w:r w:rsidRPr="00F957BE">
        <w:rPr>
          <w:rStyle w:val="tgc"/>
          <w:rFonts w:ascii="Times New Roman" w:hAnsi="Times New Roman" w:cs="Times New Roman"/>
          <w:sz w:val="24"/>
          <w:szCs w:val="24"/>
        </w:rPr>
        <w:t>.</w:t>
      </w:r>
      <w:r w:rsidRPr="00F957BE">
        <w:rPr>
          <w:rFonts w:ascii="Times New Roman" w:hAnsi="Times New Roman" w:cs="Times New Roman"/>
          <w:bCs/>
          <w:sz w:val="24"/>
          <w:szCs w:val="24"/>
        </w:rPr>
        <w:t xml:space="preserve"> </w:t>
      </w:r>
      <w:r w:rsidRPr="00F957BE">
        <w:rPr>
          <w:rFonts w:ascii="Times New Roman" w:hAnsi="Times New Roman" w:cs="Times New Roman"/>
          <w:sz w:val="24"/>
          <w:szCs w:val="24"/>
        </w:rPr>
        <w:t xml:space="preserve">Bailey </w:t>
      </w:r>
      <w:r>
        <w:rPr>
          <w:rFonts w:ascii="Times New Roman" w:hAnsi="Times New Roman" w:cs="Times New Roman"/>
          <w:sz w:val="24"/>
          <w:szCs w:val="24"/>
        </w:rPr>
        <w:t>&amp;Pang (</w:t>
      </w:r>
      <w:r w:rsidRPr="00F957BE">
        <w:rPr>
          <w:rFonts w:ascii="Times New Roman" w:hAnsi="Times New Roman" w:cs="Times New Roman"/>
          <w:sz w:val="24"/>
          <w:szCs w:val="24"/>
        </w:rPr>
        <w:t>2004</w:t>
      </w:r>
      <w:r w:rsidR="00BF07C8">
        <w:rPr>
          <w:rFonts w:ascii="Times New Roman" w:hAnsi="Times New Roman" w:cs="Times New Roman"/>
          <w:sz w:val="24"/>
          <w:szCs w:val="24"/>
        </w:rPr>
        <w:t xml:space="preserve">) further depict </w:t>
      </w:r>
      <w:r>
        <w:rPr>
          <w:rFonts w:ascii="Times New Roman" w:hAnsi="Times New Roman" w:cs="Times New Roman"/>
          <w:sz w:val="24"/>
          <w:szCs w:val="24"/>
        </w:rPr>
        <w:t>HRIS as a comprehensive information system which can be</w:t>
      </w:r>
      <w:r w:rsidRPr="00F957BE">
        <w:rPr>
          <w:rFonts w:ascii="Times New Roman" w:hAnsi="Times New Roman" w:cs="Times New Roman"/>
          <w:sz w:val="24"/>
          <w:szCs w:val="24"/>
        </w:rPr>
        <w:t xml:space="preserve"> integrated </w:t>
      </w:r>
      <w:r>
        <w:t xml:space="preserve">or </w:t>
      </w:r>
      <w:r>
        <w:rPr>
          <w:rFonts w:ascii="Times New Roman" w:hAnsi="Times New Roman" w:cs="Times New Roman"/>
          <w:sz w:val="24"/>
          <w:szCs w:val="24"/>
        </w:rPr>
        <w:t>designed in</w:t>
      </w:r>
      <w:r w:rsidRPr="00F957BE">
        <w:rPr>
          <w:rFonts w:ascii="Times New Roman" w:hAnsi="Times New Roman" w:cs="Times New Roman"/>
          <w:sz w:val="24"/>
          <w:szCs w:val="24"/>
        </w:rPr>
        <w:t xml:space="preserve"> manag</w:t>
      </w:r>
      <w:r>
        <w:rPr>
          <w:rFonts w:ascii="Times New Roman" w:hAnsi="Times New Roman" w:cs="Times New Roman"/>
          <w:sz w:val="24"/>
          <w:szCs w:val="24"/>
        </w:rPr>
        <w:t>ing any human resource operations ranging from recruitment, payroll services and pension related services</w:t>
      </w:r>
      <w:r w:rsidR="002C0EB5" w:rsidRPr="00764C35">
        <w:rPr>
          <w:rFonts w:ascii="Times New Roman" w:eastAsia="Times New Roman" w:hAnsi="Times New Roman" w:cs="Times New Roman"/>
          <w:sz w:val="24"/>
          <w:szCs w:val="24"/>
        </w:rPr>
        <w:t>.</w:t>
      </w:r>
      <w:r w:rsidR="00191D91">
        <w:rPr>
          <w:rFonts w:ascii="Times New Roman" w:eastAsia="Times New Roman" w:hAnsi="Times New Roman" w:cs="Times New Roman"/>
          <w:sz w:val="24"/>
          <w:szCs w:val="24"/>
        </w:rPr>
        <w:t xml:space="preserve"> In this study therefore, HRI</w:t>
      </w:r>
      <w:r w:rsidR="00BC4F16">
        <w:rPr>
          <w:rFonts w:ascii="Times New Roman" w:eastAsia="Times New Roman" w:hAnsi="Times New Roman" w:cs="Times New Roman"/>
          <w:sz w:val="24"/>
          <w:szCs w:val="24"/>
        </w:rPr>
        <w:t>S wa</w:t>
      </w:r>
      <w:r w:rsidR="002C0EB5" w:rsidRPr="00764C35">
        <w:rPr>
          <w:rFonts w:ascii="Times New Roman" w:eastAsia="Times New Roman" w:hAnsi="Times New Roman" w:cs="Times New Roman"/>
          <w:sz w:val="24"/>
          <w:szCs w:val="24"/>
        </w:rPr>
        <w:t xml:space="preserve">s conceptualized to mean </w:t>
      </w:r>
      <w:r w:rsidR="002C0EB5">
        <w:rPr>
          <w:rFonts w:ascii="Times New Roman" w:eastAsia="Times New Roman" w:hAnsi="Times New Roman" w:cs="Times New Roman"/>
          <w:sz w:val="24"/>
          <w:szCs w:val="24"/>
        </w:rPr>
        <w:t xml:space="preserve">recruitment management, payroll access and </w:t>
      </w:r>
      <w:r w:rsidR="002C0EB5" w:rsidRPr="00764C35">
        <w:rPr>
          <w:rFonts w:ascii="Times New Roman" w:hAnsi="Times New Roman" w:cs="Times New Roman"/>
          <w:sz w:val="24"/>
          <w:szCs w:val="24"/>
        </w:rPr>
        <w:t xml:space="preserve">pension management. </w:t>
      </w:r>
    </w:p>
    <w:p w:rsidR="002C0EB5" w:rsidRDefault="002C0EB5" w:rsidP="002C0EB5">
      <w:pPr>
        <w:autoSpaceDE w:val="0"/>
        <w:autoSpaceDN w:val="0"/>
        <w:adjustRightInd w:val="0"/>
        <w:spacing w:after="0" w:line="480" w:lineRule="auto"/>
        <w:jc w:val="both"/>
        <w:rPr>
          <w:rFonts w:ascii="Times New Roman" w:hAnsi="Times New Roman" w:cs="Times New Roman"/>
          <w:color w:val="000000" w:themeColor="text1"/>
          <w:sz w:val="24"/>
          <w:szCs w:val="24"/>
        </w:rPr>
      </w:pPr>
      <w:r w:rsidRPr="00FC4B97">
        <w:rPr>
          <w:rFonts w:ascii="Times New Roman" w:hAnsi="Times New Roman" w:cs="Times New Roman"/>
          <w:sz w:val="24"/>
          <w:szCs w:val="24"/>
        </w:rPr>
        <w:lastRenderedPageBreak/>
        <w:t xml:space="preserve">On the other hand, </w:t>
      </w:r>
      <w:r w:rsidR="007407A5">
        <w:rPr>
          <w:rFonts w:ascii="Times New Roman" w:hAnsi="Times New Roman" w:cs="Times New Roman"/>
          <w:color w:val="000000" w:themeColor="text1"/>
          <w:sz w:val="24"/>
          <w:szCs w:val="24"/>
        </w:rPr>
        <w:t>s</w:t>
      </w:r>
      <w:r w:rsidRPr="002B3FF2">
        <w:rPr>
          <w:rFonts w:ascii="Times New Roman" w:hAnsi="Times New Roman" w:cs="Times New Roman"/>
          <w:color w:val="000000" w:themeColor="text1"/>
          <w:sz w:val="24"/>
          <w:szCs w:val="24"/>
        </w:rPr>
        <w:t>e</w:t>
      </w:r>
      <w:r w:rsidR="00D81050">
        <w:rPr>
          <w:rFonts w:ascii="Times New Roman" w:hAnsi="Times New Roman" w:cs="Times New Roman"/>
          <w:color w:val="000000" w:themeColor="text1"/>
          <w:sz w:val="24"/>
          <w:szCs w:val="24"/>
        </w:rPr>
        <w:t xml:space="preserve">rvice quality, </w:t>
      </w:r>
      <w:r w:rsidR="00D81050">
        <w:rPr>
          <w:rFonts w:ascii="Times New Roman" w:hAnsi="Times New Roman"/>
          <w:color w:val="000000" w:themeColor="text1"/>
          <w:sz w:val="24"/>
          <w:szCs w:val="24"/>
        </w:rPr>
        <w:t xml:space="preserve">refers </w:t>
      </w:r>
      <w:r w:rsidR="00BF07C8">
        <w:rPr>
          <w:rFonts w:ascii="Times New Roman" w:hAnsi="Times New Roman"/>
          <w:color w:val="000000" w:themeColor="text1"/>
          <w:sz w:val="24"/>
          <w:szCs w:val="24"/>
        </w:rPr>
        <w:t>to service performance done in</w:t>
      </w:r>
      <w:r w:rsidR="00D81050">
        <w:rPr>
          <w:rFonts w:ascii="Times New Roman" w:hAnsi="Times New Roman"/>
          <w:color w:val="000000" w:themeColor="text1"/>
          <w:sz w:val="24"/>
          <w:szCs w:val="24"/>
        </w:rPr>
        <w:t xml:space="preserve"> form of arrangement of supplying goods in recommended time and cost. Service quality is highly defined by accessibility, reliability, tangibility, competence, and </w:t>
      </w:r>
      <w:r w:rsidR="00F76C95">
        <w:rPr>
          <w:rFonts w:ascii="Times New Roman" w:hAnsi="Times New Roman"/>
          <w:color w:val="000000" w:themeColor="text1"/>
          <w:sz w:val="24"/>
          <w:szCs w:val="24"/>
        </w:rPr>
        <w:t xml:space="preserve">responsiveness (Carr &amp; Pearson, </w:t>
      </w:r>
      <w:r w:rsidR="00D81050">
        <w:rPr>
          <w:rFonts w:ascii="Times New Roman" w:hAnsi="Times New Roman"/>
          <w:color w:val="000000" w:themeColor="text1"/>
          <w:sz w:val="24"/>
          <w:szCs w:val="24"/>
        </w:rPr>
        <w:t xml:space="preserve">2002). </w:t>
      </w:r>
      <w:r w:rsidR="00D81050" w:rsidRPr="00533AEC">
        <w:rPr>
          <w:rFonts w:ascii="Times New Roman" w:hAnsi="Times New Roman"/>
          <w:color w:val="000000" w:themeColor="text1"/>
          <w:sz w:val="24"/>
          <w:szCs w:val="24"/>
        </w:rPr>
        <w:t xml:space="preserve">Helmsing (1995) </w:t>
      </w:r>
      <w:r w:rsidR="00D81050">
        <w:rPr>
          <w:rFonts w:ascii="Times New Roman" w:hAnsi="Times New Roman"/>
          <w:color w:val="000000" w:themeColor="text1"/>
          <w:sz w:val="24"/>
          <w:szCs w:val="24"/>
        </w:rPr>
        <w:t>further defined service quality as an obligation that is deliberate to ensure that elected staffs can fairly service the public in defined time and cost</w:t>
      </w:r>
      <w:r w:rsidR="00D81050" w:rsidRPr="00533AEC">
        <w:rPr>
          <w:rFonts w:ascii="Times New Roman" w:hAnsi="Times New Roman"/>
          <w:color w:val="000000" w:themeColor="text1"/>
          <w:sz w:val="24"/>
          <w:szCs w:val="24"/>
        </w:rPr>
        <w:t xml:space="preserve">. In this study thus, quality of service delivery was measured using, timely service delivery, value for money and client satisfaction. In this study therefore, timeliness referred to the level of promptness in completing tasks, value for money referred to the level at which the service providers are able to provide services that are relative to the funds given to them and client satisfaction referred to the extent to which customers of service providers are contented with supplies and deliveries made. </w:t>
      </w:r>
      <w:r w:rsidRPr="002B3FF2">
        <w:rPr>
          <w:rFonts w:ascii="Times New Roman" w:hAnsi="Times New Roman" w:cs="Times New Roman"/>
          <w:color w:val="000000" w:themeColor="text1"/>
          <w:sz w:val="24"/>
          <w:szCs w:val="24"/>
        </w:rPr>
        <w:t xml:space="preserve">In this study therefore, </w:t>
      </w:r>
      <w:r>
        <w:rPr>
          <w:rFonts w:ascii="Times New Roman" w:hAnsi="Times New Roman" w:cs="Times New Roman"/>
          <w:color w:val="000000" w:themeColor="text1"/>
          <w:sz w:val="24"/>
          <w:szCs w:val="24"/>
        </w:rPr>
        <w:t xml:space="preserve">quality of service delivery in public service </w:t>
      </w:r>
      <w:r w:rsidR="00BC4F16">
        <w:rPr>
          <w:rFonts w:ascii="Times New Roman" w:hAnsi="Times New Roman" w:cs="Times New Roman"/>
          <w:color w:val="000000" w:themeColor="text1"/>
          <w:sz w:val="24"/>
          <w:szCs w:val="24"/>
        </w:rPr>
        <w:t>was</w:t>
      </w:r>
      <w:r w:rsidRPr="002B3FF2">
        <w:rPr>
          <w:rFonts w:ascii="Times New Roman" w:hAnsi="Times New Roman" w:cs="Times New Roman"/>
          <w:color w:val="000000" w:themeColor="text1"/>
          <w:sz w:val="24"/>
          <w:szCs w:val="24"/>
        </w:rPr>
        <w:t xml:space="preserve"> measured using</w:t>
      </w:r>
      <w:r w:rsidRPr="00F8635B">
        <w:rPr>
          <w:rFonts w:ascii="Times New Roman" w:hAnsi="Times New Roman"/>
          <w:color w:val="000000"/>
          <w:sz w:val="24"/>
          <w:szCs w:val="24"/>
        </w:rPr>
        <w:t xml:space="preserve"> </w:t>
      </w:r>
      <w:r w:rsidRPr="00007ADB">
        <w:rPr>
          <w:rFonts w:ascii="Times New Roman" w:hAnsi="Times New Roman"/>
          <w:color w:val="000000"/>
          <w:sz w:val="24"/>
          <w:szCs w:val="24"/>
        </w:rPr>
        <w:t>t</w:t>
      </w:r>
      <w:r w:rsidRPr="00007ADB">
        <w:rPr>
          <w:rFonts w:ascii="Times New Roman" w:hAnsi="Times New Roman"/>
          <w:sz w:val="24"/>
          <w:szCs w:val="24"/>
        </w:rPr>
        <w:t>imely payment, elimination of ghost pensioners and clearing of arrears</w:t>
      </w:r>
      <w:r w:rsidRPr="00764C35">
        <w:rPr>
          <w:rFonts w:ascii="Times New Roman" w:hAnsi="Times New Roman" w:cs="Times New Roman"/>
          <w:color w:val="000000" w:themeColor="text1"/>
          <w:sz w:val="24"/>
          <w:szCs w:val="24"/>
        </w:rPr>
        <w:t xml:space="preserve">. </w:t>
      </w:r>
    </w:p>
    <w:p w:rsidR="002C0EB5" w:rsidRPr="00E073E1" w:rsidRDefault="002C0EB5" w:rsidP="00F748A9">
      <w:pPr>
        <w:pStyle w:val="Heading1"/>
        <w:spacing w:line="480" w:lineRule="auto"/>
        <w:jc w:val="left"/>
        <w:rPr>
          <w:sz w:val="24"/>
          <w:szCs w:val="24"/>
        </w:rPr>
      </w:pPr>
      <w:bookmarkStart w:id="75" w:name="_Toc489103818"/>
      <w:bookmarkStart w:id="76" w:name="_Toc489104052"/>
      <w:bookmarkStart w:id="77" w:name="_Toc505518183"/>
      <w:r w:rsidRPr="00E073E1">
        <w:rPr>
          <w:sz w:val="24"/>
          <w:szCs w:val="24"/>
        </w:rPr>
        <w:t xml:space="preserve">1.2.4. Contextual </w:t>
      </w:r>
      <w:bookmarkEnd w:id="75"/>
      <w:bookmarkEnd w:id="76"/>
      <w:r w:rsidR="00F76C95">
        <w:rPr>
          <w:sz w:val="24"/>
          <w:szCs w:val="24"/>
        </w:rPr>
        <w:t>Background</w:t>
      </w:r>
      <w:bookmarkEnd w:id="77"/>
      <w:r w:rsidR="00F76C95">
        <w:rPr>
          <w:sz w:val="24"/>
          <w:szCs w:val="24"/>
        </w:rPr>
        <w:t xml:space="preserve"> </w:t>
      </w:r>
    </w:p>
    <w:p w:rsidR="002C0EB5" w:rsidRPr="00AD6F87" w:rsidRDefault="002C0EB5" w:rsidP="002C0EB5">
      <w:pPr>
        <w:autoSpaceDE w:val="0"/>
        <w:autoSpaceDN w:val="0"/>
        <w:adjustRightInd w:val="0"/>
        <w:spacing w:line="480" w:lineRule="auto"/>
        <w:jc w:val="both"/>
        <w:rPr>
          <w:rFonts w:ascii="Times New Roman" w:hAnsi="Times New Roman" w:cs="Times New Roman"/>
          <w:bCs/>
          <w:color w:val="000000"/>
          <w:sz w:val="24"/>
          <w:szCs w:val="24"/>
        </w:rPr>
      </w:pPr>
      <w:r w:rsidRPr="00764C35">
        <w:rPr>
          <w:rFonts w:ascii="Times New Roman" w:hAnsi="Times New Roman" w:cs="Times New Roman"/>
          <w:bCs/>
          <w:color w:val="000000"/>
          <w:sz w:val="24"/>
          <w:szCs w:val="24"/>
        </w:rPr>
        <w:t xml:space="preserve">The </w:t>
      </w:r>
      <w:r w:rsidR="00A43C5E">
        <w:rPr>
          <w:rFonts w:ascii="Times New Roman" w:hAnsi="Times New Roman" w:cs="Times New Roman"/>
          <w:bCs/>
          <w:color w:val="000000"/>
          <w:sz w:val="24"/>
          <w:szCs w:val="24"/>
        </w:rPr>
        <w:t>Ministry of Education &amp; Sports</w:t>
      </w:r>
      <w:r w:rsidRPr="00764C35">
        <w:rPr>
          <w:rFonts w:ascii="Times New Roman" w:hAnsi="Times New Roman" w:cs="Times New Roman"/>
          <w:bCs/>
          <w:color w:val="000000"/>
          <w:sz w:val="24"/>
          <w:szCs w:val="24"/>
        </w:rPr>
        <w:t xml:space="preserve"> was among the first ni</w:t>
      </w:r>
      <w:r w:rsidR="00D81050">
        <w:rPr>
          <w:rFonts w:ascii="Times New Roman" w:hAnsi="Times New Roman" w:cs="Times New Roman"/>
          <w:bCs/>
          <w:color w:val="000000"/>
          <w:sz w:val="24"/>
          <w:szCs w:val="24"/>
        </w:rPr>
        <w:t xml:space="preserve">ne ministries that were chosen </w:t>
      </w:r>
      <w:r w:rsidRPr="00764C35">
        <w:rPr>
          <w:rFonts w:ascii="Times New Roman" w:hAnsi="Times New Roman" w:cs="Times New Roman"/>
          <w:bCs/>
          <w:color w:val="000000"/>
          <w:sz w:val="24"/>
          <w:szCs w:val="24"/>
        </w:rPr>
        <w:t>to</w:t>
      </w:r>
      <w:r w:rsidR="00D81050">
        <w:rPr>
          <w:rFonts w:ascii="Times New Roman" w:hAnsi="Times New Roman" w:cs="Times New Roman"/>
          <w:bCs/>
          <w:color w:val="000000"/>
          <w:sz w:val="24"/>
          <w:szCs w:val="24"/>
        </w:rPr>
        <w:t xml:space="preserve"> be among the first beneficiaries to</w:t>
      </w:r>
      <w:r w:rsidRPr="00764C35">
        <w:rPr>
          <w:rFonts w:ascii="Times New Roman" w:hAnsi="Times New Roman" w:cs="Times New Roman"/>
          <w:bCs/>
          <w:color w:val="000000"/>
          <w:sz w:val="24"/>
          <w:szCs w:val="24"/>
        </w:rPr>
        <w:t xml:space="preserve"> implement the</w:t>
      </w:r>
      <w:r w:rsidR="00F748A9" w:rsidRPr="00F748A9">
        <w:rPr>
          <w:rFonts w:ascii="Times New Roman" w:hAnsi="Times New Roman" w:cs="Times New Roman"/>
          <w:bCs/>
          <w:color w:val="000000"/>
          <w:sz w:val="24"/>
          <w:szCs w:val="24"/>
        </w:rPr>
        <w:t xml:space="preserve"> </w:t>
      </w:r>
      <w:r w:rsidR="00F748A9">
        <w:rPr>
          <w:rFonts w:ascii="Times New Roman" w:hAnsi="Times New Roman" w:cs="Times New Roman"/>
          <w:bCs/>
          <w:color w:val="000000"/>
          <w:sz w:val="24"/>
          <w:szCs w:val="24"/>
        </w:rPr>
        <w:t>H</w:t>
      </w:r>
      <w:r w:rsidR="00D81050">
        <w:rPr>
          <w:rFonts w:ascii="Times New Roman" w:hAnsi="Times New Roman" w:cs="Times New Roman"/>
          <w:bCs/>
          <w:color w:val="000000"/>
          <w:sz w:val="24"/>
          <w:szCs w:val="24"/>
        </w:rPr>
        <w:t xml:space="preserve">RIS </w:t>
      </w:r>
      <w:r w:rsidRPr="00764C35">
        <w:rPr>
          <w:rFonts w:ascii="Times New Roman" w:hAnsi="Times New Roman" w:cs="Times New Roman"/>
          <w:bCs/>
          <w:color w:val="000000"/>
          <w:sz w:val="24"/>
          <w:szCs w:val="24"/>
        </w:rPr>
        <w:t>in managing teacher services in Uganda</w:t>
      </w:r>
      <w:r>
        <w:rPr>
          <w:rFonts w:ascii="Times New Roman" w:hAnsi="Times New Roman" w:cs="Times New Roman"/>
          <w:bCs/>
          <w:color w:val="000000"/>
          <w:sz w:val="24"/>
          <w:szCs w:val="24"/>
        </w:rPr>
        <w:t xml:space="preserve"> (</w:t>
      </w:r>
      <w:r w:rsidR="00AA405D">
        <w:rPr>
          <w:rFonts w:ascii="Times New Roman" w:hAnsi="Times New Roman" w:cs="Times New Roman"/>
          <w:bCs/>
          <w:color w:val="000000"/>
          <w:sz w:val="24"/>
          <w:szCs w:val="24"/>
        </w:rPr>
        <w:t>MOES</w:t>
      </w:r>
      <w:r>
        <w:rPr>
          <w:rFonts w:ascii="Times New Roman" w:hAnsi="Times New Roman" w:cs="Times New Roman"/>
          <w:bCs/>
          <w:color w:val="000000"/>
          <w:sz w:val="24"/>
          <w:szCs w:val="24"/>
        </w:rPr>
        <w:t>, 2011)</w:t>
      </w:r>
      <w:r w:rsidR="00D81050">
        <w:rPr>
          <w:rFonts w:ascii="Times New Roman" w:hAnsi="Times New Roman" w:cs="Times New Roman"/>
          <w:bCs/>
          <w:color w:val="000000"/>
          <w:sz w:val="24"/>
          <w:szCs w:val="24"/>
        </w:rPr>
        <w:t xml:space="preserve">. This technology was aimed at ensuring that information is provided in time and accuracy so that the human resource management team could undertake decisions, implement them in an automated manner </w:t>
      </w:r>
      <w:r w:rsidRPr="00764C35">
        <w:rPr>
          <w:rFonts w:ascii="Times New Roman" w:eastAsia="Times New Roman" w:hAnsi="Times New Roman" w:cs="Times New Roman"/>
          <w:sz w:val="24"/>
          <w:szCs w:val="24"/>
        </w:rPr>
        <w:t>(MOP, 2</w:t>
      </w:r>
      <w:r>
        <w:rPr>
          <w:rFonts w:ascii="Times New Roman" w:eastAsia="Times New Roman" w:hAnsi="Times New Roman" w:cs="Times New Roman"/>
          <w:sz w:val="24"/>
          <w:szCs w:val="24"/>
        </w:rPr>
        <w:t xml:space="preserve">010) and this was all done in the name of improving human resource management in terms of easy recruitment of teachers, easy access to payroll, reduce ghost teachers and in management of pensions for teachers. </w:t>
      </w:r>
      <w:r w:rsidRPr="00764C35">
        <w:rPr>
          <w:rFonts w:ascii="Times New Roman" w:eastAsia="Times New Roman" w:hAnsi="Times New Roman" w:cs="Times New Roman"/>
          <w:sz w:val="24"/>
          <w:szCs w:val="24"/>
        </w:rPr>
        <w:t xml:space="preserve"> </w:t>
      </w:r>
    </w:p>
    <w:p w:rsidR="002C0EB5" w:rsidRDefault="002C0EB5" w:rsidP="002C0EB5">
      <w:pPr>
        <w:autoSpaceDE w:val="0"/>
        <w:autoSpaceDN w:val="0"/>
        <w:adjustRightInd w:val="0"/>
        <w:spacing w:after="0" w:line="480" w:lineRule="auto"/>
        <w:jc w:val="both"/>
        <w:rPr>
          <w:rFonts w:ascii="Times New Roman" w:hAnsi="Times New Roman"/>
          <w:sz w:val="24"/>
          <w:szCs w:val="24"/>
        </w:rPr>
      </w:pPr>
      <w:r w:rsidRPr="00F76C95">
        <w:rPr>
          <w:rFonts w:ascii="Times New Roman" w:eastAsia="Times New Roman" w:hAnsi="Times New Roman" w:cs="Times New Roman"/>
          <w:sz w:val="24"/>
          <w:szCs w:val="24"/>
        </w:rPr>
        <w:t xml:space="preserve">However, in reality despite the objectives of the </w:t>
      </w:r>
      <w:r w:rsidR="00F748A9" w:rsidRPr="00F76C95">
        <w:rPr>
          <w:rFonts w:ascii="Times New Roman" w:eastAsia="Times New Roman" w:hAnsi="Times New Roman" w:cs="Times New Roman"/>
          <w:sz w:val="24"/>
          <w:szCs w:val="24"/>
        </w:rPr>
        <w:t>HRI</w:t>
      </w:r>
      <w:r w:rsidRPr="00F76C95">
        <w:rPr>
          <w:rFonts w:ascii="Times New Roman" w:eastAsia="Times New Roman" w:hAnsi="Times New Roman" w:cs="Times New Roman"/>
          <w:sz w:val="24"/>
          <w:szCs w:val="24"/>
        </w:rPr>
        <w:t xml:space="preserve">S, the human resource management within the </w:t>
      </w:r>
      <w:r w:rsidR="00AA405D">
        <w:rPr>
          <w:rFonts w:ascii="Times New Roman" w:eastAsia="Times New Roman" w:hAnsi="Times New Roman" w:cs="Times New Roman"/>
          <w:sz w:val="24"/>
          <w:szCs w:val="24"/>
        </w:rPr>
        <w:t>MOES</w:t>
      </w:r>
      <w:r w:rsidRPr="00F76C95">
        <w:rPr>
          <w:rFonts w:ascii="Times New Roman" w:eastAsia="Times New Roman" w:hAnsi="Times New Roman" w:cs="Times New Roman"/>
          <w:sz w:val="24"/>
          <w:szCs w:val="24"/>
        </w:rPr>
        <w:t xml:space="preserve"> towards public services in Uganda remains a big problem (</w:t>
      </w:r>
      <w:r w:rsidR="00F76C95" w:rsidRPr="00F76C95">
        <w:rPr>
          <w:rFonts w:ascii="Times New Roman" w:hAnsi="Times New Roman" w:cs="Times New Roman"/>
          <w:color w:val="000000" w:themeColor="text1"/>
          <w:sz w:val="24"/>
          <w:szCs w:val="24"/>
        </w:rPr>
        <w:t>Joint Monitoring of the Decentralized Payroll Management (2016)</w:t>
      </w:r>
      <w:r w:rsidRPr="00F76C95">
        <w:rPr>
          <w:rFonts w:ascii="Times New Roman" w:eastAsia="Times New Roman" w:hAnsi="Times New Roman" w:cs="Times New Roman"/>
          <w:sz w:val="24"/>
          <w:szCs w:val="24"/>
        </w:rPr>
        <w:t xml:space="preserve">. For instance, according to </w:t>
      </w:r>
      <w:r w:rsidR="00F76C95" w:rsidRPr="00F76C95">
        <w:rPr>
          <w:rFonts w:ascii="Times New Roman" w:hAnsi="Times New Roman" w:cs="Times New Roman"/>
          <w:color w:val="000000" w:themeColor="text1"/>
          <w:sz w:val="24"/>
          <w:szCs w:val="24"/>
        </w:rPr>
        <w:t xml:space="preserve">Joint Monitoring of the </w:t>
      </w:r>
      <w:r w:rsidR="00F76C95" w:rsidRPr="00F76C95">
        <w:rPr>
          <w:rFonts w:ascii="Times New Roman" w:hAnsi="Times New Roman" w:cs="Times New Roman"/>
          <w:color w:val="000000" w:themeColor="text1"/>
          <w:sz w:val="24"/>
          <w:szCs w:val="24"/>
        </w:rPr>
        <w:lastRenderedPageBreak/>
        <w:t>Decentralized Payroll Management (2016)</w:t>
      </w:r>
      <w:r w:rsidRPr="00F76C95">
        <w:rPr>
          <w:rFonts w:ascii="Times New Roman" w:eastAsia="Times New Roman" w:hAnsi="Times New Roman" w:cs="Times New Roman"/>
          <w:sz w:val="24"/>
          <w:szCs w:val="24"/>
        </w:rPr>
        <w:t>, it indicated</w:t>
      </w:r>
      <w:r>
        <w:rPr>
          <w:rFonts w:ascii="Times New Roman" w:eastAsia="Times New Roman" w:hAnsi="Times New Roman" w:cs="Times New Roman"/>
          <w:sz w:val="24"/>
          <w:szCs w:val="24"/>
        </w:rPr>
        <w:t xml:space="preserve"> that the government still loses Shs.28</w:t>
      </w:r>
      <w:r w:rsidR="00AA40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billions in ghost teachers in the country. Additionally, according to </w:t>
      </w:r>
      <w:r w:rsidR="00F76C95" w:rsidRPr="0087087C">
        <w:rPr>
          <w:rFonts w:ascii="Times New Roman" w:hAnsi="Times New Roman"/>
          <w:color w:val="000000" w:themeColor="text1"/>
          <w:sz w:val="24"/>
          <w:szCs w:val="24"/>
        </w:rPr>
        <w:t>Budget Monitoring and Accountability Unit (BMAU) (2016)</w:t>
      </w:r>
      <w:r>
        <w:rPr>
          <w:rFonts w:ascii="Times New Roman" w:eastAsia="Times New Roman" w:hAnsi="Times New Roman" w:cs="Times New Roman"/>
          <w:sz w:val="24"/>
          <w:szCs w:val="24"/>
        </w:rPr>
        <w:t>, it was discovered that about 89 teachers in each and every district in Uganda who are indicated on payroll were ghost teachers.</w:t>
      </w:r>
      <w:r w:rsidRPr="00F20B77">
        <w:rPr>
          <w:rFonts w:ascii="Times New Roman" w:hAnsi="Times New Roman" w:cs="Times New Roman"/>
          <w:sz w:val="24"/>
          <w:szCs w:val="24"/>
        </w:rPr>
        <w:t xml:space="preserve"> </w:t>
      </w:r>
      <w:r w:rsidR="00F76C95">
        <w:rPr>
          <w:rFonts w:ascii="Times New Roman" w:hAnsi="Times New Roman" w:cs="Times New Roman"/>
          <w:sz w:val="24"/>
          <w:szCs w:val="24"/>
        </w:rPr>
        <w:t>The OAG report (2016)</w:t>
      </w:r>
      <w:r w:rsidRPr="00103F46">
        <w:rPr>
          <w:rFonts w:ascii="Times New Roman" w:hAnsi="Times New Roman" w:cs="Times New Roman"/>
          <w:sz w:val="24"/>
          <w:szCs w:val="24"/>
        </w:rPr>
        <w:t xml:space="preserve"> of delayed processing of pensions that resulted in the unnecessary accumulation of pension arrears and by March 24, 201</w:t>
      </w:r>
      <w:r>
        <w:rPr>
          <w:rFonts w:ascii="Times New Roman" w:hAnsi="Times New Roman" w:cs="Times New Roman"/>
          <w:sz w:val="24"/>
          <w:szCs w:val="24"/>
        </w:rPr>
        <w:t>6</w:t>
      </w:r>
      <w:r w:rsidRPr="00103F46">
        <w:rPr>
          <w:rFonts w:ascii="Times New Roman" w:hAnsi="Times New Roman" w:cs="Times New Roman"/>
          <w:sz w:val="24"/>
          <w:szCs w:val="24"/>
        </w:rPr>
        <w:t xml:space="preserve">, 2,428 out of 31,497 Pensioners had not accessed the monthly pension payroll yet it took on average 8 to 9 months for traditional civil servants to access the pension’s payroll way above the recommended 3months. </w:t>
      </w:r>
      <w:r>
        <w:rPr>
          <w:rFonts w:ascii="Times New Roman" w:eastAsia="Times New Roman" w:hAnsi="Times New Roman" w:cs="Times New Roman"/>
          <w:sz w:val="24"/>
          <w:szCs w:val="24"/>
        </w:rPr>
        <w:t xml:space="preserve"> </w:t>
      </w:r>
      <w:r w:rsidRPr="00F57510">
        <w:rPr>
          <w:rFonts w:ascii="Times New Roman" w:hAnsi="Times New Roman"/>
          <w:sz w:val="24"/>
          <w:szCs w:val="24"/>
        </w:rPr>
        <w:t>The existing dismay however, is that</w:t>
      </w:r>
      <w:r w:rsidR="004E4E6C">
        <w:rPr>
          <w:rFonts w:ascii="Times New Roman" w:hAnsi="Times New Roman"/>
          <w:sz w:val="24"/>
          <w:szCs w:val="24"/>
        </w:rPr>
        <w:t xml:space="preserve"> the HRI</w:t>
      </w:r>
      <w:r>
        <w:rPr>
          <w:rFonts w:ascii="Times New Roman" w:hAnsi="Times New Roman"/>
          <w:sz w:val="24"/>
          <w:szCs w:val="24"/>
        </w:rPr>
        <w:t>S</w:t>
      </w:r>
      <w:r w:rsidRPr="00F57510">
        <w:rPr>
          <w:rFonts w:ascii="Times New Roman" w:hAnsi="Times New Roman"/>
          <w:sz w:val="24"/>
          <w:szCs w:val="24"/>
        </w:rPr>
        <w:t xml:space="preserve"> has not translated into </w:t>
      </w:r>
      <w:r>
        <w:rPr>
          <w:rFonts w:ascii="Times New Roman" w:hAnsi="Times New Roman"/>
          <w:sz w:val="24"/>
          <w:szCs w:val="24"/>
        </w:rPr>
        <w:t>significant improvement in quality of servi</w:t>
      </w:r>
      <w:r w:rsidR="004E4E6C">
        <w:rPr>
          <w:rFonts w:ascii="Times New Roman" w:hAnsi="Times New Roman"/>
          <w:sz w:val="24"/>
          <w:szCs w:val="24"/>
        </w:rPr>
        <w:t>ce delivery. It appears that HRI</w:t>
      </w:r>
      <w:r w:rsidR="009B3272">
        <w:rPr>
          <w:rFonts w:ascii="Times New Roman" w:hAnsi="Times New Roman"/>
          <w:sz w:val="24"/>
          <w:szCs w:val="24"/>
        </w:rPr>
        <w:t xml:space="preserve">S as used in </w:t>
      </w:r>
      <w:r w:rsidR="00A43C5E">
        <w:rPr>
          <w:rFonts w:ascii="Times New Roman" w:hAnsi="Times New Roman"/>
          <w:sz w:val="24"/>
          <w:szCs w:val="24"/>
        </w:rPr>
        <w:t>Ministry of Education &amp; Sports</w:t>
      </w:r>
      <w:r>
        <w:rPr>
          <w:rFonts w:ascii="Times New Roman" w:hAnsi="Times New Roman"/>
          <w:sz w:val="24"/>
          <w:szCs w:val="24"/>
        </w:rPr>
        <w:t xml:space="preserve"> in Uganda </w:t>
      </w:r>
      <w:r w:rsidR="00BC4F16">
        <w:rPr>
          <w:rFonts w:ascii="Times New Roman" w:hAnsi="Times New Roman"/>
          <w:sz w:val="24"/>
          <w:szCs w:val="24"/>
        </w:rPr>
        <w:t>wa</w:t>
      </w:r>
      <w:r w:rsidRPr="00F57510">
        <w:rPr>
          <w:rFonts w:ascii="Times New Roman" w:hAnsi="Times New Roman"/>
          <w:sz w:val="24"/>
          <w:szCs w:val="24"/>
        </w:rPr>
        <w:t>s still being queried</w:t>
      </w:r>
      <w:r>
        <w:rPr>
          <w:rFonts w:ascii="Times New Roman" w:hAnsi="Times New Roman"/>
          <w:sz w:val="24"/>
          <w:szCs w:val="24"/>
        </w:rPr>
        <w:t>.</w:t>
      </w:r>
    </w:p>
    <w:p w:rsidR="002C0EB5" w:rsidRPr="00E073E1" w:rsidRDefault="002C0EB5" w:rsidP="004E4E6C">
      <w:pPr>
        <w:pStyle w:val="Heading1"/>
        <w:spacing w:line="480" w:lineRule="auto"/>
        <w:jc w:val="left"/>
        <w:rPr>
          <w:sz w:val="24"/>
          <w:szCs w:val="24"/>
        </w:rPr>
      </w:pPr>
      <w:bookmarkStart w:id="78" w:name="_Toc489103819"/>
      <w:bookmarkStart w:id="79" w:name="_Toc489104053"/>
      <w:bookmarkStart w:id="80" w:name="_Toc505518184"/>
      <w:r w:rsidRPr="00E073E1">
        <w:rPr>
          <w:sz w:val="24"/>
          <w:szCs w:val="24"/>
        </w:rPr>
        <w:t>1.2.5. Statement of the Problem</w:t>
      </w:r>
      <w:bookmarkEnd w:id="78"/>
      <w:bookmarkEnd w:id="79"/>
      <w:bookmarkEnd w:id="80"/>
      <w:r w:rsidRPr="00E073E1">
        <w:rPr>
          <w:sz w:val="24"/>
          <w:szCs w:val="24"/>
        </w:rPr>
        <w:t xml:space="preserve"> </w:t>
      </w:r>
    </w:p>
    <w:p w:rsidR="002C0EB5" w:rsidRPr="00764C35" w:rsidRDefault="004E4E6C" w:rsidP="004E4E6C">
      <w:pPr>
        <w:autoSpaceDE w:val="0"/>
        <w:autoSpaceDN w:val="0"/>
        <w:adjustRightInd w:val="0"/>
        <w:spacing w:line="48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With the introduction of HRI</w:t>
      </w:r>
      <w:r w:rsidR="002C0EB5" w:rsidRPr="00766189">
        <w:rPr>
          <w:rFonts w:ascii="Times New Roman" w:hAnsi="Times New Roman" w:cs="Times New Roman"/>
          <w:bCs/>
          <w:color w:val="000000"/>
          <w:sz w:val="24"/>
          <w:szCs w:val="24"/>
        </w:rPr>
        <w:t xml:space="preserve">S in the </w:t>
      </w:r>
      <w:r w:rsidR="00A43C5E">
        <w:rPr>
          <w:rFonts w:ascii="Times New Roman" w:hAnsi="Times New Roman" w:cs="Times New Roman"/>
          <w:bCs/>
          <w:color w:val="000000"/>
          <w:sz w:val="24"/>
          <w:szCs w:val="24"/>
        </w:rPr>
        <w:t>Ministry of Education &amp; Sports</w:t>
      </w:r>
      <w:r w:rsidR="002C0EB5" w:rsidRPr="00766189">
        <w:rPr>
          <w:rFonts w:ascii="Times New Roman" w:hAnsi="Times New Roman" w:cs="Times New Roman"/>
          <w:bCs/>
          <w:color w:val="000000"/>
          <w:sz w:val="24"/>
          <w:szCs w:val="24"/>
        </w:rPr>
        <w:t xml:space="preserve"> in Uganda, it was expected that the problems relating to recruitment of teachers, ghost teachers, salary access, and pension management would be solved as they were reported and improve the quality of service delivery in form of eliminating ghost teachers, timely payment and clearing of arrears (Ministry of Publi</w:t>
      </w:r>
      <w:r w:rsidR="006772F6">
        <w:rPr>
          <w:rFonts w:ascii="Times New Roman" w:hAnsi="Times New Roman" w:cs="Times New Roman"/>
          <w:bCs/>
          <w:color w:val="000000"/>
          <w:sz w:val="24"/>
          <w:szCs w:val="24"/>
        </w:rPr>
        <w:t>c Service, 2010 and MOFPED, 2016</w:t>
      </w:r>
      <w:r w:rsidR="002C0EB5" w:rsidRPr="00766189">
        <w:rPr>
          <w:rFonts w:ascii="Times New Roman" w:hAnsi="Times New Roman" w:cs="Times New Roman"/>
          <w:bCs/>
          <w:color w:val="000000"/>
          <w:sz w:val="24"/>
          <w:szCs w:val="24"/>
        </w:rPr>
        <w:t xml:space="preserve">). However, a </w:t>
      </w:r>
      <w:r w:rsidR="002C0EB5" w:rsidRPr="00766189">
        <w:rPr>
          <w:rFonts w:ascii="Times New Roman" w:hAnsi="Times New Roman" w:cs="Times New Roman"/>
          <w:color w:val="000000" w:themeColor="text1"/>
          <w:sz w:val="24"/>
          <w:szCs w:val="24"/>
        </w:rPr>
        <w:t>lot of evidence is still observed on absence of quality services. For instance, payment of pension to new applicants who retired, deleted, underpaid, retrenched before the pension decentralization reforms is not being processed on time</w:t>
      </w:r>
      <w:r w:rsidR="002C0EB5" w:rsidRPr="00766189">
        <w:rPr>
          <w:rFonts w:ascii="Times New Roman" w:eastAsia="Times New Roman" w:hAnsi="Times New Roman" w:cs="Times New Roman"/>
          <w:bCs/>
          <w:color w:val="000000" w:themeColor="text1"/>
          <w:sz w:val="24"/>
          <w:szCs w:val="24"/>
        </w:rPr>
        <w:t xml:space="preserve"> (BMAU Briefing Paper, 2016)</w:t>
      </w:r>
      <w:r w:rsidR="002C0EB5" w:rsidRPr="00766189">
        <w:rPr>
          <w:rFonts w:ascii="Times New Roman" w:hAnsi="Times New Roman" w:cs="Times New Roman"/>
          <w:color w:val="000000" w:themeColor="text1"/>
          <w:sz w:val="24"/>
          <w:szCs w:val="24"/>
        </w:rPr>
        <w:t xml:space="preserve">. </w:t>
      </w:r>
      <w:r w:rsidR="006772F6">
        <w:rPr>
          <w:rFonts w:ascii="Times New Roman" w:hAnsi="Times New Roman" w:cs="Times New Roman"/>
          <w:sz w:val="24"/>
          <w:szCs w:val="24"/>
        </w:rPr>
        <w:t xml:space="preserve">The OAG report (2015) on </w:t>
      </w:r>
      <w:r w:rsidR="002C0EB5" w:rsidRPr="00766189">
        <w:rPr>
          <w:rFonts w:ascii="Times New Roman" w:hAnsi="Times New Roman" w:cs="Times New Roman"/>
          <w:sz w:val="24"/>
          <w:szCs w:val="24"/>
        </w:rPr>
        <w:t>delayed processing of pensions</w:t>
      </w:r>
      <w:r w:rsidR="006772F6">
        <w:rPr>
          <w:rFonts w:ascii="Times New Roman" w:hAnsi="Times New Roman" w:cs="Times New Roman"/>
          <w:sz w:val="24"/>
          <w:szCs w:val="24"/>
        </w:rPr>
        <w:t xml:space="preserve"> indicated</w:t>
      </w:r>
      <w:r w:rsidR="002C0EB5" w:rsidRPr="00766189">
        <w:rPr>
          <w:rFonts w:ascii="Times New Roman" w:hAnsi="Times New Roman" w:cs="Times New Roman"/>
          <w:sz w:val="24"/>
          <w:szCs w:val="24"/>
        </w:rPr>
        <w:t xml:space="preserve"> that resulted in the unnecessary accumulation of pension arrears and by March 24, 2016, 2,428 out of 31,497 teachers had not accessed the monthly pension payroll yet it took on average 8 to 9 months for traditional civil servants to access the pensions payroll way above the recommended 3months</w:t>
      </w:r>
      <w:r w:rsidR="002C0EB5" w:rsidRPr="00766189">
        <w:rPr>
          <w:rFonts w:ascii="Times New Roman" w:hAnsi="Times New Roman" w:cs="Times New Roman"/>
          <w:iCs/>
          <w:color w:val="000000" w:themeColor="text1"/>
          <w:sz w:val="24"/>
          <w:szCs w:val="24"/>
        </w:rPr>
        <w:t xml:space="preserve"> (</w:t>
      </w:r>
      <w:r w:rsidR="006772F6" w:rsidRPr="00F76C95">
        <w:rPr>
          <w:rFonts w:ascii="Times New Roman" w:hAnsi="Times New Roman" w:cs="Times New Roman"/>
          <w:color w:val="000000" w:themeColor="text1"/>
          <w:sz w:val="24"/>
          <w:szCs w:val="24"/>
        </w:rPr>
        <w:t>Joint Monitoring of the Decentr</w:t>
      </w:r>
      <w:r w:rsidR="006772F6">
        <w:rPr>
          <w:rFonts w:ascii="Times New Roman" w:hAnsi="Times New Roman" w:cs="Times New Roman"/>
          <w:color w:val="000000" w:themeColor="text1"/>
          <w:sz w:val="24"/>
          <w:szCs w:val="24"/>
        </w:rPr>
        <w:t>alized Payroll Management, 2016</w:t>
      </w:r>
      <w:r w:rsidR="002C0EB5" w:rsidRPr="00766189">
        <w:rPr>
          <w:rFonts w:ascii="Times New Roman" w:hAnsi="Times New Roman" w:cs="Times New Roman"/>
          <w:iCs/>
          <w:color w:val="000000" w:themeColor="text1"/>
          <w:sz w:val="24"/>
          <w:szCs w:val="24"/>
        </w:rPr>
        <w:t>)</w:t>
      </w:r>
      <w:r w:rsidR="00A163A8">
        <w:rPr>
          <w:rFonts w:ascii="Times New Roman" w:hAnsi="Times New Roman" w:cs="Times New Roman"/>
          <w:iCs/>
          <w:color w:val="000000" w:themeColor="text1"/>
          <w:sz w:val="24"/>
          <w:szCs w:val="24"/>
        </w:rPr>
        <w:t xml:space="preserve">. If </w:t>
      </w:r>
      <w:r w:rsidR="00A163A8">
        <w:rPr>
          <w:rFonts w:ascii="Times New Roman" w:hAnsi="Times New Roman" w:cs="Times New Roman"/>
          <w:iCs/>
          <w:color w:val="000000" w:themeColor="text1"/>
          <w:sz w:val="24"/>
          <w:szCs w:val="24"/>
        </w:rPr>
        <w:lastRenderedPageBreak/>
        <w:t xml:space="preserve">this is not attended too, there is a likelihood of increased poor quality of education in Uganda. </w:t>
      </w:r>
      <w:r w:rsidR="002C0EB5" w:rsidRPr="00766189">
        <w:rPr>
          <w:rFonts w:ascii="Times New Roman" w:eastAsia="Times New Roman" w:hAnsi="Times New Roman" w:cs="Times New Roman"/>
          <w:sz w:val="24"/>
          <w:szCs w:val="24"/>
        </w:rPr>
        <w:t xml:space="preserve">It </w:t>
      </w:r>
      <w:r w:rsidR="00BC4F16">
        <w:rPr>
          <w:rFonts w:ascii="Times New Roman" w:eastAsia="Times New Roman" w:hAnsi="Times New Roman" w:cs="Times New Roman"/>
          <w:sz w:val="24"/>
          <w:szCs w:val="24"/>
        </w:rPr>
        <w:t>wa</w:t>
      </w:r>
      <w:r w:rsidR="002C0EB5" w:rsidRPr="00766189">
        <w:rPr>
          <w:rFonts w:ascii="Times New Roman" w:eastAsia="Times New Roman" w:hAnsi="Times New Roman" w:cs="Times New Roman"/>
          <w:sz w:val="24"/>
          <w:szCs w:val="24"/>
        </w:rPr>
        <w:t xml:space="preserve">s from this background thus, the researcher picked interest to investigate whether the </w:t>
      </w:r>
      <w:r>
        <w:rPr>
          <w:rFonts w:ascii="Times New Roman" w:hAnsi="Times New Roman" w:cs="Times New Roman"/>
          <w:bCs/>
          <w:color w:val="000000"/>
          <w:sz w:val="24"/>
          <w:szCs w:val="24"/>
        </w:rPr>
        <w:t>Human Resource Information System</w:t>
      </w:r>
      <w:r w:rsidR="002C0EB5" w:rsidRPr="00766189">
        <w:rPr>
          <w:rFonts w:ascii="Times New Roman" w:eastAsia="Times New Roman" w:hAnsi="Times New Roman" w:cs="Times New Roman"/>
          <w:sz w:val="24"/>
          <w:szCs w:val="24"/>
        </w:rPr>
        <w:t xml:space="preserve"> has an effect on quality of service delivery in public serv</w:t>
      </w:r>
      <w:r w:rsidR="002C0EB5">
        <w:rPr>
          <w:rFonts w:ascii="Times New Roman" w:eastAsia="Times New Roman" w:hAnsi="Times New Roman" w:cs="Times New Roman"/>
          <w:sz w:val="24"/>
          <w:szCs w:val="24"/>
        </w:rPr>
        <w:t xml:space="preserve">ice while using a specific reference of the </w:t>
      </w:r>
      <w:r w:rsidR="00A43C5E">
        <w:rPr>
          <w:rFonts w:ascii="Times New Roman" w:eastAsia="Times New Roman" w:hAnsi="Times New Roman" w:cs="Times New Roman"/>
          <w:sz w:val="24"/>
          <w:szCs w:val="24"/>
        </w:rPr>
        <w:t>Ministry of Education &amp; Sports</w:t>
      </w:r>
      <w:r w:rsidR="002C0EB5" w:rsidRPr="00764C35">
        <w:rPr>
          <w:rFonts w:ascii="Times New Roman" w:hAnsi="Times New Roman" w:cs="Times New Roman"/>
          <w:bCs/>
          <w:color w:val="000000"/>
          <w:sz w:val="24"/>
          <w:szCs w:val="24"/>
        </w:rPr>
        <w:t xml:space="preserve">. </w:t>
      </w:r>
    </w:p>
    <w:p w:rsidR="002C0EB5" w:rsidRPr="00E073E1" w:rsidRDefault="002C0EB5" w:rsidP="009B3272">
      <w:pPr>
        <w:pStyle w:val="Heading1"/>
        <w:spacing w:before="0" w:after="0" w:line="480" w:lineRule="auto"/>
        <w:jc w:val="left"/>
        <w:rPr>
          <w:sz w:val="24"/>
          <w:szCs w:val="24"/>
        </w:rPr>
      </w:pPr>
      <w:bookmarkStart w:id="81" w:name="_Toc489103820"/>
      <w:bookmarkStart w:id="82" w:name="_Toc489104054"/>
      <w:bookmarkStart w:id="83" w:name="_Toc505518185"/>
      <w:r w:rsidRPr="00E073E1">
        <w:rPr>
          <w:sz w:val="24"/>
          <w:szCs w:val="24"/>
        </w:rPr>
        <w:t>1.4 Purpose of the study</w:t>
      </w:r>
      <w:bookmarkEnd w:id="81"/>
      <w:bookmarkEnd w:id="82"/>
      <w:bookmarkEnd w:id="83"/>
    </w:p>
    <w:p w:rsidR="002C0EB5" w:rsidRDefault="002C0EB5" w:rsidP="009B3272">
      <w:pPr>
        <w:autoSpaceDE w:val="0"/>
        <w:autoSpaceDN w:val="0"/>
        <w:adjustRightInd w:val="0"/>
        <w:spacing w:line="480" w:lineRule="auto"/>
        <w:jc w:val="both"/>
        <w:rPr>
          <w:rFonts w:ascii="Times New Roman" w:hAnsi="Times New Roman" w:cs="Times New Roman"/>
          <w:color w:val="0D0D0D"/>
          <w:sz w:val="24"/>
          <w:szCs w:val="24"/>
        </w:rPr>
      </w:pPr>
      <w:r w:rsidRPr="00764C35">
        <w:rPr>
          <w:rFonts w:ascii="Times New Roman" w:hAnsi="Times New Roman" w:cs="Times New Roman"/>
          <w:color w:val="0D0D0D"/>
          <w:sz w:val="24"/>
          <w:szCs w:val="24"/>
        </w:rPr>
        <w:t>The purpose of the st</w:t>
      </w:r>
      <w:r w:rsidR="00BC4F16">
        <w:rPr>
          <w:rFonts w:ascii="Times New Roman" w:hAnsi="Times New Roman" w:cs="Times New Roman"/>
          <w:color w:val="0D0D0D"/>
          <w:sz w:val="24"/>
          <w:szCs w:val="24"/>
        </w:rPr>
        <w:t>udy was</w:t>
      </w:r>
      <w:r>
        <w:rPr>
          <w:rFonts w:ascii="Times New Roman" w:hAnsi="Times New Roman" w:cs="Times New Roman"/>
          <w:color w:val="0D0D0D"/>
          <w:sz w:val="24"/>
          <w:szCs w:val="24"/>
        </w:rPr>
        <w:t xml:space="preserve"> to examine the effect </w:t>
      </w:r>
      <w:r w:rsidRPr="00764C35">
        <w:rPr>
          <w:rFonts w:ascii="Times New Roman" w:hAnsi="Times New Roman" w:cs="Times New Roman"/>
          <w:bCs/>
          <w:color w:val="000000"/>
          <w:sz w:val="24"/>
          <w:szCs w:val="24"/>
        </w:rPr>
        <w:t xml:space="preserve">of </w:t>
      </w:r>
      <w:r w:rsidR="004E4E6C">
        <w:rPr>
          <w:rFonts w:ascii="Times New Roman" w:hAnsi="Times New Roman" w:cs="Times New Roman"/>
          <w:bCs/>
          <w:color w:val="000000"/>
          <w:sz w:val="24"/>
          <w:szCs w:val="24"/>
        </w:rPr>
        <w:t xml:space="preserve">Human Resource Information System </w:t>
      </w:r>
      <w:r w:rsidRPr="00764C35">
        <w:rPr>
          <w:rFonts w:ascii="Times New Roman" w:hAnsi="Times New Roman" w:cs="Times New Roman"/>
          <w:bCs/>
          <w:color w:val="000000"/>
          <w:sz w:val="24"/>
          <w:szCs w:val="24"/>
        </w:rPr>
        <w:t xml:space="preserve">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Uganda using a case study of the </w:t>
      </w:r>
      <w:r w:rsidR="00A43C5E">
        <w:rPr>
          <w:rFonts w:ascii="Times New Roman" w:hAnsi="Times New Roman" w:cs="Times New Roman"/>
          <w:bCs/>
          <w:color w:val="000000"/>
          <w:sz w:val="24"/>
          <w:szCs w:val="24"/>
        </w:rPr>
        <w:t>Ministry of Education &amp; Sports</w:t>
      </w:r>
      <w:r w:rsidRPr="00764C35">
        <w:rPr>
          <w:rFonts w:ascii="Times New Roman" w:hAnsi="Times New Roman" w:cs="Times New Roman"/>
          <w:color w:val="0D0D0D"/>
          <w:sz w:val="24"/>
          <w:szCs w:val="24"/>
        </w:rPr>
        <w:t>.</w:t>
      </w:r>
    </w:p>
    <w:p w:rsidR="002C0EB5" w:rsidRPr="00E073E1" w:rsidRDefault="002C0EB5" w:rsidP="009B3272">
      <w:pPr>
        <w:pStyle w:val="Heading1"/>
        <w:spacing w:before="0" w:line="480" w:lineRule="auto"/>
        <w:jc w:val="left"/>
        <w:rPr>
          <w:sz w:val="24"/>
          <w:szCs w:val="24"/>
        </w:rPr>
      </w:pPr>
      <w:bookmarkStart w:id="84" w:name="_Toc489103821"/>
      <w:bookmarkStart w:id="85" w:name="_Toc489104055"/>
      <w:bookmarkStart w:id="86" w:name="_Toc505518186"/>
      <w:r w:rsidRPr="00E073E1">
        <w:rPr>
          <w:sz w:val="24"/>
          <w:szCs w:val="24"/>
        </w:rPr>
        <w:t>1.5 Specific Objectives of the study</w:t>
      </w:r>
      <w:bookmarkEnd w:id="84"/>
      <w:bookmarkEnd w:id="85"/>
      <w:bookmarkEnd w:id="86"/>
    </w:p>
    <w:p w:rsidR="002C0EB5" w:rsidRPr="00B851F7" w:rsidRDefault="002C0EB5" w:rsidP="002C0EB5">
      <w:pPr>
        <w:pStyle w:val="ListParagraph"/>
        <w:numPr>
          <w:ilvl w:val="0"/>
          <w:numId w:val="1"/>
        </w:numPr>
        <w:autoSpaceDE w:val="0"/>
        <w:autoSpaceDN w:val="0"/>
        <w:adjustRightInd w:val="0"/>
        <w:spacing w:after="0" w:line="480" w:lineRule="auto"/>
        <w:jc w:val="both"/>
        <w:rPr>
          <w:rFonts w:ascii="Times New Roman" w:hAnsi="Times New Roman" w:cs="Times New Roman"/>
          <w:color w:val="0D0D0D"/>
          <w:sz w:val="24"/>
          <w:szCs w:val="24"/>
        </w:rPr>
      </w:pPr>
      <w:r w:rsidRPr="00B851F7">
        <w:rPr>
          <w:rFonts w:ascii="Times New Roman" w:hAnsi="Times New Roman" w:cs="Times New Roman"/>
          <w:color w:val="0D0D0D"/>
          <w:sz w:val="24"/>
          <w:szCs w:val="24"/>
        </w:rPr>
        <w:t xml:space="preserve">To examine the </w:t>
      </w:r>
      <w:r>
        <w:rPr>
          <w:rFonts w:ascii="Times New Roman" w:hAnsi="Times New Roman" w:cs="Times New Roman"/>
          <w:color w:val="0D0D0D"/>
          <w:sz w:val="24"/>
          <w:szCs w:val="24"/>
        </w:rPr>
        <w:t xml:space="preserve">effect </w:t>
      </w:r>
      <w:r w:rsidRPr="00B851F7">
        <w:rPr>
          <w:rFonts w:ascii="Times New Roman" w:hAnsi="Times New Roman" w:cs="Times New Roman"/>
          <w:color w:val="0D0D0D"/>
          <w:sz w:val="24"/>
          <w:szCs w:val="24"/>
        </w:rPr>
        <w:t xml:space="preserve">of recruitment system on </w:t>
      </w:r>
      <w:r w:rsidRPr="00B851F7">
        <w:rPr>
          <w:rFonts w:ascii="Times New Roman" w:hAnsi="Times New Roman" w:cs="Times New Roman"/>
          <w:bCs/>
          <w:color w:val="000000"/>
          <w:sz w:val="24"/>
          <w:szCs w:val="24"/>
        </w:rPr>
        <w:t xml:space="preserve">quality of service delivery in </w:t>
      </w:r>
      <w:r>
        <w:rPr>
          <w:rFonts w:ascii="Times New Roman" w:hAnsi="Times New Roman" w:cs="Times New Roman"/>
          <w:bCs/>
          <w:color w:val="000000"/>
          <w:sz w:val="24"/>
          <w:szCs w:val="24"/>
        </w:rPr>
        <w:t>public</w:t>
      </w:r>
      <w:r w:rsidRPr="00B851F7">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Pr="00B851F7">
        <w:rPr>
          <w:rFonts w:ascii="Times New Roman" w:hAnsi="Times New Roman" w:cs="Times New Roman"/>
          <w:bCs/>
          <w:color w:val="000000"/>
          <w:sz w:val="24"/>
          <w:szCs w:val="24"/>
        </w:rPr>
        <w:t>.</w:t>
      </w:r>
      <w:r w:rsidRPr="00B851F7">
        <w:rPr>
          <w:rFonts w:ascii="Times New Roman" w:hAnsi="Times New Roman" w:cs="Times New Roman"/>
          <w:color w:val="0D0D0D"/>
          <w:sz w:val="24"/>
          <w:szCs w:val="24"/>
        </w:rPr>
        <w:t xml:space="preserve"> </w:t>
      </w:r>
    </w:p>
    <w:p w:rsidR="002C0EB5" w:rsidRPr="00764C35" w:rsidRDefault="002C0EB5" w:rsidP="002C0EB5">
      <w:pPr>
        <w:pStyle w:val="ListParagraph"/>
        <w:numPr>
          <w:ilvl w:val="0"/>
          <w:numId w:val="1"/>
        </w:numPr>
        <w:autoSpaceDE w:val="0"/>
        <w:autoSpaceDN w:val="0"/>
        <w:adjustRightInd w:val="0"/>
        <w:spacing w:after="0" w:line="480" w:lineRule="auto"/>
        <w:jc w:val="both"/>
        <w:rPr>
          <w:rFonts w:ascii="Times New Roman" w:hAnsi="Times New Roman" w:cs="Times New Roman"/>
          <w:color w:val="0D0D0D"/>
          <w:sz w:val="24"/>
          <w:szCs w:val="24"/>
        </w:rPr>
      </w:pPr>
      <w:r w:rsidRPr="00B851F7">
        <w:rPr>
          <w:rFonts w:ascii="Times New Roman" w:hAnsi="Times New Roman" w:cs="Times New Roman"/>
          <w:color w:val="0D0D0D"/>
          <w:sz w:val="24"/>
          <w:szCs w:val="24"/>
        </w:rPr>
        <w:t xml:space="preserve">To examine the </w:t>
      </w:r>
      <w:r>
        <w:rPr>
          <w:rFonts w:ascii="Times New Roman" w:hAnsi="Times New Roman" w:cs="Times New Roman"/>
          <w:color w:val="0D0D0D"/>
          <w:sz w:val="24"/>
          <w:szCs w:val="24"/>
        </w:rPr>
        <w:t xml:space="preserve">effect </w:t>
      </w:r>
      <w:r w:rsidRPr="00B851F7">
        <w:rPr>
          <w:rFonts w:ascii="Times New Roman" w:hAnsi="Times New Roman" w:cs="Times New Roman"/>
          <w:color w:val="0D0D0D"/>
          <w:sz w:val="24"/>
          <w:szCs w:val="24"/>
        </w:rPr>
        <w:t>of payroll access system on</w:t>
      </w:r>
      <w:r w:rsidRPr="00B851F7">
        <w:rPr>
          <w:rFonts w:ascii="Times New Roman" w:hAnsi="Times New Roman" w:cs="Times New Roman"/>
          <w:bCs/>
          <w:color w:val="000000"/>
          <w:sz w:val="24"/>
          <w:szCs w:val="24"/>
        </w:rPr>
        <w:t xml:space="preserve"> quality of service delivery in </w:t>
      </w:r>
      <w:r>
        <w:rPr>
          <w:rFonts w:ascii="Times New Roman" w:hAnsi="Times New Roman" w:cs="Times New Roman"/>
          <w:bCs/>
          <w:color w:val="000000"/>
          <w:sz w:val="24"/>
          <w:szCs w:val="24"/>
        </w:rPr>
        <w:t>public</w:t>
      </w:r>
      <w:r w:rsidRPr="00B851F7">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Pr="00B851F7">
        <w:rPr>
          <w:rFonts w:ascii="Times New Roman" w:hAnsi="Times New Roman" w:cs="Times New Roman"/>
          <w:color w:val="0D0D0D"/>
          <w:sz w:val="24"/>
          <w:szCs w:val="24"/>
        </w:rPr>
        <w:t xml:space="preserve"> </w:t>
      </w:r>
    </w:p>
    <w:p w:rsidR="002C0EB5" w:rsidRPr="00764C35" w:rsidRDefault="002C0EB5" w:rsidP="002C0EB5">
      <w:pPr>
        <w:pStyle w:val="ListParagraph"/>
        <w:numPr>
          <w:ilvl w:val="0"/>
          <w:numId w:val="1"/>
        </w:numPr>
        <w:autoSpaceDE w:val="0"/>
        <w:autoSpaceDN w:val="0"/>
        <w:adjustRightInd w:val="0"/>
        <w:spacing w:after="0" w:line="480" w:lineRule="auto"/>
        <w:jc w:val="both"/>
        <w:rPr>
          <w:rFonts w:ascii="Times New Roman" w:hAnsi="Times New Roman" w:cs="Times New Roman"/>
          <w:color w:val="0D0D0D"/>
          <w:sz w:val="24"/>
          <w:szCs w:val="24"/>
        </w:rPr>
      </w:pPr>
      <w:r w:rsidRPr="00764C35">
        <w:rPr>
          <w:rFonts w:ascii="Times New Roman" w:hAnsi="Times New Roman" w:cs="Times New Roman"/>
          <w:color w:val="0D0D0D"/>
          <w:sz w:val="24"/>
          <w:szCs w:val="24"/>
        </w:rPr>
        <w:t xml:space="preserve">To examine the </w:t>
      </w:r>
      <w:r>
        <w:rPr>
          <w:rFonts w:ascii="Times New Roman" w:hAnsi="Times New Roman" w:cs="Times New Roman"/>
          <w:color w:val="0D0D0D"/>
          <w:sz w:val="24"/>
          <w:szCs w:val="24"/>
        </w:rPr>
        <w:t xml:space="preserve">effect </w:t>
      </w:r>
      <w:r w:rsidRPr="00764C35">
        <w:rPr>
          <w:rFonts w:ascii="Times New Roman" w:hAnsi="Times New Roman" w:cs="Times New Roman"/>
          <w:color w:val="0D0D0D"/>
          <w:sz w:val="24"/>
          <w:szCs w:val="24"/>
        </w:rPr>
        <w:t xml:space="preserve">of </w:t>
      </w:r>
      <w:r>
        <w:rPr>
          <w:rFonts w:ascii="Times New Roman" w:hAnsi="Times New Roman" w:cs="Times New Roman"/>
          <w:color w:val="0D0D0D"/>
          <w:sz w:val="24"/>
          <w:szCs w:val="24"/>
        </w:rPr>
        <w:t xml:space="preserve">pension management system 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Pr>
          <w:rFonts w:ascii="Times New Roman" w:hAnsi="Times New Roman" w:cs="Times New Roman"/>
          <w:color w:val="0D0D0D"/>
          <w:sz w:val="24"/>
          <w:szCs w:val="24"/>
        </w:rPr>
        <w:t xml:space="preserve"> </w:t>
      </w:r>
    </w:p>
    <w:p w:rsidR="002C0EB5" w:rsidRPr="00E073E1" w:rsidRDefault="002C0EB5" w:rsidP="004E4E6C">
      <w:pPr>
        <w:pStyle w:val="Heading1"/>
        <w:spacing w:line="480" w:lineRule="auto"/>
        <w:jc w:val="left"/>
        <w:rPr>
          <w:sz w:val="24"/>
          <w:szCs w:val="24"/>
        </w:rPr>
      </w:pPr>
      <w:bookmarkStart w:id="87" w:name="_Toc489103822"/>
      <w:bookmarkStart w:id="88" w:name="_Toc489104056"/>
      <w:bookmarkStart w:id="89" w:name="_Toc505518187"/>
      <w:r w:rsidRPr="00E073E1">
        <w:rPr>
          <w:sz w:val="24"/>
          <w:szCs w:val="24"/>
        </w:rPr>
        <w:t>1.6 Research Questions</w:t>
      </w:r>
      <w:bookmarkEnd w:id="87"/>
      <w:bookmarkEnd w:id="88"/>
      <w:bookmarkEnd w:id="89"/>
    </w:p>
    <w:p w:rsidR="002C0EB5" w:rsidRPr="00764C35" w:rsidRDefault="002C0EB5" w:rsidP="004E4E6C">
      <w:pPr>
        <w:pStyle w:val="ListParagraph"/>
        <w:numPr>
          <w:ilvl w:val="0"/>
          <w:numId w:val="5"/>
        </w:numPr>
        <w:autoSpaceDE w:val="0"/>
        <w:autoSpaceDN w:val="0"/>
        <w:adjustRightInd w:val="0"/>
        <w:spacing w:after="0" w:line="48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What is </w:t>
      </w:r>
      <w:r w:rsidRPr="00764C35">
        <w:rPr>
          <w:rFonts w:ascii="Times New Roman" w:hAnsi="Times New Roman" w:cs="Times New Roman"/>
          <w:color w:val="0D0D0D"/>
          <w:sz w:val="24"/>
          <w:szCs w:val="24"/>
        </w:rPr>
        <w:t xml:space="preserve">the </w:t>
      </w:r>
      <w:r>
        <w:rPr>
          <w:rFonts w:ascii="Times New Roman" w:hAnsi="Times New Roman" w:cs="Times New Roman"/>
          <w:color w:val="0D0D0D"/>
          <w:sz w:val="24"/>
          <w:szCs w:val="24"/>
        </w:rPr>
        <w:t xml:space="preserve">effect </w:t>
      </w:r>
      <w:r w:rsidRPr="00764C35">
        <w:rPr>
          <w:rFonts w:ascii="Times New Roman" w:hAnsi="Times New Roman" w:cs="Times New Roman"/>
          <w:color w:val="0D0D0D"/>
          <w:sz w:val="24"/>
          <w:szCs w:val="24"/>
        </w:rPr>
        <w:t xml:space="preserve">of </w:t>
      </w:r>
      <w:r>
        <w:rPr>
          <w:rFonts w:ascii="Times New Roman" w:hAnsi="Times New Roman" w:cs="Times New Roman"/>
          <w:color w:val="0D0D0D"/>
          <w:sz w:val="24"/>
          <w:szCs w:val="24"/>
        </w:rPr>
        <w:t xml:space="preserve">recruitment system 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Pr>
          <w:rFonts w:ascii="Times New Roman" w:hAnsi="Times New Roman" w:cs="Times New Roman"/>
          <w:bCs/>
          <w:color w:val="000000"/>
          <w:sz w:val="24"/>
          <w:szCs w:val="24"/>
        </w:rPr>
        <w:t xml:space="preserve"> in Uganda</w:t>
      </w:r>
      <w:r>
        <w:rPr>
          <w:rFonts w:ascii="Times New Roman" w:hAnsi="Times New Roman" w:cs="Times New Roman"/>
          <w:color w:val="0D0D0D"/>
          <w:sz w:val="24"/>
          <w:szCs w:val="24"/>
        </w:rPr>
        <w:t>?</w:t>
      </w:r>
    </w:p>
    <w:p w:rsidR="002C0EB5" w:rsidRPr="00764C35" w:rsidRDefault="002C0EB5" w:rsidP="004E4E6C">
      <w:pPr>
        <w:pStyle w:val="ListParagraph"/>
        <w:numPr>
          <w:ilvl w:val="0"/>
          <w:numId w:val="5"/>
        </w:numPr>
        <w:autoSpaceDE w:val="0"/>
        <w:autoSpaceDN w:val="0"/>
        <w:adjustRightInd w:val="0"/>
        <w:spacing w:after="0" w:line="48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What is </w:t>
      </w:r>
      <w:r w:rsidRPr="00764C35">
        <w:rPr>
          <w:rFonts w:ascii="Times New Roman" w:hAnsi="Times New Roman" w:cs="Times New Roman"/>
          <w:color w:val="0D0D0D"/>
          <w:sz w:val="24"/>
          <w:szCs w:val="24"/>
        </w:rPr>
        <w:t xml:space="preserve">the </w:t>
      </w:r>
      <w:r>
        <w:rPr>
          <w:rFonts w:ascii="Times New Roman" w:hAnsi="Times New Roman" w:cs="Times New Roman"/>
          <w:color w:val="0D0D0D"/>
          <w:sz w:val="24"/>
          <w:szCs w:val="24"/>
        </w:rPr>
        <w:t xml:space="preserve">effect </w:t>
      </w:r>
      <w:r w:rsidRPr="00764C35">
        <w:rPr>
          <w:rFonts w:ascii="Times New Roman" w:hAnsi="Times New Roman" w:cs="Times New Roman"/>
          <w:color w:val="0D0D0D"/>
          <w:sz w:val="24"/>
          <w:szCs w:val="24"/>
        </w:rPr>
        <w:t xml:space="preserve">of </w:t>
      </w:r>
      <w:r>
        <w:rPr>
          <w:rFonts w:ascii="Times New Roman" w:hAnsi="Times New Roman" w:cs="Times New Roman"/>
          <w:color w:val="0D0D0D"/>
          <w:sz w:val="24"/>
          <w:szCs w:val="24"/>
        </w:rPr>
        <w:t xml:space="preserve">payroll access system 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Pr="00C958DA">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in Uganda</w:t>
      </w:r>
      <w:r>
        <w:rPr>
          <w:rFonts w:ascii="Times New Roman" w:hAnsi="Times New Roman" w:cs="Times New Roman"/>
          <w:color w:val="0D0D0D"/>
          <w:sz w:val="24"/>
          <w:szCs w:val="24"/>
        </w:rPr>
        <w:t>?</w:t>
      </w:r>
    </w:p>
    <w:p w:rsidR="002C0EB5" w:rsidRPr="00764C35" w:rsidRDefault="002C0EB5" w:rsidP="004E4E6C">
      <w:pPr>
        <w:pStyle w:val="ListParagraph"/>
        <w:numPr>
          <w:ilvl w:val="0"/>
          <w:numId w:val="5"/>
        </w:numPr>
        <w:autoSpaceDE w:val="0"/>
        <w:autoSpaceDN w:val="0"/>
        <w:adjustRightInd w:val="0"/>
        <w:spacing w:after="0" w:line="48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What is </w:t>
      </w:r>
      <w:r w:rsidRPr="00764C35">
        <w:rPr>
          <w:rFonts w:ascii="Times New Roman" w:hAnsi="Times New Roman" w:cs="Times New Roman"/>
          <w:color w:val="0D0D0D"/>
          <w:sz w:val="24"/>
          <w:szCs w:val="24"/>
        </w:rPr>
        <w:t xml:space="preserve">the </w:t>
      </w:r>
      <w:r>
        <w:rPr>
          <w:rFonts w:ascii="Times New Roman" w:hAnsi="Times New Roman" w:cs="Times New Roman"/>
          <w:color w:val="0D0D0D"/>
          <w:sz w:val="24"/>
          <w:szCs w:val="24"/>
        </w:rPr>
        <w:t xml:space="preserve">effect </w:t>
      </w:r>
      <w:r w:rsidRPr="00764C35">
        <w:rPr>
          <w:rFonts w:ascii="Times New Roman" w:hAnsi="Times New Roman" w:cs="Times New Roman"/>
          <w:color w:val="0D0D0D"/>
          <w:sz w:val="24"/>
          <w:szCs w:val="24"/>
        </w:rPr>
        <w:t xml:space="preserve">of </w:t>
      </w:r>
      <w:r>
        <w:rPr>
          <w:rFonts w:ascii="Times New Roman" w:hAnsi="Times New Roman" w:cs="Times New Roman"/>
          <w:color w:val="0D0D0D"/>
          <w:sz w:val="24"/>
          <w:szCs w:val="24"/>
        </w:rPr>
        <w:t xml:space="preserve">pension management system 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Pr="00C958DA">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in Uganda</w:t>
      </w:r>
      <w:r>
        <w:rPr>
          <w:rFonts w:ascii="Times New Roman" w:hAnsi="Times New Roman" w:cs="Times New Roman"/>
          <w:color w:val="0D0D0D"/>
          <w:sz w:val="24"/>
          <w:szCs w:val="24"/>
        </w:rPr>
        <w:t>?</w:t>
      </w:r>
    </w:p>
    <w:p w:rsidR="002C0EB5" w:rsidRPr="00E073E1" w:rsidRDefault="002C0EB5" w:rsidP="004E4E6C">
      <w:pPr>
        <w:pStyle w:val="Heading1"/>
        <w:spacing w:line="480" w:lineRule="auto"/>
        <w:jc w:val="left"/>
        <w:rPr>
          <w:sz w:val="24"/>
          <w:szCs w:val="24"/>
        </w:rPr>
      </w:pPr>
      <w:bookmarkStart w:id="90" w:name="_Toc489103823"/>
      <w:bookmarkStart w:id="91" w:name="_Toc489104057"/>
      <w:bookmarkStart w:id="92" w:name="_Toc505518188"/>
      <w:r w:rsidRPr="00E073E1">
        <w:rPr>
          <w:sz w:val="24"/>
          <w:szCs w:val="24"/>
        </w:rPr>
        <w:lastRenderedPageBreak/>
        <w:t>1.7 Research Hypotheses</w:t>
      </w:r>
      <w:bookmarkEnd w:id="90"/>
      <w:bookmarkEnd w:id="91"/>
      <w:bookmarkEnd w:id="92"/>
    </w:p>
    <w:p w:rsidR="002C0EB5" w:rsidRPr="00764C35" w:rsidRDefault="002C0EB5" w:rsidP="004E4E6C">
      <w:pPr>
        <w:pStyle w:val="ListParagraph"/>
        <w:numPr>
          <w:ilvl w:val="0"/>
          <w:numId w:val="6"/>
        </w:numPr>
        <w:autoSpaceDE w:val="0"/>
        <w:autoSpaceDN w:val="0"/>
        <w:adjustRightInd w:val="0"/>
        <w:spacing w:after="0" w:line="48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Recruitment system has positive effect on the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00AA405D">
        <w:rPr>
          <w:rFonts w:ascii="Times New Roman" w:hAnsi="Times New Roman" w:cs="Times New Roman"/>
          <w:bCs/>
          <w:color w:val="000000"/>
          <w:sz w:val="24"/>
          <w:szCs w:val="24"/>
        </w:rPr>
        <w:t>.</w:t>
      </w:r>
      <w:r>
        <w:rPr>
          <w:rFonts w:ascii="Times New Roman" w:hAnsi="Times New Roman" w:cs="Times New Roman"/>
          <w:color w:val="0D0D0D"/>
          <w:sz w:val="24"/>
          <w:szCs w:val="24"/>
        </w:rPr>
        <w:t xml:space="preserve"> </w:t>
      </w:r>
    </w:p>
    <w:p w:rsidR="002C0EB5" w:rsidRPr="00764C35" w:rsidRDefault="002C0EB5" w:rsidP="00C25590">
      <w:pPr>
        <w:pStyle w:val="ListParagraph"/>
        <w:numPr>
          <w:ilvl w:val="0"/>
          <w:numId w:val="6"/>
        </w:numPr>
        <w:autoSpaceDE w:val="0"/>
        <w:autoSpaceDN w:val="0"/>
        <w:adjustRightInd w:val="0"/>
        <w:spacing w:after="0" w:line="48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Payroll access system has positive effect on the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00AA405D">
        <w:rPr>
          <w:rFonts w:ascii="Times New Roman" w:hAnsi="Times New Roman" w:cs="Times New Roman"/>
          <w:bCs/>
          <w:color w:val="000000"/>
          <w:sz w:val="24"/>
          <w:szCs w:val="24"/>
        </w:rPr>
        <w:t>.</w:t>
      </w:r>
      <w:r>
        <w:rPr>
          <w:rFonts w:ascii="Times New Roman" w:hAnsi="Times New Roman" w:cs="Times New Roman"/>
          <w:color w:val="0D0D0D"/>
          <w:sz w:val="24"/>
          <w:szCs w:val="24"/>
        </w:rPr>
        <w:t xml:space="preserve"> </w:t>
      </w:r>
    </w:p>
    <w:p w:rsidR="002C0EB5" w:rsidRPr="00764C35" w:rsidRDefault="002C0EB5" w:rsidP="00C25590">
      <w:pPr>
        <w:pStyle w:val="ListParagraph"/>
        <w:numPr>
          <w:ilvl w:val="0"/>
          <w:numId w:val="6"/>
        </w:numPr>
        <w:autoSpaceDE w:val="0"/>
        <w:autoSpaceDN w:val="0"/>
        <w:adjustRightInd w:val="0"/>
        <w:spacing w:after="0" w:line="48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Pension management system has positive effect 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in </w:t>
      </w:r>
      <w:r>
        <w:rPr>
          <w:rFonts w:ascii="Times New Roman" w:hAnsi="Times New Roman" w:cs="Times New Roman"/>
          <w:bCs/>
          <w:color w:val="000000"/>
          <w:sz w:val="24"/>
          <w:szCs w:val="24"/>
        </w:rPr>
        <w:t>public</w:t>
      </w:r>
      <w:r w:rsidRPr="00764C35">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00AA405D">
        <w:rPr>
          <w:rFonts w:ascii="Times New Roman" w:hAnsi="Times New Roman" w:cs="Times New Roman"/>
          <w:bCs/>
          <w:color w:val="000000"/>
          <w:sz w:val="24"/>
          <w:szCs w:val="24"/>
        </w:rPr>
        <w:t>.</w:t>
      </w:r>
      <w:r>
        <w:rPr>
          <w:rFonts w:ascii="Times New Roman" w:hAnsi="Times New Roman" w:cs="Times New Roman"/>
          <w:color w:val="0D0D0D"/>
          <w:sz w:val="24"/>
          <w:szCs w:val="24"/>
        </w:rPr>
        <w:t xml:space="preserve"> </w:t>
      </w:r>
    </w:p>
    <w:p w:rsidR="002C0EB5" w:rsidRPr="00E073E1" w:rsidRDefault="00E058A8" w:rsidP="00AA405D">
      <w:pPr>
        <w:pStyle w:val="Heading1"/>
        <w:spacing w:line="480" w:lineRule="auto"/>
        <w:jc w:val="left"/>
        <w:rPr>
          <w:sz w:val="24"/>
          <w:szCs w:val="24"/>
        </w:rPr>
      </w:pPr>
      <w:bookmarkStart w:id="93" w:name="_Toc489103824"/>
      <w:bookmarkStart w:id="94" w:name="_Toc489104058"/>
      <w:bookmarkStart w:id="95" w:name="_Toc505518189"/>
      <w:r w:rsidRPr="00E073E1">
        <w:rPr>
          <w:sz w:val="24"/>
          <w:szCs w:val="24"/>
        </w:rPr>
        <w:t xml:space="preserve">1.8 </w:t>
      </w:r>
      <w:r w:rsidR="002C0EB5" w:rsidRPr="00E073E1">
        <w:rPr>
          <w:sz w:val="24"/>
          <w:szCs w:val="24"/>
        </w:rPr>
        <w:t>Conceptual Frame work</w:t>
      </w:r>
      <w:bookmarkEnd w:id="93"/>
      <w:bookmarkEnd w:id="94"/>
      <w:bookmarkEnd w:id="95"/>
    </w:p>
    <w:p w:rsidR="005E4C32" w:rsidRDefault="002C0EB5" w:rsidP="00AD6F87">
      <w:pPr>
        <w:autoSpaceDE w:val="0"/>
        <w:autoSpaceDN w:val="0"/>
        <w:adjustRightInd w:val="0"/>
        <w:spacing w:after="0" w:line="480" w:lineRule="auto"/>
        <w:jc w:val="both"/>
        <w:rPr>
          <w:rFonts w:ascii="Times New Roman" w:hAnsi="Times New Roman"/>
          <w:color w:val="000000"/>
          <w:sz w:val="24"/>
          <w:szCs w:val="24"/>
        </w:rPr>
      </w:pPr>
      <w:r w:rsidRPr="00F57510">
        <w:rPr>
          <w:rFonts w:ascii="Times New Roman" w:hAnsi="Times New Roman"/>
          <w:color w:val="000000"/>
          <w:sz w:val="24"/>
          <w:szCs w:val="24"/>
        </w:rPr>
        <w:t xml:space="preserve">A conceptual framework is depicted in Figure 1.1 in which it </w:t>
      </w:r>
      <w:r w:rsidR="00BF07C8">
        <w:rPr>
          <w:rFonts w:ascii="Times New Roman" w:hAnsi="Times New Roman"/>
          <w:color w:val="000000"/>
          <w:sz w:val="24"/>
          <w:szCs w:val="24"/>
        </w:rPr>
        <w:t>was</w:t>
      </w:r>
      <w:r w:rsidRPr="00F57510">
        <w:rPr>
          <w:rFonts w:ascii="Times New Roman" w:hAnsi="Times New Roman"/>
          <w:color w:val="000000"/>
          <w:sz w:val="24"/>
          <w:szCs w:val="24"/>
        </w:rPr>
        <w:t xml:space="preserve"> hypothesized that there </w:t>
      </w:r>
      <w:r w:rsidR="00B135FE">
        <w:rPr>
          <w:rFonts w:ascii="Times New Roman" w:hAnsi="Times New Roman"/>
          <w:color w:val="000000"/>
          <w:sz w:val="24"/>
          <w:szCs w:val="24"/>
        </w:rPr>
        <w:t>was</w:t>
      </w:r>
      <w:r w:rsidRPr="00F57510">
        <w:rPr>
          <w:rFonts w:ascii="Times New Roman" w:hAnsi="Times New Roman"/>
          <w:color w:val="000000"/>
          <w:sz w:val="24"/>
          <w:szCs w:val="24"/>
        </w:rPr>
        <w:t xml:space="preserve"> a relationship between </w:t>
      </w:r>
      <w:r w:rsidR="004E4E6C">
        <w:rPr>
          <w:rFonts w:ascii="Times New Roman" w:hAnsi="Times New Roman" w:cs="Times New Roman"/>
          <w:bCs/>
          <w:color w:val="000000"/>
          <w:sz w:val="24"/>
          <w:szCs w:val="24"/>
        </w:rPr>
        <w:t>Human Resource Information System</w:t>
      </w:r>
      <w:r w:rsidRPr="00F57510">
        <w:rPr>
          <w:rFonts w:ascii="Times New Roman" w:hAnsi="Times New Roman"/>
          <w:color w:val="000000"/>
          <w:sz w:val="24"/>
          <w:szCs w:val="24"/>
        </w:rPr>
        <w:t xml:space="preserve"> and </w:t>
      </w:r>
      <w:r>
        <w:rPr>
          <w:rFonts w:ascii="Times New Roman" w:hAnsi="Times New Roman"/>
          <w:color w:val="000000"/>
          <w:sz w:val="24"/>
          <w:szCs w:val="24"/>
        </w:rPr>
        <w:t>quality of service delivery</w:t>
      </w:r>
      <w:r w:rsidRPr="00F57510">
        <w:rPr>
          <w:rFonts w:ascii="Times New Roman" w:hAnsi="Times New Roman"/>
          <w:color w:val="000000"/>
          <w:sz w:val="24"/>
          <w:szCs w:val="24"/>
        </w:rPr>
        <w:t xml:space="preserve">. It </w:t>
      </w:r>
      <w:r w:rsidR="00B135FE">
        <w:rPr>
          <w:rFonts w:ascii="Times New Roman" w:hAnsi="Times New Roman"/>
          <w:color w:val="000000"/>
          <w:sz w:val="24"/>
          <w:szCs w:val="24"/>
        </w:rPr>
        <w:t>was</w:t>
      </w:r>
      <w:r w:rsidRPr="00F57510">
        <w:rPr>
          <w:rFonts w:ascii="Times New Roman" w:hAnsi="Times New Roman"/>
          <w:color w:val="000000"/>
          <w:sz w:val="24"/>
          <w:szCs w:val="24"/>
        </w:rPr>
        <w:t xml:space="preserve"> conceptualized that </w:t>
      </w:r>
      <w:r w:rsidR="004E4E6C">
        <w:rPr>
          <w:rFonts w:ascii="Times New Roman" w:hAnsi="Times New Roman" w:cs="Times New Roman"/>
          <w:bCs/>
          <w:color w:val="000000"/>
          <w:sz w:val="24"/>
          <w:szCs w:val="24"/>
        </w:rPr>
        <w:t>Human Resource Information System</w:t>
      </w:r>
      <w:r>
        <w:rPr>
          <w:rFonts w:ascii="Times New Roman" w:hAnsi="Times New Roman"/>
          <w:color w:val="000000"/>
          <w:sz w:val="24"/>
          <w:szCs w:val="24"/>
        </w:rPr>
        <w:t xml:space="preserve"> can be </w:t>
      </w:r>
      <w:r w:rsidRPr="00F57510">
        <w:rPr>
          <w:rFonts w:ascii="Times New Roman" w:hAnsi="Times New Roman"/>
          <w:color w:val="000000"/>
          <w:sz w:val="24"/>
          <w:szCs w:val="24"/>
        </w:rPr>
        <w:t xml:space="preserve">operationally defined as </w:t>
      </w:r>
      <w:r>
        <w:rPr>
          <w:rFonts w:ascii="Times New Roman" w:hAnsi="Times New Roman"/>
          <w:color w:val="000000"/>
          <w:sz w:val="24"/>
          <w:szCs w:val="24"/>
        </w:rPr>
        <w:t>recrui</w:t>
      </w:r>
      <w:r w:rsidRPr="00007ADB">
        <w:rPr>
          <w:rFonts w:ascii="Times New Roman" w:hAnsi="Times New Roman"/>
          <w:color w:val="000000"/>
          <w:sz w:val="24"/>
          <w:szCs w:val="24"/>
        </w:rPr>
        <w:t>tment, payroll access and pension management. The</w:t>
      </w:r>
      <w:r w:rsidR="00B135FE">
        <w:rPr>
          <w:rFonts w:ascii="Times New Roman" w:hAnsi="Times New Roman"/>
          <w:color w:val="000000"/>
          <w:sz w:val="24"/>
          <w:szCs w:val="24"/>
        </w:rPr>
        <w:t xml:space="preserve"> framework succinctly postulated</w:t>
      </w:r>
      <w:r w:rsidRPr="00007ADB">
        <w:rPr>
          <w:rFonts w:ascii="Times New Roman" w:hAnsi="Times New Roman"/>
          <w:color w:val="000000"/>
          <w:sz w:val="24"/>
          <w:szCs w:val="24"/>
        </w:rPr>
        <w:t xml:space="preserve"> that </w:t>
      </w:r>
      <w:r w:rsidR="004E4E6C">
        <w:rPr>
          <w:rFonts w:ascii="Times New Roman" w:hAnsi="Times New Roman" w:cs="Times New Roman"/>
          <w:bCs/>
          <w:color w:val="000000"/>
          <w:sz w:val="24"/>
          <w:szCs w:val="24"/>
        </w:rPr>
        <w:t>Human Resource Information System</w:t>
      </w:r>
      <w:r w:rsidRPr="00007ADB">
        <w:rPr>
          <w:rFonts w:ascii="Times New Roman" w:hAnsi="Times New Roman"/>
          <w:color w:val="000000"/>
          <w:sz w:val="24"/>
          <w:szCs w:val="24"/>
        </w:rPr>
        <w:t xml:space="preserve"> has a relationship with t</w:t>
      </w:r>
      <w:r w:rsidRPr="00007ADB">
        <w:rPr>
          <w:rFonts w:ascii="Times New Roman" w:hAnsi="Times New Roman"/>
          <w:sz w:val="24"/>
          <w:szCs w:val="24"/>
        </w:rPr>
        <w:t xml:space="preserve">imely payment, </w:t>
      </w:r>
      <w:r w:rsidR="00AF0EC4">
        <w:rPr>
          <w:rFonts w:ascii="Times New Roman" w:hAnsi="Times New Roman"/>
          <w:sz w:val="24"/>
          <w:szCs w:val="24"/>
        </w:rPr>
        <w:t xml:space="preserve">accuracy of records </w:t>
      </w:r>
      <w:r w:rsidRPr="00007ADB">
        <w:rPr>
          <w:rFonts w:ascii="Times New Roman" w:hAnsi="Times New Roman"/>
          <w:sz w:val="24"/>
          <w:szCs w:val="24"/>
        </w:rPr>
        <w:t>and clearing of arrears</w:t>
      </w:r>
      <w:r w:rsidRPr="00F57510">
        <w:rPr>
          <w:rFonts w:ascii="Times New Roman" w:hAnsi="Times New Roman"/>
          <w:color w:val="000000"/>
          <w:sz w:val="24"/>
          <w:szCs w:val="24"/>
        </w:rPr>
        <w:t>.</w:t>
      </w:r>
    </w:p>
    <w:p w:rsidR="00AD6F87" w:rsidRDefault="00AD6F87" w:rsidP="00AD6F87">
      <w:pPr>
        <w:autoSpaceDE w:val="0"/>
        <w:autoSpaceDN w:val="0"/>
        <w:adjustRightInd w:val="0"/>
        <w:spacing w:after="0" w:line="480" w:lineRule="auto"/>
        <w:jc w:val="both"/>
        <w:rPr>
          <w:rFonts w:ascii="Times New Roman" w:hAnsi="Times New Roman"/>
          <w:color w:val="000000"/>
          <w:sz w:val="24"/>
          <w:szCs w:val="24"/>
        </w:rPr>
      </w:pPr>
    </w:p>
    <w:p w:rsidR="00AD6F87" w:rsidRDefault="00AD6F87" w:rsidP="00AD6F87">
      <w:pPr>
        <w:autoSpaceDE w:val="0"/>
        <w:autoSpaceDN w:val="0"/>
        <w:adjustRightInd w:val="0"/>
        <w:spacing w:after="0" w:line="480" w:lineRule="auto"/>
        <w:jc w:val="both"/>
        <w:rPr>
          <w:rFonts w:ascii="Times New Roman" w:hAnsi="Times New Roman"/>
          <w:color w:val="000000"/>
          <w:sz w:val="24"/>
          <w:szCs w:val="24"/>
        </w:rPr>
      </w:pPr>
    </w:p>
    <w:p w:rsidR="00AD6F87" w:rsidRDefault="00AD6F87" w:rsidP="00AD6F87">
      <w:pPr>
        <w:autoSpaceDE w:val="0"/>
        <w:autoSpaceDN w:val="0"/>
        <w:adjustRightInd w:val="0"/>
        <w:spacing w:after="0" w:line="480" w:lineRule="auto"/>
        <w:jc w:val="both"/>
        <w:rPr>
          <w:rFonts w:ascii="Times New Roman" w:hAnsi="Times New Roman"/>
          <w:color w:val="000000"/>
          <w:sz w:val="24"/>
          <w:szCs w:val="24"/>
        </w:rPr>
      </w:pPr>
    </w:p>
    <w:p w:rsidR="00AD6F87" w:rsidRDefault="00AD6F87" w:rsidP="00AD6F87">
      <w:pPr>
        <w:autoSpaceDE w:val="0"/>
        <w:autoSpaceDN w:val="0"/>
        <w:adjustRightInd w:val="0"/>
        <w:spacing w:after="0" w:line="480" w:lineRule="auto"/>
        <w:jc w:val="both"/>
        <w:rPr>
          <w:rFonts w:ascii="Times New Roman" w:hAnsi="Times New Roman"/>
          <w:color w:val="000000"/>
          <w:sz w:val="24"/>
          <w:szCs w:val="24"/>
        </w:rPr>
      </w:pPr>
    </w:p>
    <w:p w:rsidR="00AD6F87" w:rsidRDefault="00AD6F87" w:rsidP="00AD6F87">
      <w:pPr>
        <w:autoSpaceDE w:val="0"/>
        <w:autoSpaceDN w:val="0"/>
        <w:adjustRightInd w:val="0"/>
        <w:spacing w:after="0" w:line="480" w:lineRule="auto"/>
        <w:jc w:val="both"/>
        <w:rPr>
          <w:rFonts w:ascii="Times New Roman" w:hAnsi="Times New Roman"/>
          <w:color w:val="000000"/>
          <w:sz w:val="24"/>
          <w:szCs w:val="24"/>
        </w:rPr>
      </w:pPr>
    </w:p>
    <w:p w:rsidR="00AD6F87" w:rsidRPr="00AD6F87" w:rsidRDefault="00AD6F87" w:rsidP="00AD6F87">
      <w:pPr>
        <w:autoSpaceDE w:val="0"/>
        <w:autoSpaceDN w:val="0"/>
        <w:adjustRightInd w:val="0"/>
        <w:spacing w:after="0" w:line="480" w:lineRule="auto"/>
        <w:jc w:val="both"/>
        <w:rPr>
          <w:rFonts w:ascii="Times New Roman" w:hAnsi="Times New Roman"/>
          <w:color w:val="000000"/>
          <w:sz w:val="24"/>
          <w:szCs w:val="24"/>
        </w:rPr>
      </w:pPr>
    </w:p>
    <w:p w:rsidR="00BF07C8" w:rsidRDefault="00BF07C8">
      <w:pPr>
        <w:rPr>
          <w:rFonts w:ascii="Times New Roman" w:hAnsi="Times New Roman" w:cs="Times New Roman"/>
          <w:b/>
          <w:sz w:val="24"/>
          <w:szCs w:val="24"/>
        </w:rPr>
      </w:pPr>
      <w:r>
        <w:rPr>
          <w:rFonts w:ascii="Times New Roman" w:hAnsi="Times New Roman" w:cs="Times New Roman"/>
          <w:b/>
          <w:sz w:val="24"/>
          <w:szCs w:val="24"/>
        </w:rPr>
        <w:br w:type="page"/>
      </w:r>
    </w:p>
    <w:p w:rsidR="002C0EB5" w:rsidRPr="00764C35" w:rsidRDefault="005D7A72" w:rsidP="002C0EB5">
      <w:pPr>
        <w:spacing w:line="480" w:lineRule="auto"/>
        <w:rPr>
          <w:rFonts w:ascii="Times New Roman" w:hAnsi="Times New Roman" w:cs="Times New Roman"/>
          <w:b/>
          <w:sz w:val="24"/>
          <w:szCs w:val="24"/>
        </w:rPr>
      </w:pPr>
      <w:r>
        <w:rPr>
          <w:rFonts w:ascii="Times New Roman" w:hAnsi="Times New Roman" w:cs="Times New Roman"/>
          <w:b/>
          <w:noProof/>
          <w:sz w:val="24"/>
          <w:szCs w:val="24"/>
          <w:lang w:eastAsia="zh-TW"/>
        </w:rPr>
        <w:lastRenderedPageBreak/>
        <w:pict>
          <v:shape id="_x0000_s1027" type="#_x0000_t202" style="position:absolute;margin-left:-3.35pt;margin-top:20.6pt;width:215.55pt;height:311.25pt;z-index:251662336;mso-width-relative:margin;mso-height-relative:margin">
            <v:textbox style="mso-next-textbox:#_x0000_s1027">
              <w:txbxContent>
                <w:p w:rsidR="00EC429A" w:rsidRPr="00885A23" w:rsidRDefault="00EC429A" w:rsidP="002C0EB5">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u w:val="single"/>
                    </w:rPr>
                    <w:t>Human Resource Information System (HRIS)</w:t>
                  </w:r>
                  <w:r w:rsidRPr="00885A23">
                    <w:rPr>
                      <w:rFonts w:ascii="Times New Roman" w:hAnsi="Times New Roman" w:cs="Times New Roman"/>
                      <w:b/>
                      <w:sz w:val="24"/>
                      <w:szCs w:val="24"/>
                      <w:u w:val="single"/>
                    </w:rPr>
                    <w:t xml:space="preserve">   </w:t>
                  </w:r>
                </w:p>
                <w:p w:rsidR="00EC429A" w:rsidRPr="00885A23" w:rsidRDefault="00EC429A" w:rsidP="00C25590">
                  <w:pPr>
                    <w:pStyle w:val="ListParagraph"/>
                    <w:numPr>
                      <w:ilvl w:val="0"/>
                      <w:numId w:val="2"/>
                    </w:numPr>
                    <w:spacing w:after="0" w:line="360" w:lineRule="auto"/>
                    <w:rPr>
                      <w:rFonts w:ascii="Times New Roman" w:hAnsi="Times New Roman" w:cs="Times New Roman"/>
                      <w:b/>
                      <w:sz w:val="24"/>
                      <w:szCs w:val="24"/>
                    </w:rPr>
                  </w:pPr>
                  <w:r w:rsidRPr="00885A23">
                    <w:rPr>
                      <w:rFonts w:ascii="Times New Roman" w:hAnsi="Times New Roman" w:cs="Times New Roman"/>
                      <w:b/>
                      <w:sz w:val="24"/>
                      <w:szCs w:val="24"/>
                    </w:rPr>
                    <w:t xml:space="preserve">Recruitment </w:t>
                  </w:r>
                  <w:r>
                    <w:rPr>
                      <w:rFonts w:ascii="Times New Roman" w:hAnsi="Times New Roman" w:cs="Times New Roman"/>
                      <w:b/>
                      <w:sz w:val="24"/>
                      <w:szCs w:val="24"/>
                    </w:rPr>
                    <w:t xml:space="preserve">system </w:t>
                  </w:r>
                </w:p>
                <w:p w:rsidR="00EC429A" w:rsidRDefault="00EC429A" w:rsidP="00477B04">
                  <w:pPr>
                    <w:pStyle w:val="ListParagraph"/>
                    <w:spacing w:line="360" w:lineRule="auto"/>
                    <w:rPr>
                      <w:rFonts w:ascii="Times New Roman" w:hAnsi="Times New Roman" w:cs="Times New Roman"/>
                      <w:sz w:val="24"/>
                      <w:szCs w:val="24"/>
                    </w:rPr>
                  </w:pPr>
                  <w:r w:rsidRPr="00885A23">
                    <w:rPr>
                      <w:rFonts w:ascii="Times New Roman" w:hAnsi="Times New Roman" w:cs="Times New Roman"/>
                      <w:sz w:val="24"/>
                      <w:szCs w:val="24"/>
                    </w:rPr>
                    <w:t>-</w:t>
                  </w:r>
                  <w:r>
                    <w:rPr>
                      <w:rFonts w:ascii="Times New Roman" w:hAnsi="Times New Roman" w:cs="Times New Roman"/>
                      <w:sz w:val="24"/>
                      <w:szCs w:val="24"/>
                    </w:rPr>
                    <w:t xml:space="preserve">Advertising </w:t>
                  </w:r>
                </w:p>
                <w:p w:rsidR="00EC429A" w:rsidRPr="00885A23" w:rsidRDefault="00EC429A" w:rsidP="00477B0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-short listing </w:t>
                  </w:r>
                </w:p>
                <w:p w:rsidR="00EC429A" w:rsidRPr="00885A23" w:rsidRDefault="00EC429A" w:rsidP="00477B04">
                  <w:pPr>
                    <w:pStyle w:val="ListParagraph"/>
                    <w:spacing w:line="360" w:lineRule="auto"/>
                    <w:rPr>
                      <w:rFonts w:ascii="Times New Roman" w:hAnsi="Times New Roman" w:cs="Times New Roman"/>
                      <w:sz w:val="24"/>
                      <w:szCs w:val="24"/>
                    </w:rPr>
                  </w:pPr>
                  <w:r w:rsidRPr="00885A23">
                    <w:rPr>
                      <w:rFonts w:ascii="Times New Roman" w:hAnsi="Times New Roman" w:cs="Times New Roman"/>
                      <w:sz w:val="24"/>
                      <w:szCs w:val="24"/>
                    </w:rPr>
                    <w:t>-</w:t>
                  </w:r>
                  <w:r>
                    <w:rPr>
                      <w:rFonts w:ascii="Times New Roman" w:hAnsi="Times New Roman" w:cs="Times New Roman"/>
                      <w:sz w:val="24"/>
                      <w:szCs w:val="24"/>
                    </w:rPr>
                    <w:t xml:space="preserve">Selection </w:t>
                  </w:r>
                </w:p>
                <w:p w:rsidR="00EC429A" w:rsidRPr="00885A23" w:rsidRDefault="00EC429A" w:rsidP="00C25590">
                  <w:pPr>
                    <w:pStyle w:val="ListParagraph"/>
                    <w:numPr>
                      <w:ilvl w:val="0"/>
                      <w:numId w:val="2"/>
                    </w:numPr>
                    <w:spacing w:line="360" w:lineRule="auto"/>
                    <w:rPr>
                      <w:rFonts w:ascii="Times New Roman" w:hAnsi="Times New Roman" w:cs="Times New Roman"/>
                      <w:b/>
                      <w:sz w:val="24"/>
                      <w:szCs w:val="24"/>
                    </w:rPr>
                  </w:pPr>
                  <w:r w:rsidRPr="00885A23">
                    <w:rPr>
                      <w:rFonts w:ascii="Times New Roman" w:hAnsi="Times New Roman" w:cs="Times New Roman"/>
                      <w:b/>
                      <w:sz w:val="24"/>
                      <w:szCs w:val="24"/>
                    </w:rPr>
                    <w:t>Payroll access</w:t>
                  </w:r>
                  <w:r>
                    <w:rPr>
                      <w:rFonts w:ascii="Times New Roman" w:hAnsi="Times New Roman" w:cs="Times New Roman"/>
                      <w:b/>
                      <w:sz w:val="24"/>
                      <w:szCs w:val="24"/>
                    </w:rPr>
                    <w:t xml:space="preserve"> system </w:t>
                  </w:r>
                </w:p>
                <w:p w:rsidR="00EC429A" w:rsidRPr="00885A23" w:rsidRDefault="00EC429A" w:rsidP="00477B04">
                  <w:pPr>
                    <w:pStyle w:val="ListParagraph"/>
                    <w:spacing w:line="360" w:lineRule="auto"/>
                    <w:rPr>
                      <w:rFonts w:ascii="Times New Roman" w:hAnsi="Times New Roman" w:cs="Times New Roman"/>
                      <w:sz w:val="24"/>
                      <w:szCs w:val="24"/>
                    </w:rPr>
                  </w:pPr>
                  <w:r w:rsidRPr="00885A23">
                    <w:rPr>
                      <w:rFonts w:ascii="Times New Roman" w:hAnsi="Times New Roman" w:cs="Times New Roman"/>
                      <w:sz w:val="24"/>
                      <w:szCs w:val="24"/>
                    </w:rPr>
                    <w:t>-</w:t>
                  </w:r>
                  <w:r>
                    <w:rPr>
                      <w:rFonts w:ascii="Times New Roman" w:hAnsi="Times New Roman" w:cs="Times New Roman"/>
                      <w:sz w:val="24"/>
                      <w:szCs w:val="24"/>
                    </w:rPr>
                    <w:t xml:space="preserve">Salary Reports </w:t>
                  </w:r>
                  <w:r w:rsidRPr="00885A23">
                    <w:rPr>
                      <w:rFonts w:ascii="Times New Roman" w:hAnsi="Times New Roman" w:cs="Times New Roman"/>
                      <w:sz w:val="24"/>
                      <w:szCs w:val="24"/>
                    </w:rPr>
                    <w:t xml:space="preserve"> </w:t>
                  </w:r>
                </w:p>
                <w:p w:rsidR="00EC429A" w:rsidRDefault="00EC429A" w:rsidP="00477B04">
                  <w:pPr>
                    <w:pStyle w:val="ListParagraph"/>
                    <w:spacing w:line="360" w:lineRule="auto"/>
                    <w:rPr>
                      <w:rFonts w:ascii="Times New Roman" w:hAnsi="Times New Roman" w:cs="Times New Roman"/>
                      <w:sz w:val="24"/>
                      <w:szCs w:val="24"/>
                    </w:rPr>
                  </w:pPr>
                  <w:r w:rsidRPr="00885A23">
                    <w:rPr>
                      <w:rFonts w:ascii="Times New Roman" w:hAnsi="Times New Roman" w:cs="Times New Roman"/>
                      <w:sz w:val="24"/>
                      <w:szCs w:val="24"/>
                    </w:rPr>
                    <w:t>-</w:t>
                  </w:r>
                  <w:r>
                    <w:rPr>
                      <w:rFonts w:ascii="Times New Roman" w:hAnsi="Times New Roman" w:cs="Times New Roman"/>
                      <w:sz w:val="24"/>
                      <w:szCs w:val="24"/>
                    </w:rPr>
                    <w:t xml:space="preserve">Jobs data  </w:t>
                  </w:r>
                  <w:r w:rsidRPr="00885A23">
                    <w:rPr>
                      <w:rFonts w:ascii="Times New Roman" w:hAnsi="Times New Roman" w:cs="Times New Roman"/>
                      <w:sz w:val="24"/>
                      <w:szCs w:val="24"/>
                    </w:rPr>
                    <w:t xml:space="preserve"> </w:t>
                  </w:r>
                </w:p>
                <w:p w:rsidR="00EC429A" w:rsidRDefault="00EC429A" w:rsidP="00477B0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-Employee data  </w:t>
                  </w:r>
                </w:p>
                <w:p w:rsidR="00EC429A" w:rsidRPr="00477B04" w:rsidRDefault="00EC429A" w:rsidP="00477B04">
                  <w:pPr>
                    <w:pStyle w:val="ListParagraph"/>
                    <w:numPr>
                      <w:ilvl w:val="0"/>
                      <w:numId w:val="2"/>
                    </w:numPr>
                    <w:spacing w:line="360" w:lineRule="auto"/>
                    <w:rPr>
                      <w:rFonts w:ascii="Times New Roman" w:hAnsi="Times New Roman" w:cs="Times New Roman"/>
                      <w:sz w:val="24"/>
                      <w:szCs w:val="24"/>
                    </w:rPr>
                  </w:pPr>
                  <w:r w:rsidRPr="00477B04">
                    <w:rPr>
                      <w:rFonts w:ascii="Times New Roman" w:hAnsi="Times New Roman" w:cs="Times New Roman"/>
                      <w:b/>
                      <w:sz w:val="24"/>
                      <w:szCs w:val="24"/>
                    </w:rPr>
                    <w:t xml:space="preserve">Pension management system   </w:t>
                  </w:r>
                </w:p>
                <w:p w:rsidR="00EC429A" w:rsidRDefault="00EC429A" w:rsidP="002C0EB5">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-Verification of pensioners</w:t>
                  </w:r>
                </w:p>
                <w:p w:rsidR="00EC429A" w:rsidRPr="00885A23" w:rsidRDefault="00EC429A" w:rsidP="002C0EB5">
                  <w:pPr>
                    <w:pStyle w:val="ListParagraph"/>
                    <w:spacing w:line="360" w:lineRule="auto"/>
                    <w:rPr>
                      <w:rFonts w:ascii="Times New Roman" w:hAnsi="Times New Roman" w:cs="Times New Roman"/>
                      <w:sz w:val="24"/>
                      <w:szCs w:val="24"/>
                    </w:rPr>
                  </w:pPr>
                  <w:r w:rsidRPr="00885A23">
                    <w:rPr>
                      <w:rFonts w:ascii="Times New Roman" w:hAnsi="Times New Roman" w:cs="Times New Roman"/>
                      <w:sz w:val="24"/>
                      <w:szCs w:val="24"/>
                    </w:rPr>
                    <w:t>-</w:t>
                  </w:r>
                  <w:r>
                    <w:rPr>
                      <w:rFonts w:ascii="Times New Roman" w:hAnsi="Times New Roman" w:cs="Times New Roman"/>
                      <w:sz w:val="24"/>
                      <w:szCs w:val="24"/>
                    </w:rPr>
                    <w:t xml:space="preserve">Pensioner Access </w:t>
                  </w:r>
                </w:p>
                <w:p w:rsidR="00EC429A" w:rsidRPr="00885A23" w:rsidRDefault="00EC429A" w:rsidP="002C0EB5">
                  <w:pPr>
                    <w:pStyle w:val="ListParagraph"/>
                    <w:spacing w:line="480" w:lineRule="auto"/>
                    <w:rPr>
                      <w:rFonts w:ascii="Times New Roman" w:hAnsi="Times New Roman" w:cs="Times New Roman"/>
                      <w:sz w:val="24"/>
                      <w:szCs w:val="24"/>
                    </w:rPr>
                  </w:pPr>
                  <w:r w:rsidRPr="00885A23">
                    <w:rPr>
                      <w:rFonts w:ascii="Times New Roman" w:hAnsi="Times New Roman" w:cs="Times New Roman"/>
                      <w:sz w:val="24"/>
                      <w:szCs w:val="24"/>
                    </w:rPr>
                    <w:t xml:space="preserve">-Pension audits </w:t>
                  </w:r>
                </w:p>
                <w:p w:rsidR="00EC429A" w:rsidRPr="0064099D" w:rsidRDefault="00EC429A" w:rsidP="002C0EB5">
                  <w:pPr>
                    <w:pStyle w:val="ListParagraph"/>
                    <w:spacing w:line="360" w:lineRule="auto"/>
                    <w:rPr>
                      <w:rFonts w:ascii="Times New Roman" w:hAnsi="Times New Roman" w:cs="Times New Roman"/>
                    </w:rPr>
                  </w:pPr>
                </w:p>
              </w:txbxContent>
            </v:textbox>
          </v:shape>
        </w:pict>
      </w:r>
      <w:r w:rsidR="002C0EB5" w:rsidRPr="00764C35">
        <w:rPr>
          <w:rFonts w:ascii="Times New Roman" w:hAnsi="Times New Roman" w:cs="Times New Roman"/>
          <w:b/>
          <w:sz w:val="24"/>
          <w:szCs w:val="24"/>
        </w:rPr>
        <w:t xml:space="preserve">INDEPENDENT VARIABLE </w:t>
      </w:r>
      <w:r w:rsidR="002C0EB5" w:rsidRPr="00764C35">
        <w:rPr>
          <w:rFonts w:ascii="Times New Roman" w:hAnsi="Times New Roman" w:cs="Times New Roman"/>
          <w:b/>
          <w:sz w:val="24"/>
          <w:szCs w:val="24"/>
        </w:rPr>
        <w:tab/>
      </w:r>
      <w:r w:rsidR="002C0EB5" w:rsidRPr="00764C35">
        <w:rPr>
          <w:rFonts w:ascii="Times New Roman" w:hAnsi="Times New Roman" w:cs="Times New Roman"/>
          <w:b/>
          <w:sz w:val="24"/>
          <w:szCs w:val="24"/>
        </w:rPr>
        <w:tab/>
      </w:r>
      <w:r w:rsidR="002C0EB5" w:rsidRPr="00764C35">
        <w:rPr>
          <w:rFonts w:ascii="Times New Roman" w:hAnsi="Times New Roman" w:cs="Times New Roman"/>
          <w:b/>
          <w:sz w:val="24"/>
          <w:szCs w:val="24"/>
        </w:rPr>
        <w:tab/>
      </w:r>
      <w:r w:rsidR="002C0EB5" w:rsidRPr="00764C35">
        <w:rPr>
          <w:rFonts w:ascii="Times New Roman" w:hAnsi="Times New Roman" w:cs="Times New Roman"/>
          <w:b/>
          <w:sz w:val="24"/>
          <w:szCs w:val="24"/>
        </w:rPr>
        <w:tab/>
      </w:r>
      <w:r w:rsidR="002C0EB5" w:rsidRPr="00764C35">
        <w:rPr>
          <w:rFonts w:ascii="Times New Roman" w:hAnsi="Times New Roman" w:cs="Times New Roman"/>
          <w:b/>
          <w:sz w:val="24"/>
          <w:szCs w:val="24"/>
        </w:rPr>
        <w:tab/>
        <w:t xml:space="preserve">DEPENDENT VARIABLE </w:t>
      </w:r>
    </w:p>
    <w:p w:rsidR="002C0EB5" w:rsidRPr="00764C35" w:rsidRDefault="005D7A72" w:rsidP="002C0EB5">
      <w:pPr>
        <w:spacing w:line="480" w:lineRule="auto"/>
        <w:rPr>
          <w:rFonts w:ascii="Times New Roman" w:hAnsi="Times New Roman" w:cs="Times New Roman"/>
          <w:b/>
          <w:sz w:val="24"/>
          <w:szCs w:val="24"/>
        </w:rPr>
      </w:pPr>
      <w:r>
        <w:rPr>
          <w:rFonts w:ascii="Times New Roman" w:hAnsi="Times New Roman" w:cs="Times New Roman"/>
          <w:b/>
          <w:noProof/>
          <w:sz w:val="24"/>
          <w:szCs w:val="24"/>
          <w:lang w:eastAsia="zh-TW"/>
        </w:rPr>
        <w:pict>
          <v:shape id="_x0000_s1028" type="#_x0000_t202" style="position:absolute;margin-left:311.4pt;margin-top:7.75pt;width:181.95pt;height:197.15pt;z-index:251663360;mso-width-relative:margin;mso-height-relative:margin">
            <v:textbox style="mso-next-textbox:#_x0000_s1028">
              <w:txbxContent>
                <w:p w:rsidR="00EC429A" w:rsidRDefault="00EC429A" w:rsidP="002C0EB5">
                  <w:pPr>
                    <w:spacing w:after="0" w:line="480" w:lineRule="auto"/>
                    <w:rPr>
                      <w:rFonts w:ascii="Times New Roman" w:hAnsi="Times New Roman" w:cs="Times New Roman"/>
                      <w:b/>
                      <w:sz w:val="24"/>
                      <w:szCs w:val="24"/>
                      <w:u w:val="single"/>
                    </w:rPr>
                  </w:pPr>
                </w:p>
                <w:p w:rsidR="00EC429A" w:rsidRPr="00072CF9" w:rsidRDefault="00EC429A" w:rsidP="002C0EB5">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Quality of Service delivery </w:t>
                  </w:r>
                </w:p>
                <w:p w:rsidR="00EC429A" w:rsidRDefault="00EC429A" w:rsidP="00C25590">
                  <w:pPr>
                    <w:pStyle w:val="ListParagraph"/>
                    <w:numPr>
                      <w:ilvl w:val="0"/>
                      <w:numId w:val="4"/>
                    </w:numPr>
                    <w:spacing w:after="0" w:line="480" w:lineRule="auto"/>
                    <w:rPr>
                      <w:rFonts w:ascii="Times New Roman" w:hAnsi="Times New Roman"/>
                      <w:sz w:val="24"/>
                      <w:szCs w:val="24"/>
                    </w:rPr>
                  </w:pPr>
                  <w:r>
                    <w:rPr>
                      <w:rFonts w:ascii="Times New Roman" w:hAnsi="Times New Roman"/>
                      <w:color w:val="000000"/>
                      <w:sz w:val="24"/>
                      <w:szCs w:val="24"/>
                    </w:rPr>
                    <w:t>T</w:t>
                  </w:r>
                  <w:r w:rsidRPr="00007ADB">
                    <w:rPr>
                      <w:rFonts w:ascii="Times New Roman" w:hAnsi="Times New Roman"/>
                      <w:sz w:val="24"/>
                      <w:szCs w:val="24"/>
                    </w:rPr>
                    <w:t>imely payment</w:t>
                  </w:r>
                </w:p>
                <w:p w:rsidR="00EC429A" w:rsidRDefault="00EC429A" w:rsidP="00C25590">
                  <w:pPr>
                    <w:pStyle w:val="ListParagraph"/>
                    <w:numPr>
                      <w:ilvl w:val="0"/>
                      <w:numId w:val="4"/>
                    </w:numPr>
                    <w:spacing w:after="0" w:line="480" w:lineRule="auto"/>
                    <w:rPr>
                      <w:rFonts w:ascii="Times New Roman" w:hAnsi="Times New Roman"/>
                      <w:sz w:val="24"/>
                      <w:szCs w:val="24"/>
                    </w:rPr>
                  </w:pPr>
                  <w:r>
                    <w:rPr>
                      <w:rFonts w:ascii="Times New Roman" w:hAnsi="Times New Roman"/>
                      <w:color w:val="000000"/>
                      <w:sz w:val="24"/>
                      <w:szCs w:val="24"/>
                    </w:rPr>
                    <w:t xml:space="preserve">Accuracy of records </w:t>
                  </w:r>
                </w:p>
                <w:p w:rsidR="00EC429A" w:rsidRPr="00007ADB" w:rsidRDefault="00EC429A" w:rsidP="00C25590">
                  <w:pPr>
                    <w:pStyle w:val="ListParagraph"/>
                    <w:numPr>
                      <w:ilvl w:val="0"/>
                      <w:numId w:val="4"/>
                    </w:numPr>
                    <w:spacing w:after="0" w:line="480" w:lineRule="auto"/>
                    <w:rPr>
                      <w:rFonts w:ascii="Times New Roman" w:hAnsi="Times New Roman"/>
                      <w:sz w:val="24"/>
                      <w:szCs w:val="24"/>
                    </w:rPr>
                  </w:pPr>
                  <w:r>
                    <w:rPr>
                      <w:rFonts w:ascii="Times New Roman" w:hAnsi="Times New Roman"/>
                      <w:color w:val="000000"/>
                      <w:sz w:val="24"/>
                      <w:szCs w:val="24"/>
                    </w:rPr>
                    <w:t>Cl</w:t>
                  </w:r>
                  <w:r w:rsidRPr="00007ADB">
                    <w:rPr>
                      <w:rFonts w:ascii="Times New Roman" w:hAnsi="Times New Roman"/>
                      <w:sz w:val="24"/>
                      <w:szCs w:val="24"/>
                    </w:rPr>
                    <w:t xml:space="preserve">earing of arrears  </w:t>
                  </w:r>
                </w:p>
                <w:p w:rsidR="00EC429A" w:rsidRPr="00B13931" w:rsidRDefault="00EC429A" w:rsidP="002C0EB5">
                  <w:pPr>
                    <w:pStyle w:val="ListParagraph"/>
                    <w:tabs>
                      <w:tab w:val="left" w:pos="1158"/>
                    </w:tabs>
                    <w:spacing w:line="480" w:lineRule="auto"/>
                    <w:rPr>
                      <w:rFonts w:ascii="Times New Roman" w:hAnsi="Times New Roman" w:cs="Times New Roman"/>
                      <w:sz w:val="24"/>
                      <w:szCs w:val="24"/>
                    </w:rPr>
                  </w:pPr>
                </w:p>
              </w:txbxContent>
            </v:textbox>
          </v:shape>
        </w:pict>
      </w:r>
    </w:p>
    <w:p w:rsidR="002C0EB5" w:rsidRPr="00764C35" w:rsidRDefault="002C0EB5" w:rsidP="002C0EB5">
      <w:pPr>
        <w:spacing w:line="480" w:lineRule="auto"/>
        <w:rPr>
          <w:rFonts w:ascii="Times New Roman" w:hAnsi="Times New Roman" w:cs="Times New Roman"/>
          <w:b/>
          <w:sz w:val="24"/>
          <w:szCs w:val="24"/>
        </w:rPr>
      </w:pPr>
    </w:p>
    <w:p w:rsidR="002C0EB5" w:rsidRPr="00764C35" w:rsidRDefault="005D7A72" w:rsidP="002C0EB5">
      <w:pPr>
        <w:spacing w:line="480" w:lineRule="auto"/>
        <w:rPr>
          <w:rFonts w:ascii="Times New Roman" w:hAnsi="Times New Roman" w:cs="Times New Roman"/>
          <w:b/>
          <w:sz w:val="24"/>
          <w:szCs w:val="24"/>
        </w:rPr>
      </w:pPr>
      <w:r>
        <w:rPr>
          <w:rFonts w:ascii="Times New Roman" w:hAnsi="Times New Roman" w:cs="Times New Roman"/>
          <w:b/>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margin-left:212.2pt;margin-top:1.45pt;width:99.2pt;height:56.65pt;z-index:251664384"/>
        </w:pict>
      </w:r>
    </w:p>
    <w:p w:rsidR="002C0EB5" w:rsidRPr="00764C35" w:rsidRDefault="002C0EB5" w:rsidP="002C0EB5">
      <w:pPr>
        <w:spacing w:line="480" w:lineRule="auto"/>
        <w:rPr>
          <w:rFonts w:ascii="Times New Roman" w:hAnsi="Times New Roman" w:cs="Times New Roman"/>
          <w:b/>
          <w:sz w:val="24"/>
          <w:szCs w:val="24"/>
        </w:rPr>
      </w:pPr>
    </w:p>
    <w:p w:rsidR="002C0EB5" w:rsidRPr="00764C35" w:rsidRDefault="002C0EB5" w:rsidP="002C0EB5">
      <w:pPr>
        <w:pStyle w:val="BodyText2"/>
        <w:spacing w:line="480" w:lineRule="auto"/>
        <w:jc w:val="center"/>
        <w:rPr>
          <w:b/>
          <w:bCs/>
        </w:rPr>
      </w:pPr>
    </w:p>
    <w:p w:rsidR="002C0EB5" w:rsidRDefault="002C0EB5" w:rsidP="002C0EB5">
      <w:pPr>
        <w:spacing w:line="480" w:lineRule="auto"/>
        <w:rPr>
          <w:rFonts w:ascii="Times New Roman" w:eastAsia="Times New Roman" w:hAnsi="Times New Roman" w:cs="Times New Roman"/>
          <w:b/>
          <w:bCs/>
          <w:sz w:val="24"/>
          <w:szCs w:val="24"/>
        </w:rPr>
      </w:pPr>
    </w:p>
    <w:p w:rsidR="005E4C32" w:rsidRDefault="005E4C32" w:rsidP="002C0EB5">
      <w:pPr>
        <w:spacing w:line="480" w:lineRule="auto"/>
        <w:rPr>
          <w:rFonts w:ascii="Times New Roman" w:eastAsia="Times New Roman" w:hAnsi="Times New Roman" w:cs="Times New Roman"/>
          <w:b/>
          <w:bCs/>
          <w:sz w:val="24"/>
          <w:szCs w:val="24"/>
        </w:rPr>
      </w:pPr>
    </w:p>
    <w:p w:rsidR="005E4C32" w:rsidRDefault="005E4C32" w:rsidP="002C0EB5">
      <w:pPr>
        <w:spacing w:line="480" w:lineRule="auto"/>
        <w:rPr>
          <w:rFonts w:ascii="Times New Roman" w:eastAsia="Times New Roman" w:hAnsi="Times New Roman" w:cs="Times New Roman"/>
          <w:b/>
          <w:bCs/>
          <w:sz w:val="24"/>
          <w:szCs w:val="24"/>
        </w:rPr>
      </w:pPr>
    </w:p>
    <w:p w:rsidR="001735BA" w:rsidRPr="00764C35" w:rsidRDefault="001735BA" w:rsidP="002C0EB5">
      <w:pPr>
        <w:spacing w:line="480" w:lineRule="auto"/>
        <w:rPr>
          <w:rFonts w:ascii="Times New Roman" w:eastAsia="Times New Roman" w:hAnsi="Times New Roman" w:cs="Times New Roman"/>
          <w:b/>
          <w:bCs/>
          <w:sz w:val="24"/>
          <w:szCs w:val="24"/>
        </w:rPr>
      </w:pPr>
    </w:p>
    <w:p w:rsidR="002C0EB5" w:rsidRPr="00E073E1" w:rsidRDefault="002C0EB5" w:rsidP="00E073E1">
      <w:pPr>
        <w:autoSpaceDE w:val="0"/>
        <w:autoSpaceDN w:val="0"/>
        <w:adjustRightInd w:val="0"/>
        <w:spacing w:after="0" w:line="480" w:lineRule="auto"/>
        <w:rPr>
          <w:rStyle w:val="Heading1Char"/>
          <w:rFonts w:eastAsiaTheme="minorHAnsi"/>
          <w:sz w:val="24"/>
          <w:szCs w:val="24"/>
        </w:rPr>
      </w:pPr>
      <w:bookmarkStart w:id="96" w:name="_Toc505516806"/>
      <w:bookmarkStart w:id="97" w:name="_Toc505518190"/>
      <w:bookmarkStart w:id="98" w:name="_Toc489103612"/>
      <w:bookmarkStart w:id="99" w:name="_Toc489103825"/>
      <w:bookmarkStart w:id="100" w:name="_Toc489104059"/>
      <w:r w:rsidRPr="00E073E1">
        <w:rPr>
          <w:rStyle w:val="Heading1Char"/>
          <w:rFonts w:eastAsiaTheme="minorHAnsi"/>
          <w:sz w:val="24"/>
          <w:szCs w:val="24"/>
        </w:rPr>
        <w:t>Figure 1.1: Conceptual Framework on the effect of</w:t>
      </w:r>
      <w:bookmarkEnd w:id="96"/>
      <w:bookmarkEnd w:id="97"/>
      <w:r w:rsidRPr="00E073E1">
        <w:rPr>
          <w:rStyle w:val="Heading1Char"/>
          <w:rFonts w:eastAsiaTheme="minorHAnsi"/>
          <w:sz w:val="24"/>
          <w:szCs w:val="24"/>
        </w:rPr>
        <w:t xml:space="preserve"> </w:t>
      </w:r>
      <w:r w:rsidR="004E4E6C" w:rsidRPr="004E4E6C">
        <w:rPr>
          <w:rFonts w:ascii="Times New Roman" w:hAnsi="Times New Roman" w:cs="Times New Roman"/>
          <w:b/>
          <w:bCs/>
          <w:color w:val="000000"/>
          <w:sz w:val="24"/>
          <w:szCs w:val="24"/>
        </w:rPr>
        <w:t>Human Resource Information System</w:t>
      </w:r>
      <w:r w:rsidR="004E4E6C">
        <w:rPr>
          <w:rFonts w:ascii="Times New Roman" w:hAnsi="Times New Roman" w:cs="Times New Roman"/>
          <w:bCs/>
          <w:color w:val="000000"/>
          <w:sz w:val="24"/>
          <w:szCs w:val="24"/>
        </w:rPr>
        <w:t xml:space="preserve"> </w:t>
      </w:r>
      <w:r w:rsidRPr="00E073E1">
        <w:rPr>
          <w:rStyle w:val="Heading1Char"/>
          <w:rFonts w:eastAsiaTheme="minorHAnsi"/>
          <w:sz w:val="24"/>
          <w:szCs w:val="24"/>
        </w:rPr>
        <w:t>on quality of service delivery</w:t>
      </w:r>
      <w:bookmarkEnd w:id="98"/>
      <w:bookmarkEnd w:id="99"/>
      <w:bookmarkEnd w:id="100"/>
      <w:r w:rsidRPr="00E073E1">
        <w:rPr>
          <w:rStyle w:val="Heading1Char"/>
          <w:rFonts w:eastAsiaTheme="minorHAnsi"/>
          <w:sz w:val="24"/>
          <w:szCs w:val="24"/>
        </w:rPr>
        <w:t xml:space="preserve">  </w:t>
      </w:r>
    </w:p>
    <w:p w:rsidR="002C0EB5" w:rsidRPr="00764C35" w:rsidRDefault="002C0EB5" w:rsidP="002C0EB5">
      <w:pPr>
        <w:autoSpaceDE w:val="0"/>
        <w:autoSpaceDN w:val="0"/>
        <w:adjustRightInd w:val="0"/>
        <w:spacing w:after="0" w:line="480" w:lineRule="auto"/>
        <w:jc w:val="both"/>
        <w:rPr>
          <w:rFonts w:ascii="Times New Roman" w:hAnsi="Times New Roman" w:cs="Times New Roman"/>
          <w:i/>
          <w:color w:val="000000"/>
          <w:sz w:val="24"/>
          <w:szCs w:val="24"/>
        </w:rPr>
      </w:pPr>
      <w:r w:rsidRPr="00764C35">
        <w:rPr>
          <w:rFonts w:ascii="Times New Roman" w:hAnsi="Times New Roman" w:cs="Times New Roman"/>
          <w:i/>
          <w:color w:val="000000"/>
          <w:sz w:val="24"/>
          <w:szCs w:val="24"/>
        </w:rPr>
        <w:t xml:space="preserve">Source: </w:t>
      </w:r>
      <w:r>
        <w:rPr>
          <w:rFonts w:ascii="Times New Roman" w:hAnsi="Times New Roman" w:cs="Times New Roman"/>
          <w:i/>
          <w:color w:val="000000"/>
          <w:sz w:val="24"/>
          <w:szCs w:val="24"/>
        </w:rPr>
        <w:t>adapted from Okoduwa (2007)</w:t>
      </w:r>
      <w:r w:rsidR="00EE22E7">
        <w:rPr>
          <w:rFonts w:ascii="Times New Roman" w:hAnsi="Times New Roman" w:cs="Times New Roman"/>
          <w:i/>
          <w:color w:val="000000"/>
          <w:sz w:val="24"/>
          <w:szCs w:val="24"/>
        </w:rPr>
        <w:t xml:space="preserve"> and modified by the researcher </w:t>
      </w:r>
    </w:p>
    <w:p w:rsidR="002C0EB5" w:rsidRDefault="002C0EB5" w:rsidP="002C0EB5">
      <w:pPr>
        <w:autoSpaceDE w:val="0"/>
        <w:autoSpaceDN w:val="0"/>
        <w:adjustRightInd w:val="0"/>
        <w:spacing w:line="480" w:lineRule="auto"/>
        <w:jc w:val="both"/>
        <w:rPr>
          <w:rFonts w:ascii="Times New Roman" w:hAnsi="Times New Roman" w:cs="Times New Roman"/>
          <w:bCs/>
          <w:color w:val="000000"/>
          <w:sz w:val="24"/>
          <w:szCs w:val="24"/>
        </w:rPr>
      </w:pPr>
      <w:r w:rsidRPr="00764C35">
        <w:rPr>
          <w:rFonts w:ascii="Times New Roman" w:hAnsi="Times New Roman" w:cs="Times New Roman"/>
          <w:bCs/>
          <w:color w:val="000000"/>
          <w:sz w:val="24"/>
          <w:szCs w:val="24"/>
        </w:rPr>
        <w:t>From the conceptual framework above, it</w:t>
      </w:r>
      <w:r w:rsidR="00BC4F16">
        <w:rPr>
          <w:rFonts w:ascii="Times New Roman" w:hAnsi="Times New Roman" w:cs="Times New Roman"/>
          <w:bCs/>
          <w:color w:val="000000"/>
          <w:sz w:val="24"/>
          <w:szCs w:val="24"/>
        </w:rPr>
        <w:t xml:space="preserve"> wa</w:t>
      </w:r>
      <w:r w:rsidRPr="00764C35">
        <w:rPr>
          <w:rFonts w:ascii="Times New Roman" w:hAnsi="Times New Roman" w:cs="Times New Roman"/>
          <w:bCs/>
          <w:color w:val="000000"/>
          <w:sz w:val="24"/>
          <w:szCs w:val="24"/>
        </w:rPr>
        <w:t>s concept</w:t>
      </w:r>
      <w:r>
        <w:rPr>
          <w:rFonts w:ascii="Times New Roman" w:hAnsi="Times New Roman" w:cs="Times New Roman"/>
          <w:bCs/>
          <w:color w:val="000000"/>
          <w:sz w:val="24"/>
          <w:szCs w:val="24"/>
        </w:rPr>
        <w:t xml:space="preserve">ualized that </w:t>
      </w:r>
      <w:r w:rsidR="004E4E6C">
        <w:rPr>
          <w:rFonts w:ascii="Times New Roman" w:hAnsi="Times New Roman" w:cs="Times New Roman"/>
          <w:bCs/>
          <w:color w:val="000000"/>
          <w:sz w:val="24"/>
          <w:szCs w:val="24"/>
        </w:rPr>
        <w:t xml:space="preserve">Human Resource Information System </w:t>
      </w:r>
      <w:r>
        <w:rPr>
          <w:rFonts w:ascii="Times New Roman" w:hAnsi="Times New Roman" w:cs="Times New Roman"/>
          <w:bCs/>
          <w:color w:val="000000"/>
          <w:sz w:val="24"/>
          <w:szCs w:val="24"/>
        </w:rPr>
        <w:t xml:space="preserve">has a direct effect </w:t>
      </w:r>
      <w:r w:rsidRPr="00764C35">
        <w:rPr>
          <w:rFonts w:ascii="Times New Roman" w:hAnsi="Times New Roman" w:cs="Times New Roman"/>
          <w:bCs/>
          <w:color w:val="000000"/>
          <w:sz w:val="24"/>
          <w:szCs w:val="24"/>
        </w:rPr>
        <w:t xml:space="preserve">on </w:t>
      </w:r>
      <w:r>
        <w:rPr>
          <w:rFonts w:ascii="Times New Roman" w:hAnsi="Times New Roman" w:cs="Times New Roman"/>
          <w:bCs/>
          <w:color w:val="000000"/>
          <w:sz w:val="24"/>
          <w:szCs w:val="24"/>
        </w:rPr>
        <w:t>quality of service delivery</w:t>
      </w:r>
      <w:r w:rsidRPr="00764C3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This therefore, hypothesizes that if there is an efficient and effective </w:t>
      </w:r>
      <w:r w:rsidR="004E4E6C">
        <w:rPr>
          <w:rFonts w:ascii="Times New Roman" w:hAnsi="Times New Roman" w:cs="Times New Roman"/>
          <w:bCs/>
          <w:color w:val="000000"/>
          <w:sz w:val="24"/>
          <w:szCs w:val="24"/>
        </w:rPr>
        <w:t>H</w:t>
      </w:r>
      <w:r w:rsidR="00EE22E7">
        <w:rPr>
          <w:rFonts w:ascii="Times New Roman" w:hAnsi="Times New Roman" w:cs="Times New Roman"/>
          <w:bCs/>
          <w:color w:val="000000"/>
          <w:sz w:val="24"/>
          <w:szCs w:val="24"/>
        </w:rPr>
        <w:t>RIS</w:t>
      </w:r>
      <w:r>
        <w:rPr>
          <w:rFonts w:ascii="Times New Roman" w:hAnsi="Times New Roman" w:cs="Times New Roman"/>
          <w:bCs/>
          <w:color w:val="000000"/>
          <w:sz w:val="24"/>
          <w:szCs w:val="24"/>
        </w:rPr>
        <w:t xml:space="preserve"> in the organization; it is likely to help in promoting recruitment of staffs which are of much competence, skilled and knowledge and at any time required. Additionally, </w:t>
      </w:r>
      <w:r w:rsidR="004E4E6C">
        <w:rPr>
          <w:rFonts w:ascii="Times New Roman" w:hAnsi="Times New Roman" w:cs="Times New Roman"/>
          <w:bCs/>
          <w:color w:val="000000"/>
          <w:sz w:val="24"/>
          <w:szCs w:val="24"/>
        </w:rPr>
        <w:t>Human Resource Information System</w:t>
      </w:r>
      <w:r>
        <w:rPr>
          <w:rFonts w:ascii="Times New Roman" w:hAnsi="Times New Roman" w:cs="Times New Roman"/>
          <w:bCs/>
          <w:color w:val="000000"/>
          <w:sz w:val="24"/>
          <w:szCs w:val="24"/>
        </w:rPr>
        <w:t xml:space="preserve"> can enable an organization in payroll access that in reducing on ghost teachers that have been rampant in Uganda’s education system given the fact that teachers take the highest toll of em</w:t>
      </w:r>
      <w:r w:rsidRPr="006235CC">
        <w:rPr>
          <w:rFonts w:ascii="Times New Roman" w:hAnsi="Times New Roman" w:cs="Times New Roman"/>
          <w:bCs/>
          <w:color w:val="000000"/>
          <w:sz w:val="24"/>
          <w:szCs w:val="24"/>
        </w:rPr>
        <w:t xml:space="preserve">ployees in Uganda. On the same note, it can help </w:t>
      </w:r>
      <w:r w:rsidRPr="006235CC">
        <w:rPr>
          <w:rFonts w:ascii="Times New Roman" w:hAnsi="Times New Roman" w:cs="Times New Roman"/>
          <w:bCs/>
          <w:color w:val="000000"/>
          <w:sz w:val="24"/>
          <w:szCs w:val="24"/>
        </w:rPr>
        <w:lastRenderedPageBreak/>
        <w:t>in distribution of salaries to teachers everywhere and reduce o</w:t>
      </w:r>
      <w:r w:rsidR="003A6A71">
        <w:rPr>
          <w:rFonts w:ascii="Times New Roman" w:hAnsi="Times New Roman" w:cs="Times New Roman"/>
          <w:bCs/>
          <w:color w:val="000000"/>
          <w:sz w:val="24"/>
          <w:szCs w:val="24"/>
        </w:rPr>
        <w:t>n corruption that happens to su</w:t>
      </w:r>
      <w:r w:rsidR="003A6A71" w:rsidRPr="006235CC">
        <w:rPr>
          <w:rFonts w:ascii="Times New Roman" w:hAnsi="Times New Roman" w:cs="Times New Roman"/>
          <w:bCs/>
          <w:color w:val="000000"/>
          <w:sz w:val="24"/>
          <w:szCs w:val="24"/>
        </w:rPr>
        <w:t>ccumb</w:t>
      </w:r>
      <w:r w:rsidRPr="006235CC">
        <w:rPr>
          <w:rFonts w:ascii="Times New Roman" w:hAnsi="Times New Roman" w:cs="Times New Roman"/>
          <w:bCs/>
          <w:color w:val="000000"/>
          <w:sz w:val="24"/>
          <w:szCs w:val="24"/>
        </w:rPr>
        <w:t xml:space="preserve"> the education system especially among Head teachers. Lastly, as indicated in the conceptual framework, the </w:t>
      </w:r>
      <w:r w:rsidR="004E4E6C">
        <w:rPr>
          <w:rFonts w:ascii="Times New Roman" w:hAnsi="Times New Roman" w:cs="Times New Roman"/>
          <w:bCs/>
          <w:color w:val="000000"/>
          <w:sz w:val="24"/>
          <w:szCs w:val="24"/>
        </w:rPr>
        <w:t>H</w:t>
      </w:r>
      <w:r w:rsidR="00EE22E7">
        <w:rPr>
          <w:rFonts w:ascii="Times New Roman" w:hAnsi="Times New Roman" w:cs="Times New Roman"/>
          <w:bCs/>
          <w:color w:val="000000"/>
          <w:sz w:val="24"/>
          <w:szCs w:val="24"/>
        </w:rPr>
        <w:t>RIS</w:t>
      </w:r>
      <w:r w:rsidRPr="006235CC">
        <w:rPr>
          <w:rFonts w:ascii="Times New Roman" w:hAnsi="Times New Roman" w:cs="Times New Roman"/>
          <w:bCs/>
          <w:color w:val="000000"/>
          <w:sz w:val="24"/>
          <w:szCs w:val="24"/>
        </w:rPr>
        <w:t xml:space="preserve"> can have an </w:t>
      </w:r>
      <w:r w:rsidR="00BF44EC">
        <w:rPr>
          <w:rFonts w:ascii="Times New Roman" w:hAnsi="Times New Roman" w:cs="Times New Roman"/>
          <w:bCs/>
          <w:color w:val="000000"/>
          <w:sz w:val="24"/>
          <w:szCs w:val="24"/>
        </w:rPr>
        <w:t>effect</w:t>
      </w:r>
      <w:r w:rsidRPr="006235CC">
        <w:rPr>
          <w:rFonts w:ascii="Times New Roman" w:hAnsi="Times New Roman" w:cs="Times New Roman"/>
          <w:bCs/>
          <w:color w:val="000000"/>
          <w:sz w:val="24"/>
          <w:szCs w:val="24"/>
        </w:rPr>
        <w:t xml:space="preserve"> on quality of service delivery </w:t>
      </w:r>
      <w:r w:rsidR="00BF44EC">
        <w:rPr>
          <w:rFonts w:ascii="Times New Roman" w:hAnsi="Times New Roman" w:cs="Times New Roman"/>
          <w:bCs/>
          <w:color w:val="000000"/>
          <w:sz w:val="24"/>
          <w:szCs w:val="24"/>
        </w:rPr>
        <w:t xml:space="preserve">in terms of </w:t>
      </w:r>
      <w:r w:rsidRPr="006235CC">
        <w:rPr>
          <w:rFonts w:ascii="Times New Roman" w:hAnsi="Times New Roman" w:cs="Times New Roman"/>
          <w:bCs/>
          <w:color w:val="000000"/>
          <w:sz w:val="24"/>
          <w:szCs w:val="24"/>
        </w:rPr>
        <w:t xml:space="preserve">enhancing </w:t>
      </w:r>
      <w:r w:rsidRPr="006235CC">
        <w:rPr>
          <w:rFonts w:ascii="Times New Roman" w:hAnsi="Times New Roman" w:cs="Times New Roman"/>
          <w:color w:val="000000"/>
          <w:sz w:val="24"/>
          <w:szCs w:val="24"/>
        </w:rPr>
        <w:t>t</w:t>
      </w:r>
      <w:r w:rsidRPr="006235CC">
        <w:rPr>
          <w:rFonts w:ascii="Times New Roman" w:hAnsi="Times New Roman" w:cs="Times New Roman"/>
          <w:sz w:val="24"/>
          <w:szCs w:val="24"/>
        </w:rPr>
        <w:t>imely payment, elimination of ghost pensioners and clear</w:t>
      </w:r>
      <w:r w:rsidR="00BF44EC">
        <w:rPr>
          <w:rFonts w:ascii="Times New Roman" w:hAnsi="Times New Roman" w:cs="Times New Roman"/>
          <w:sz w:val="24"/>
          <w:szCs w:val="24"/>
        </w:rPr>
        <w:t xml:space="preserve">ance </w:t>
      </w:r>
      <w:r w:rsidRPr="006235CC">
        <w:rPr>
          <w:rFonts w:ascii="Times New Roman" w:hAnsi="Times New Roman" w:cs="Times New Roman"/>
          <w:sz w:val="24"/>
          <w:szCs w:val="24"/>
        </w:rPr>
        <w:t>of arrears</w:t>
      </w:r>
      <w:r w:rsidRPr="006235CC">
        <w:rPr>
          <w:rFonts w:ascii="Times New Roman" w:hAnsi="Times New Roman" w:cs="Times New Roman"/>
          <w:bCs/>
          <w:color w:val="000000"/>
          <w:sz w:val="24"/>
          <w:szCs w:val="24"/>
        </w:rPr>
        <w:t xml:space="preserve">. The conceptual framework above depicts what the </w:t>
      </w:r>
      <w:r w:rsidRPr="006235CC">
        <w:rPr>
          <w:rFonts w:ascii="Times New Roman" w:hAnsi="Times New Roman" w:cs="Times New Roman"/>
          <w:sz w:val="24"/>
          <w:szCs w:val="24"/>
        </w:rPr>
        <w:t xml:space="preserve">Public Choice Theory explains. The public choice theory explains ethical conduct of public servants is primarily a rational decision that tries to maximize </w:t>
      </w:r>
      <w:r w:rsidR="00BF44EC">
        <w:rPr>
          <w:rFonts w:ascii="Times New Roman" w:hAnsi="Times New Roman" w:cs="Times New Roman"/>
          <w:sz w:val="24"/>
          <w:szCs w:val="24"/>
        </w:rPr>
        <w:t>their</w:t>
      </w:r>
      <w:r w:rsidRPr="006235CC">
        <w:rPr>
          <w:rFonts w:ascii="Times New Roman" w:hAnsi="Times New Roman" w:cs="Times New Roman"/>
          <w:sz w:val="24"/>
          <w:szCs w:val="24"/>
        </w:rPr>
        <w:t xml:space="preserve"> utility.  For instance, despite the presence of the </w:t>
      </w:r>
      <w:r w:rsidR="004E4E6C">
        <w:rPr>
          <w:rFonts w:ascii="Times New Roman" w:hAnsi="Times New Roman" w:cs="Times New Roman"/>
          <w:bCs/>
          <w:color w:val="000000"/>
          <w:sz w:val="24"/>
          <w:szCs w:val="24"/>
        </w:rPr>
        <w:t>Human Resource Information System</w:t>
      </w:r>
      <w:r w:rsidRPr="006235CC">
        <w:rPr>
          <w:rFonts w:ascii="Times New Roman" w:hAnsi="Times New Roman" w:cs="Times New Roman"/>
          <w:sz w:val="24"/>
          <w:szCs w:val="24"/>
        </w:rPr>
        <w:t xml:space="preserve">, the public servants can still decide or choose not to obey its operation and this can equally affect service quality and vice versa. </w:t>
      </w:r>
    </w:p>
    <w:p w:rsidR="002C0EB5" w:rsidRPr="004E4E6C" w:rsidRDefault="00E073E1" w:rsidP="00EE22E7">
      <w:pPr>
        <w:pStyle w:val="Heading1"/>
        <w:spacing w:before="0" w:after="0" w:line="480" w:lineRule="auto"/>
        <w:jc w:val="left"/>
        <w:rPr>
          <w:sz w:val="24"/>
          <w:szCs w:val="24"/>
        </w:rPr>
      </w:pPr>
      <w:bookmarkStart w:id="101" w:name="_Toc489103826"/>
      <w:bookmarkStart w:id="102" w:name="_Toc489104060"/>
      <w:bookmarkStart w:id="103" w:name="_Toc505518191"/>
      <w:r w:rsidRPr="004E4E6C">
        <w:rPr>
          <w:sz w:val="24"/>
          <w:szCs w:val="24"/>
        </w:rPr>
        <w:t>1</w:t>
      </w:r>
      <w:r w:rsidR="002C0EB5" w:rsidRPr="004E4E6C">
        <w:rPr>
          <w:sz w:val="24"/>
          <w:szCs w:val="24"/>
        </w:rPr>
        <w:t>.9 Scope of the study</w:t>
      </w:r>
      <w:bookmarkEnd w:id="101"/>
      <w:bookmarkEnd w:id="102"/>
      <w:bookmarkEnd w:id="103"/>
      <w:r w:rsidR="002C0EB5" w:rsidRPr="004E4E6C">
        <w:rPr>
          <w:sz w:val="24"/>
          <w:szCs w:val="24"/>
        </w:rPr>
        <w:tab/>
      </w:r>
    </w:p>
    <w:p w:rsidR="002C0EB5" w:rsidRPr="004E4E6C" w:rsidRDefault="002C0EB5" w:rsidP="00EE22E7">
      <w:pPr>
        <w:pStyle w:val="Heading1"/>
        <w:spacing w:before="0" w:after="0" w:line="480" w:lineRule="auto"/>
        <w:jc w:val="left"/>
        <w:rPr>
          <w:sz w:val="24"/>
          <w:szCs w:val="24"/>
        </w:rPr>
      </w:pPr>
      <w:bookmarkStart w:id="104" w:name="_Toc489103827"/>
      <w:bookmarkStart w:id="105" w:name="_Toc489104061"/>
      <w:bookmarkStart w:id="106" w:name="_Toc505518192"/>
      <w:r w:rsidRPr="004E4E6C">
        <w:rPr>
          <w:sz w:val="24"/>
          <w:szCs w:val="24"/>
        </w:rPr>
        <w:t>1.9.1 Subject Scope</w:t>
      </w:r>
      <w:bookmarkEnd w:id="104"/>
      <w:bookmarkEnd w:id="105"/>
      <w:bookmarkEnd w:id="106"/>
    </w:p>
    <w:p w:rsidR="002C0EB5" w:rsidRPr="004E4E6C" w:rsidRDefault="002C0EB5" w:rsidP="00EE22E7">
      <w:pPr>
        <w:autoSpaceDE w:val="0"/>
        <w:autoSpaceDN w:val="0"/>
        <w:adjustRightInd w:val="0"/>
        <w:spacing w:line="480" w:lineRule="auto"/>
        <w:jc w:val="both"/>
        <w:rPr>
          <w:rFonts w:ascii="Times New Roman" w:hAnsi="Times New Roman" w:cs="Times New Roman"/>
          <w:sz w:val="24"/>
          <w:szCs w:val="24"/>
        </w:rPr>
      </w:pPr>
      <w:r w:rsidRPr="004E4E6C">
        <w:rPr>
          <w:rFonts w:ascii="Times New Roman" w:hAnsi="Times New Roman" w:cs="Times New Roman"/>
          <w:color w:val="0D0D0D"/>
          <w:sz w:val="24"/>
          <w:szCs w:val="24"/>
        </w:rPr>
        <w:t xml:space="preserve">The study </w:t>
      </w:r>
      <w:r w:rsidR="00BC4F16" w:rsidRPr="004E4E6C">
        <w:rPr>
          <w:rFonts w:ascii="Times New Roman" w:hAnsi="Times New Roman" w:cs="Times New Roman"/>
          <w:color w:val="0D0D0D"/>
          <w:sz w:val="24"/>
          <w:szCs w:val="24"/>
        </w:rPr>
        <w:t>was</w:t>
      </w:r>
      <w:r w:rsidRPr="004E4E6C">
        <w:rPr>
          <w:rFonts w:ascii="Times New Roman" w:hAnsi="Times New Roman" w:cs="Times New Roman"/>
          <w:color w:val="0D0D0D"/>
          <w:sz w:val="24"/>
          <w:szCs w:val="24"/>
        </w:rPr>
        <w:t xml:space="preserve"> limited on the effect of </w:t>
      </w:r>
      <w:r w:rsidR="004E4E6C">
        <w:rPr>
          <w:rFonts w:ascii="Times New Roman" w:hAnsi="Times New Roman" w:cs="Times New Roman"/>
          <w:bCs/>
          <w:color w:val="000000"/>
          <w:sz w:val="24"/>
          <w:szCs w:val="24"/>
        </w:rPr>
        <w:t>H</w:t>
      </w:r>
      <w:r w:rsidR="00EE22E7">
        <w:rPr>
          <w:rFonts w:ascii="Times New Roman" w:hAnsi="Times New Roman" w:cs="Times New Roman"/>
          <w:bCs/>
          <w:color w:val="000000"/>
          <w:sz w:val="24"/>
          <w:szCs w:val="24"/>
        </w:rPr>
        <w:t>RIS o</w:t>
      </w:r>
      <w:r w:rsidRPr="004E4E6C">
        <w:rPr>
          <w:rFonts w:ascii="Times New Roman" w:hAnsi="Times New Roman" w:cs="Times New Roman"/>
          <w:color w:val="0D0D0D"/>
          <w:sz w:val="24"/>
          <w:szCs w:val="24"/>
        </w:rPr>
        <w:t xml:space="preserve">n </w:t>
      </w:r>
      <w:r w:rsidRPr="004E4E6C">
        <w:rPr>
          <w:rFonts w:ascii="Times New Roman" w:hAnsi="Times New Roman" w:cs="Times New Roman"/>
          <w:bCs/>
          <w:color w:val="000000"/>
          <w:sz w:val="24"/>
          <w:szCs w:val="24"/>
        </w:rPr>
        <w:t>quality of service delivery</w:t>
      </w:r>
      <w:r w:rsidRPr="004E4E6C">
        <w:rPr>
          <w:rFonts w:ascii="Times New Roman" w:hAnsi="Times New Roman" w:cs="Times New Roman"/>
          <w:color w:val="0D0D0D"/>
          <w:sz w:val="24"/>
          <w:szCs w:val="24"/>
        </w:rPr>
        <w:t xml:space="preserve">. </w:t>
      </w:r>
      <w:r w:rsidR="004E4E6C">
        <w:rPr>
          <w:rFonts w:ascii="Times New Roman" w:hAnsi="Times New Roman" w:cs="Times New Roman"/>
          <w:bCs/>
          <w:color w:val="000000"/>
          <w:sz w:val="24"/>
          <w:szCs w:val="24"/>
        </w:rPr>
        <w:t>H</w:t>
      </w:r>
      <w:r w:rsidR="00EE22E7">
        <w:rPr>
          <w:rFonts w:ascii="Times New Roman" w:hAnsi="Times New Roman" w:cs="Times New Roman"/>
          <w:bCs/>
          <w:color w:val="000000"/>
          <w:sz w:val="24"/>
          <w:szCs w:val="24"/>
        </w:rPr>
        <w:t xml:space="preserve">RIS </w:t>
      </w:r>
      <w:r w:rsidRPr="004E4E6C">
        <w:rPr>
          <w:rFonts w:ascii="Times New Roman" w:hAnsi="Times New Roman" w:cs="Times New Roman"/>
          <w:color w:val="0D0D0D"/>
          <w:sz w:val="24"/>
          <w:szCs w:val="24"/>
        </w:rPr>
        <w:t>in this study will be limited on</w:t>
      </w:r>
      <w:r w:rsidRPr="004E4E6C">
        <w:rPr>
          <w:rFonts w:ascii="Times New Roman" w:eastAsia="Times New Roman" w:hAnsi="Times New Roman" w:cs="Times New Roman"/>
          <w:sz w:val="24"/>
          <w:szCs w:val="24"/>
        </w:rPr>
        <w:t xml:space="preserve"> a</w:t>
      </w:r>
      <w:r w:rsidRPr="004E4E6C">
        <w:rPr>
          <w:rFonts w:ascii="Times New Roman" w:hAnsi="Times New Roman" w:cs="Times New Roman"/>
          <w:sz w:val="24"/>
          <w:szCs w:val="24"/>
        </w:rPr>
        <w:t xml:space="preserve">utomated personnel management, timely and accurate information for HRM, payroll computerization and integrated pension management. On the other hand, </w:t>
      </w:r>
      <w:r w:rsidRPr="004E4E6C">
        <w:rPr>
          <w:rFonts w:ascii="Times New Roman" w:hAnsi="Times New Roman" w:cs="Times New Roman"/>
          <w:bCs/>
          <w:color w:val="000000"/>
          <w:sz w:val="24"/>
          <w:szCs w:val="24"/>
        </w:rPr>
        <w:t xml:space="preserve">quality of service delivery </w:t>
      </w:r>
      <w:r w:rsidR="00BC4F16" w:rsidRPr="004E4E6C">
        <w:rPr>
          <w:rFonts w:ascii="Times New Roman" w:hAnsi="Times New Roman" w:cs="Times New Roman"/>
          <w:sz w:val="24"/>
          <w:szCs w:val="24"/>
        </w:rPr>
        <w:t>was</w:t>
      </w:r>
      <w:r w:rsidRPr="004E4E6C">
        <w:rPr>
          <w:rFonts w:ascii="Times New Roman" w:hAnsi="Times New Roman" w:cs="Times New Roman"/>
          <w:sz w:val="24"/>
          <w:szCs w:val="24"/>
        </w:rPr>
        <w:t xml:space="preserve"> limited to</w:t>
      </w:r>
      <w:r w:rsidRPr="004E4E6C">
        <w:rPr>
          <w:rFonts w:ascii="Times New Roman" w:hAnsi="Times New Roman" w:cs="Times New Roman"/>
          <w:color w:val="000000" w:themeColor="text1"/>
          <w:sz w:val="24"/>
          <w:szCs w:val="24"/>
        </w:rPr>
        <w:t xml:space="preserve"> </w:t>
      </w:r>
      <w:r w:rsidRPr="004E4E6C">
        <w:rPr>
          <w:rFonts w:ascii="Times New Roman" w:hAnsi="Times New Roman"/>
          <w:color w:val="000000"/>
          <w:sz w:val="24"/>
          <w:szCs w:val="24"/>
        </w:rPr>
        <w:t>t</w:t>
      </w:r>
      <w:r w:rsidRPr="004E4E6C">
        <w:rPr>
          <w:rFonts w:ascii="Times New Roman" w:hAnsi="Times New Roman"/>
          <w:sz w:val="24"/>
          <w:szCs w:val="24"/>
        </w:rPr>
        <w:t>imely payment, elimination of ghost pensioners and clearing of arrears</w:t>
      </w:r>
      <w:r w:rsidRPr="004E4E6C">
        <w:rPr>
          <w:rFonts w:ascii="Times New Roman" w:hAnsi="Times New Roman" w:cs="Times New Roman"/>
          <w:sz w:val="24"/>
          <w:szCs w:val="24"/>
        </w:rPr>
        <w:t xml:space="preserve">. </w:t>
      </w:r>
    </w:p>
    <w:p w:rsidR="002C0EB5" w:rsidRPr="004E4E6C" w:rsidRDefault="002C0EB5" w:rsidP="00EE22E7">
      <w:pPr>
        <w:pStyle w:val="Heading1"/>
        <w:spacing w:before="0" w:after="0" w:line="480" w:lineRule="auto"/>
        <w:jc w:val="left"/>
        <w:rPr>
          <w:sz w:val="24"/>
          <w:szCs w:val="24"/>
        </w:rPr>
      </w:pPr>
      <w:r w:rsidRPr="004E4E6C">
        <w:rPr>
          <w:color w:val="0D0D0D"/>
          <w:sz w:val="24"/>
          <w:szCs w:val="24"/>
        </w:rPr>
        <w:t xml:space="preserve"> </w:t>
      </w:r>
      <w:bookmarkStart w:id="107" w:name="_Toc489103828"/>
      <w:bookmarkStart w:id="108" w:name="_Toc489104062"/>
      <w:bookmarkStart w:id="109" w:name="_Toc505518193"/>
      <w:r w:rsidRPr="004E4E6C">
        <w:rPr>
          <w:sz w:val="24"/>
          <w:szCs w:val="24"/>
        </w:rPr>
        <w:t>1.9.2 Geographical Scope</w:t>
      </w:r>
      <w:bookmarkEnd w:id="107"/>
      <w:bookmarkEnd w:id="108"/>
      <w:bookmarkEnd w:id="109"/>
    </w:p>
    <w:p w:rsidR="002C0EB5" w:rsidRPr="00477B04" w:rsidRDefault="00477B04" w:rsidP="00477B04">
      <w:pPr>
        <w:spacing w:line="480" w:lineRule="auto"/>
        <w:jc w:val="both"/>
        <w:rPr>
          <w:rFonts w:ascii="Times New Roman" w:hAnsi="Times New Roman" w:cs="Times New Roman"/>
          <w:sz w:val="24"/>
          <w:szCs w:val="24"/>
        </w:rPr>
      </w:pPr>
      <w:r w:rsidRPr="00D31214">
        <w:rPr>
          <w:rFonts w:ascii="Times New Roman" w:hAnsi="Times New Roman" w:cs="Times New Roman"/>
          <w:sz w:val="24"/>
          <w:szCs w:val="24"/>
        </w:rPr>
        <w:t xml:space="preserve">The study </w:t>
      </w:r>
      <w:r w:rsidR="00EE22E7">
        <w:rPr>
          <w:rFonts w:ascii="Times New Roman" w:hAnsi="Times New Roman" w:cs="Times New Roman"/>
          <w:sz w:val="24"/>
          <w:szCs w:val="24"/>
        </w:rPr>
        <w:t xml:space="preserve">was done in </w:t>
      </w:r>
      <w:r w:rsidR="00A43C5E">
        <w:rPr>
          <w:rFonts w:ascii="Times New Roman" w:hAnsi="Times New Roman" w:cs="Times New Roman"/>
          <w:sz w:val="24"/>
          <w:szCs w:val="24"/>
        </w:rPr>
        <w:t>Ministry of Education &amp; Sports</w:t>
      </w:r>
      <w:r w:rsidRPr="00D31214">
        <w:rPr>
          <w:rFonts w:ascii="Times New Roman" w:hAnsi="Times New Roman" w:cs="Times New Roman"/>
          <w:sz w:val="24"/>
          <w:szCs w:val="24"/>
        </w:rPr>
        <w:t xml:space="preserve"> </w:t>
      </w:r>
      <w:r w:rsidR="005E4C32">
        <w:rPr>
          <w:rFonts w:ascii="Times New Roman" w:hAnsi="Times New Roman" w:cs="Times New Roman"/>
          <w:sz w:val="24"/>
          <w:szCs w:val="24"/>
        </w:rPr>
        <w:t>headquarters,</w:t>
      </w:r>
      <w:r w:rsidRPr="00D31214">
        <w:rPr>
          <w:rFonts w:ascii="Times New Roman" w:hAnsi="Times New Roman" w:cs="Times New Roman"/>
          <w:sz w:val="24"/>
          <w:szCs w:val="24"/>
        </w:rPr>
        <w:t xml:space="preserve"> located on Embassy House and Legacy Towers, King George Way IV Road and on Nakasero, Kyadondo Road, Kampala District.</w:t>
      </w:r>
      <w:r>
        <w:rPr>
          <w:rFonts w:ascii="Times New Roman" w:hAnsi="Times New Roman" w:cs="Times New Roman"/>
          <w:sz w:val="24"/>
          <w:szCs w:val="24"/>
        </w:rPr>
        <w:t xml:space="preserve"> </w:t>
      </w:r>
    </w:p>
    <w:p w:rsidR="002C0EB5" w:rsidRPr="004E4E6C" w:rsidRDefault="002C0EB5" w:rsidP="004E4E6C">
      <w:pPr>
        <w:pStyle w:val="Heading1"/>
        <w:spacing w:before="0" w:after="0" w:line="480" w:lineRule="auto"/>
        <w:jc w:val="left"/>
        <w:rPr>
          <w:sz w:val="24"/>
          <w:szCs w:val="24"/>
        </w:rPr>
      </w:pPr>
      <w:bookmarkStart w:id="110" w:name="_Toc489103829"/>
      <w:bookmarkStart w:id="111" w:name="_Toc489104063"/>
      <w:bookmarkStart w:id="112" w:name="_Toc505518194"/>
      <w:r w:rsidRPr="004E4E6C">
        <w:rPr>
          <w:sz w:val="24"/>
          <w:szCs w:val="24"/>
        </w:rPr>
        <w:lastRenderedPageBreak/>
        <w:t>1.9.3 Time Scope</w:t>
      </w:r>
      <w:bookmarkEnd w:id="110"/>
      <w:bookmarkEnd w:id="111"/>
      <w:bookmarkEnd w:id="112"/>
    </w:p>
    <w:p w:rsidR="002C0EB5" w:rsidRPr="004E4E6C" w:rsidRDefault="002C0EB5" w:rsidP="004E4E6C">
      <w:pPr>
        <w:autoSpaceDE w:val="0"/>
        <w:autoSpaceDN w:val="0"/>
        <w:adjustRightInd w:val="0"/>
        <w:spacing w:line="480" w:lineRule="auto"/>
        <w:jc w:val="both"/>
        <w:rPr>
          <w:rFonts w:ascii="Times New Roman" w:hAnsi="Times New Roman" w:cs="Times New Roman"/>
          <w:color w:val="0D0D0D"/>
          <w:sz w:val="24"/>
          <w:szCs w:val="24"/>
        </w:rPr>
      </w:pPr>
      <w:r w:rsidRPr="004E4E6C">
        <w:rPr>
          <w:rFonts w:ascii="Times New Roman" w:hAnsi="Times New Roman" w:cs="Times New Roman"/>
          <w:color w:val="0D0D0D"/>
          <w:sz w:val="24"/>
          <w:szCs w:val="24"/>
        </w:rPr>
        <w:t xml:space="preserve">The period under review </w:t>
      </w:r>
      <w:r w:rsidR="00C1600A" w:rsidRPr="004E4E6C">
        <w:rPr>
          <w:rFonts w:ascii="Times New Roman" w:hAnsi="Times New Roman" w:cs="Times New Roman"/>
          <w:color w:val="0D0D0D"/>
          <w:sz w:val="24"/>
          <w:szCs w:val="24"/>
        </w:rPr>
        <w:t>was</w:t>
      </w:r>
      <w:r w:rsidRPr="004E4E6C">
        <w:rPr>
          <w:rFonts w:ascii="Times New Roman" w:hAnsi="Times New Roman" w:cs="Times New Roman"/>
          <w:color w:val="0D0D0D"/>
          <w:sz w:val="24"/>
          <w:szCs w:val="24"/>
        </w:rPr>
        <w:t xml:space="preserve"> 2011 to December 201</w:t>
      </w:r>
      <w:r w:rsidR="00BF44EC">
        <w:rPr>
          <w:rFonts w:ascii="Times New Roman" w:hAnsi="Times New Roman" w:cs="Times New Roman"/>
          <w:color w:val="0D0D0D"/>
          <w:sz w:val="24"/>
          <w:szCs w:val="24"/>
        </w:rPr>
        <w:t>6</w:t>
      </w:r>
      <w:r w:rsidRPr="004E4E6C">
        <w:rPr>
          <w:rFonts w:ascii="Times New Roman" w:hAnsi="Times New Roman" w:cs="Times New Roman"/>
          <w:color w:val="0D0D0D"/>
          <w:sz w:val="24"/>
          <w:szCs w:val="24"/>
        </w:rPr>
        <w:t xml:space="preserve">. This is because this is when the </w:t>
      </w:r>
      <w:r w:rsidR="004E4E6C">
        <w:rPr>
          <w:rFonts w:ascii="Times New Roman" w:hAnsi="Times New Roman" w:cs="Times New Roman"/>
          <w:bCs/>
          <w:color w:val="000000"/>
          <w:sz w:val="24"/>
          <w:szCs w:val="24"/>
        </w:rPr>
        <w:t>Human Resource Information System</w:t>
      </w:r>
      <w:r w:rsidRPr="004E4E6C">
        <w:rPr>
          <w:rFonts w:ascii="Times New Roman" w:hAnsi="Times New Roman" w:cs="Times New Roman"/>
          <w:color w:val="0D0D0D"/>
          <w:sz w:val="24"/>
          <w:szCs w:val="24"/>
        </w:rPr>
        <w:t xml:space="preserve"> was launched </w:t>
      </w:r>
      <w:r w:rsidR="00BF44EC">
        <w:rPr>
          <w:rFonts w:ascii="Times New Roman" w:hAnsi="Times New Roman" w:cs="Times New Roman"/>
          <w:color w:val="0D0D0D"/>
          <w:sz w:val="24"/>
          <w:szCs w:val="24"/>
        </w:rPr>
        <w:t xml:space="preserve">and has been operational </w:t>
      </w:r>
      <w:r w:rsidRPr="004E4E6C">
        <w:rPr>
          <w:rFonts w:ascii="Times New Roman" w:hAnsi="Times New Roman" w:cs="Times New Roman"/>
          <w:color w:val="0D0D0D"/>
          <w:sz w:val="24"/>
          <w:szCs w:val="24"/>
        </w:rPr>
        <w:t xml:space="preserve">in Uganda. </w:t>
      </w:r>
    </w:p>
    <w:p w:rsidR="002C0EB5" w:rsidRPr="004E4E6C" w:rsidRDefault="004E4E6C" w:rsidP="004E4E6C">
      <w:pPr>
        <w:pStyle w:val="Heading1"/>
        <w:spacing w:before="0" w:after="0" w:line="480" w:lineRule="auto"/>
        <w:jc w:val="left"/>
        <w:rPr>
          <w:sz w:val="24"/>
          <w:szCs w:val="24"/>
        </w:rPr>
      </w:pPr>
      <w:bookmarkStart w:id="113" w:name="_Toc489103617"/>
      <w:bookmarkStart w:id="114" w:name="_Toc489103830"/>
      <w:bookmarkStart w:id="115" w:name="_Toc489104064"/>
      <w:bookmarkStart w:id="116" w:name="_Toc505518195"/>
      <w:r>
        <w:rPr>
          <w:sz w:val="24"/>
          <w:szCs w:val="24"/>
        </w:rPr>
        <w:t xml:space="preserve">1.10 </w:t>
      </w:r>
      <w:r w:rsidR="002C0EB5" w:rsidRPr="004E4E6C">
        <w:rPr>
          <w:sz w:val="24"/>
          <w:szCs w:val="24"/>
        </w:rPr>
        <w:t>Significance of the study</w:t>
      </w:r>
      <w:bookmarkEnd w:id="113"/>
      <w:bookmarkEnd w:id="114"/>
      <w:bookmarkEnd w:id="115"/>
      <w:bookmarkEnd w:id="116"/>
    </w:p>
    <w:p w:rsidR="005E4C32" w:rsidRDefault="002C0EB5" w:rsidP="004E4E6C">
      <w:pPr>
        <w:autoSpaceDE w:val="0"/>
        <w:autoSpaceDN w:val="0"/>
        <w:adjustRightInd w:val="0"/>
        <w:spacing w:after="0" w:line="480" w:lineRule="auto"/>
        <w:jc w:val="both"/>
        <w:rPr>
          <w:rFonts w:ascii="Times New Roman" w:hAnsi="Times New Roman" w:cs="Times New Roman"/>
          <w:color w:val="0D0D0D"/>
          <w:sz w:val="24"/>
          <w:szCs w:val="24"/>
        </w:rPr>
      </w:pPr>
      <w:r w:rsidRPr="004E4E6C">
        <w:rPr>
          <w:rFonts w:ascii="Times New Roman" w:hAnsi="Times New Roman" w:cs="Times New Roman"/>
          <w:color w:val="0D0D0D"/>
          <w:sz w:val="24"/>
          <w:szCs w:val="24"/>
        </w:rPr>
        <w:t>The significance of the study mainly include</w:t>
      </w:r>
      <w:r w:rsidR="00BF44EC">
        <w:rPr>
          <w:rFonts w:ascii="Times New Roman" w:hAnsi="Times New Roman" w:cs="Times New Roman"/>
          <w:color w:val="0D0D0D"/>
          <w:sz w:val="24"/>
          <w:szCs w:val="24"/>
        </w:rPr>
        <w:t>s</w:t>
      </w:r>
      <w:r w:rsidRPr="004E4E6C">
        <w:rPr>
          <w:rFonts w:ascii="Times New Roman" w:hAnsi="Times New Roman" w:cs="Times New Roman"/>
          <w:color w:val="0D0D0D"/>
          <w:sz w:val="24"/>
          <w:szCs w:val="24"/>
        </w:rPr>
        <w:t xml:space="preserve">; </w:t>
      </w:r>
    </w:p>
    <w:p w:rsidR="002C0EB5" w:rsidRPr="00F8635B" w:rsidRDefault="002C0EB5" w:rsidP="004E4E6C">
      <w:pPr>
        <w:autoSpaceDE w:val="0"/>
        <w:autoSpaceDN w:val="0"/>
        <w:adjustRightInd w:val="0"/>
        <w:spacing w:line="480" w:lineRule="auto"/>
        <w:jc w:val="both"/>
        <w:rPr>
          <w:rFonts w:ascii="Times New Roman" w:hAnsi="Times New Roman" w:cs="Times New Roman"/>
          <w:color w:val="0D0D0D"/>
          <w:sz w:val="24"/>
          <w:szCs w:val="24"/>
        </w:rPr>
      </w:pPr>
      <w:r w:rsidRPr="009C2B8C">
        <w:rPr>
          <w:rFonts w:ascii="Times New Roman" w:hAnsi="Times New Roman" w:cs="Times New Roman"/>
          <w:color w:val="0D0D0D"/>
          <w:sz w:val="24"/>
          <w:szCs w:val="24"/>
        </w:rPr>
        <w:t xml:space="preserve">The study </w:t>
      </w:r>
      <w:r w:rsidR="00BF44EC">
        <w:rPr>
          <w:rFonts w:ascii="Times New Roman" w:hAnsi="Times New Roman" w:cs="Times New Roman"/>
          <w:color w:val="0D0D0D"/>
          <w:sz w:val="24"/>
          <w:szCs w:val="24"/>
        </w:rPr>
        <w:t>i</w:t>
      </w:r>
      <w:r w:rsidR="00C1600A">
        <w:rPr>
          <w:rFonts w:ascii="Times New Roman" w:hAnsi="Times New Roman" w:cs="Times New Roman"/>
          <w:color w:val="0D0D0D"/>
          <w:sz w:val="24"/>
          <w:szCs w:val="24"/>
        </w:rPr>
        <w:t>s</w:t>
      </w:r>
      <w:r w:rsidRPr="009C2B8C">
        <w:rPr>
          <w:rFonts w:ascii="Times New Roman" w:hAnsi="Times New Roman" w:cs="Times New Roman"/>
          <w:color w:val="0D0D0D"/>
          <w:sz w:val="24"/>
          <w:szCs w:val="24"/>
        </w:rPr>
        <w:t xml:space="preserve"> of much sig</w:t>
      </w:r>
      <w:r w:rsidR="00C1600A">
        <w:rPr>
          <w:rFonts w:ascii="Times New Roman" w:hAnsi="Times New Roman" w:cs="Times New Roman"/>
          <w:color w:val="0D0D0D"/>
          <w:sz w:val="24"/>
          <w:szCs w:val="24"/>
        </w:rPr>
        <w:t xml:space="preserve">nificance to the </w:t>
      </w:r>
      <w:r w:rsidR="00AA405D">
        <w:rPr>
          <w:rFonts w:ascii="Times New Roman" w:hAnsi="Times New Roman" w:cs="Times New Roman"/>
          <w:color w:val="0D0D0D"/>
          <w:sz w:val="24"/>
          <w:szCs w:val="24"/>
        </w:rPr>
        <w:t>MoES</w:t>
      </w:r>
      <w:r w:rsidR="00C1600A">
        <w:rPr>
          <w:rFonts w:ascii="Times New Roman" w:hAnsi="Times New Roman" w:cs="Times New Roman"/>
          <w:color w:val="0D0D0D"/>
          <w:sz w:val="24"/>
          <w:szCs w:val="24"/>
        </w:rPr>
        <w:t xml:space="preserve"> </w:t>
      </w:r>
      <w:r w:rsidR="00BF44EC">
        <w:rPr>
          <w:rFonts w:ascii="Times New Roman" w:hAnsi="Times New Roman" w:cs="Times New Roman"/>
          <w:color w:val="0D0D0D"/>
          <w:sz w:val="24"/>
          <w:szCs w:val="24"/>
        </w:rPr>
        <w:t>because</w:t>
      </w:r>
      <w:r w:rsidR="00C1600A">
        <w:rPr>
          <w:rFonts w:ascii="Times New Roman" w:hAnsi="Times New Roman" w:cs="Times New Roman"/>
          <w:color w:val="0D0D0D"/>
          <w:sz w:val="24"/>
          <w:szCs w:val="24"/>
        </w:rPr>
        <w:t xml:space="preserve"> it may</w:t>
      </w:r>
      <w:r w:rsidRPr="009C2B8C">
        <w:rPr>
          <w:rFonts w:ascii="Times New Roman" w:hAnsi="Times New Roman" w:cs="Times New Roman"/>
          <w:color w:val="0D0D0D"/>
          <w:sz w:val="24"/>
          <w:szCs w:val="24"/>
        </w:rPr>
        <w:t xml:space="preserve"> guide it in imple</w:t>
      </w:r>
      <w:r>
        <w:rPr>
          <w:rFonts w:ascii="Times New Roman" w:hAnsi="Times New Roman" w:cs="Times New Roman"/>
          <w:color w:val="0D0D0D"/>
          <w:sz w:val="24"/>
          <w:szCs w:val="24"/>
        </w:rPr>
        <w:t xml:space="preserve">menting of this </w:t>
      </w:r>
      <w:r w:rsidR="004E4E6C">
        <w:rPr>
          <w:rFonts w:ascii="Times New Roman" w:hAnsi="Times New Roman" w:cs="Times New Roman"/>
          <w:bCs/>
          <w:color w:val="000000"/>
          <w:sz w:val="24"/>
          <w:szCs w:val="24"/>
        </w:rPr>
        <w:t>Human Resource Information System</w:t>
      </w:r>
      <w:r>
        <w:rPr>
          <w:rFonts w:ascii="Times New Roman" w:hAnsi="Times New Roman" w:cs="Times New Roman"/>
          <w:color w:val="0D0D0D"/>
          <w:sz w:val="24"/>
          <w:szCs w:val="24"/>
        </w:rPr>
        <w:t xml:space="preserve"> in Uganda</w:t>
      </w:r>
      <w:r w:rsidR="00BF44EC">
        <w:rPr>
          <w:rFonts w:ascii="Times New Roman" w:hAnsi="Times New Roman" w:cs="Times New Roman"/>
          <w:color w:val="0D0D0D"/>
          <w:sz w:val="24"/>
          <w:szCs w:val="24"/>
        </w:rPr>
        <w:t>.</w:t>
      </w:r>
      <w:r>
        <w:rPr>
          <w:rFonts w:ascii="Times New Roman" w:hAnsi="Times New Roman" w:cs="Times New Roman"/>
          <w:color w:val="0D0D0D"/>
          <w:sz w:val="24"/>
          <w:szCs w:val="24"/>
        </w:rPr>
        <w:t xml:space="preserve"> </w:t>
      </w:r>
      <w:r w:rsidR="00BF44EC">
        <w:rPr>
          <w:rFonts w:ascii="Times New Roman" w:hAnsi="Times New Roman" w:cs="Times New Roman"/>
          <w:color w:val="0D0D0D"/>
          <w:sz w:val="24"/>
          <w:szCs w:val="24"/>
        </w:rPr>
        <w:t>T</w:t>
      </w:r>
      <w:r w:rsidR="00C1600A">
        <w:rPr>
          <w:rFonts w:ascii="Times New Roman" w:hAnsi="Times New Roman" w:cs="Times New Roman"/>
          <w:color w:val="0D0D0D"/>
          <w:sz w:val="24"/>
          <w:szCs w:val="24"/>
        </w:rPr>
        <w:t xml:space="preserve">he study may also be of importance as it may </w:t>
      </w:r>
      <w:r w:rsidRPr="00764C35">
        <w:rPr>
          <w:rFonts w:ascii="Times New Roman" w:hAnsi="Times New Roman" w:cs="Times New Roman"/>
          <w:color w:val="0D0D0D"/>
          <w:sz w:val="24"/>
          <w:szCs w:val="24"/>
        </w:rPr>
        <w:t>add on academic field of public administration.</w:t>
      </w:r>
      <w:r>
        <w:rPr>
          <w:rFonts w:ascii="Times New Roman" w:hAnsi="Times New Roman" w:cs="Times New Roman"/>
          <w:color w:val="0D0D0D"/>
          <w:sz w:val="24"/>
          <w:szCs w:val="24"/>
        </w:rPr>
        <w:t xml:space="preserve"> </w:t>
      </w:r>
      <w:r w:rsidRPr="00F8635B">
        <w:rPr>
          <w:rFonts w:ascii="Times New Roman" w:hAnsi="Times New Roman" w:cs="Times New Roman"/>
          <w:color w:val="000000" w:themeColor="text1"/>
          <w:sz w:val="24"/>
          <w:szCs w:val="24"/>
        </w:rPr>
        <w:t xml:space="preserve">The research work is also intended to widen the horizon of the effect of </w:t>
      </w:r>
      <w:r w:rsidR="004E4E6C">
        <w:rPr>
          <w:rFonts w:ascii="Times New Roman" w:hAnsi="Times New Roman" w:cs="Times New Roman"/>
          <w:bCs/>
          <w:color w:val="000000"/>
          <w:sz w:val="24"/>
          <w:szCs w:val="24"/>
        </w:rPr>
        <w:t>Human Resource Information System</w:t>
      </w:r>
      <w:r w:rsidRPr="00F8635B">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quality of service delivery</w:t>
      </w:r>
      <w:r w:rsidRPr="00F8635B">
        <w:rPr>
          <w:rFonts w:ascii="Times New Roman" w:hAnsi="Times New Roman" w:cs="Times New Roman"/>
          <w:color w:val="000000" w:themeColor="text1"/>
          <w:sz w:val="24"/>
          <w:szCs w:val="24"/>
        </w:rPr>
        <w:t xml:space="preserve"> using </w:t>
      </w:r>
      <w:r w:rsidR="00AA405D">
        <w:rPr>
          <w:rFonts w:ascii="Times New Roman" w:hAnsi="Times New Roman" w:cs="Times New Roman"/>
          <w:color w:val="000000" w:themeColor="text1"/>
          <w:sz w:val="24"/>
          <w:szCs w:val="24"/>
        </w:rPr>
        <w:t>MoES</w:t>
      </w:r>
      <w:r w:rsidRPr="00F8635B">
        <w:rPr>
          <w:rFonts w:ascii="Times New Roman" w:hAnsi="Times New Roman" w:cs="Times New Roman"/>
          <w:color w:val="000000" w:themeColor="text1"/>
          <w:sz w:val="24"/>
          <w:szCs w:val="24"/>
        </w:rPr>
        <w:t xml:space="preserve"> </w:t>
      </w:r>
      <w:r w:rsidR="00BF44EC">
        <w:rPr>
          <w:rFonts w:ascii="Times New Roman" w:hAnsi="Times New Roman" w:cs="Times New Roman"/>
          <w:color w:val="000000" w:themeColor="text1"/>
          <w:sz w:val="24"/>
          <w:szCs w:val="24"/>
        </w:rPr>
        <w:t xml:space="preserve">as a case study. This will promote the </w:t>
      </w:r>
      <w:r w:rsidRPr="00F8635B">
        <w:rPr>
          <w:rFonts w:ascii="Times New Roman" w:hAnsi="Times New Roman" w:cs="Times New Roman"/>
          <w:color w:val="000000" w:themeColor="text1"/>
          <w:sz w:val="24"/>
          <w:szCs w:val="24"/>
        </w:rPr>
        <w:t>develop</w:t>
      </w:r>
      <w:r w:rsidR="00BF44EC">
        <w:rPr>
          <w:rFonts w:ascii="Times New Roman" w:hAnsi="Times New Roman" w:cs="Times New Roman"/>
          <w:color w:val="000000" w:themeColor="text1"/>
          <w:sz w:val="24"/>
          <w:szCs w:val="24"/>
        </w:rPr>
        <w:t xml:space="preserve">ment of </w:t>
      </w:r>
      <w:r w:rsidRPr="00F8635B">
        <w:rPr>
          <w:rFonts w:ascii="Times New Roman" w:hAnsi="Times New Roman" w:cs="Times New Roman"/>
          <w:color w:val="000000" w:themeColor="text1"/>
          <w:sz w:val="24"/>
          <w:szCs w:val="24"/>
        </w:rPr>
        <w:t xml:space="preserve">a sound practical experience in the field of pension. The findings of this study </w:t>
      </w:r>
      <w:r w:rsidR="00C1600A">
        <w:rPr>
          <w:rFonts w:ascii="Times New Roman" w:hAnsi="Times New Roman" w:cs="Times New Roman"/>
          <w:color w:val="000000" w:themeColor="text1"/>
          <w:sz w:val="24"/>
          <w:szCs w:val="24"/>
        </w:rPr>
        <w:t xml:space="preserve">may </w:t>
      </w:r>
      <w:r w:rsidRPr="00F8635B">
        <w:rPr>
          <w:rFonts w:ascii="Times New Roman" w:hAnsi="Times New Roman" w:cs="Times New Roman"/>
          <w:color w:val="000000" w:themeColor="text1"/>
          <w:sz w:val="24"/>
          <w:szCs w:val="24"/>
        </w:rPr>
        <w:t>be of great importance to Ugandan employees, especially those that are ignorant in the</w:t>
      </w:r>
      <w:r w:rsidR="00BF44EC">
        <w:rPr>
          <w:rFonts w:ascii="Times New Roman" w:hAnsi="Times New Roman" w:cs="Times New Roman"/>
          <w:color w:val="000000" w:themeColor="text1"/>
          <w:sz w:val="24"/>
          <w:szCs w:val="24"/>
        </w:rPr>
        <w:t xml:space="preserve"> area of</w:t>
      </w:r>
      <w:r w:rsidRPr="00F8635B">
        <w:rPr>
          <w:rFonts w:ascii="Times New Roman" w:hAnsi="Times New Roman" w:cs="Times New Roman"/>
          <w:color w:val="000000" w:themeColor="text1"/>
          <w:sz w:val="24"/>
          <w:szCs w:val="24"/>
        </w:rPr>
        <w:t xml:space="preserve"> </w:t>
      </w:r>
      <w:r w:rsidR="003424CD">
        <w:rPr>
          <w:rFonts w:ascii="Times New Roman" w:hAnsi="Times New Roman" w:cs="Times New Roman"/>
          <w:color w:val="000000" w:themeColor="text1"/>
          <w:sz w:val="24"/>
          <w:szCs w:val="24"/>
        </w:rPr>
        <w:t>pension s</w:t>
      </w:r>
      <w:r w:rsidR="003424CD" w:rsidRPr="00F8635B">
        <w:rPr>
          <w:rFonts w:ascii="Times New Roman" w:hAnsi="Times New Roman" w:cs="Times New Roman"/>
          <w:color w:val="000000" w:themeColor="text1"/>
          <w:sz w:val="24"/>
          <w:szCs w:val="24"/>
        </w:rPr>
        <w:t xml:space="preserve">cheme </w:t>
      </w:r>
      <w:r w:rsidRPr="00F8635B">
        <w:rPr>
          <w:rFonts w:ascii="Times New Roman" w:hAnsi="Times New Roman" w:cs="Times New Roman"/>
          <w:color w:val="000000" w:themeColor="text1"/>
          <w:sz w:val="24"/>
          <w:szCs w:val="24"/>
        </w:rPr>
        <w:t xml:space="preserve">administration. In addition, this study </w:t>
      </w:r>
      <w:r w:rsidR="00C1600A">
        <w:rPr>
          <w:rFonts w:ascii="Times New Roman" w:hAnsi="Times New Roman" w:cs="Times New Roman"/>
          <w:color w:val="000000" w:themeColor="text1"/>
          <w:sz w:val="24"/>
          <w:szCs w:val="24"/>
        </w:rPr>
        <w:t>may</w:t>
      </w:r>
      <w:r w:rsidRPr="00F8635B">
        <w:rPr>
          <w:rFonts w:ascii="Times New Roman" w:hAnsi="Times New Roman" w:cs="Times New Roman"/>
          <w:color w:val="000000" w:themeColor="text1"/>
          <w:sz w:val="24"/>
          <w:szCs w:val="24"/>
        </w:rPr>
        <w:t xml:space="preserve"> also address the challenges and opportunities in the </w:t>
      </w:r>
      <w:r w:rsidR="004E4E6C">
        <w:rPr>
          <w:rFonts w:ascii="Times New Roman" w:hAnsi="Times New Roman" w:cs="Times New Roman"/>
          <w:bCs/>
          <w:color w:val="000000"/>
          <w:sz w:val="24"/>
          <w:szCs w:val="24"/>
        </w:rPr>
        <w:t>Human Resource Information System</w:t>
      </w:r>
      <w:r>
        <w:rPr>
          <w:rFonts w:ascii="Times New Roman" w:hAnsi="Times New Roman" w:cs="Times New Roman"/>
          <w:color w:val="000000" w:themeColor="text1"/>
          <w:sz w:val="24"/>
          <w:szCs w:val="24"/>
        </w:rPr>
        <w:t xml:space="preserve"> and quality of public services</w:t>
      </w:r>
      <w:r w:rsidR="00C1600A">
        <w:rPr>
          <w:rFonts w:ascii="Times New Roman" w:hAnsi="Times New Roman" w:cs="Times New Roman"/>
          <w:color w:val="000000" w:themeColor="text1"/>
          <w:sz w:val="24"/>
          <w:szCs w:val="24"/>
        </w:rPr>
        <w:t xml:space="preserve">. The research </w:t>
      </w:r>
      <w:r w:rsidR="003424CD">
        <w:rPr>
          <w:rFonts w:ascii="Times New Roman" w:hAnsi="Times New Roman" w:cs="Times New Roman"/>
          <w:color w:val="000000" w:themeColor="text1"/>
          <w:sz w:val="24"/>
          <w:szCs w:val="24"/>
        </w:rPr>
        <w:t>is</w:t>
      </w:r>
      <w:r w:rsidR="00C1600A">
        <w:rPr>
          <w:rFonts w:ascii="Times New Roman" w:hAnsi="Times New Roman" w:cs="Times New Roman"/>
          <w:color w:val="000000" w:themeColor="text1"/>
          <w:sz w:val="24"/>
          <w:szCs w:val="24"/>
        </w:rPr>
        <w:t xml:space="preserve"> </w:t>
      </w:r>
      <w:r w:rsidRPr="00F8635B">
        <w:rPr>
          <w:rFonts w:ascii="Times New Roman" w:hAnsi="Times New Roman" w:cs="Times New Roman"/>
          <w:color w:val="000000" w:themeColor="text1"/>
          <w:sz w:val="24"/>
          <w:szCs w:val="24"/>
        </w:rPr>
        <w:t xml:space="preserve">also important for researchers who wish to know and gather information and knowledge about the </w:t>
      </w:r>
      <w:r w:rsidR="004E4E6C">
        <w:rPr>
          <w:rFonts w:ascii="Times New Roman" w:hAnsi="Times New Roman" w:cs="Times New Roman"/>
          <w:bCs/>
          <w:color w:val="000000"/>
          <w:sz w:val="24"/>
          <w:szCs w:val="24"/>
        </w:rPr>
        <w:t>Human Resource Information System</w:t>
      </w:r>
      <w:r w:rsidRPr="00F8635B">
        <w:rPr>
          <w:rFonts w:ascii="Times New Roman" w:hAnsi="Times New Roman" w:cs="Times New Roman"/>
          <w:color w:val="000000" w:themeColor="text1"/>
          <w:sz w:val="24"/>
          <w:szCs w:val="24"/>
        </w:rPr>
        <w:t xml:space="preserve"> and service delivery. This study is useful to students who wish to carry out further research.</w:t>
      </w:r>
    </w:p>
    <w:p w:rsidR="002C0EB5" w:rsidRPr="004E4E6C" w:rsidRDefault="002C0EB5" w:rsidP="004E4E6C">
      <w:pPr>
        <w:pStyle w:val="Heading1"/>
        <w:spacing w:before="0" w:after="0" w:line="480" w:lineRule="auto"/>
        <w:jc w:val="left"/>
        <w:rPr>
          <w:sz w:val="24"/>
          <w:szCs w:val="24"/>
        </w:rPr>
      </w:pPr>
      <w:bookmarkStart w:id="117" w:name="_Toc489103831"/>
      <w:bookmarkStart w:id="118" w:name="_Toc489104065"/>
      <w:bookmarkStart w:id="119" w:name="_Toc505518196"/>
      <w:r w:rsidRPr="004E4E6C">
        <w:rPr>
          <w:sz w:val="24"/>
          <w:szCs w:val="24"/>
        </w:rPr>
        <w:t>1.11 Justification of the study</w:t>
      </w:r>
      <w:bookmarkEnd w:id="117"/>
      <w:bookmarkEnd w:id="118"/>
      <w:bookmarkEnd w:id="119"/>
    </w:p>
    <w:p w:rsidR="002C0EB5" w:rsidRDefault="002C0EB5" w:rsidP="004E4E6C">
      <w:pPr>
        <w:spacing w:line="480" w:lineRule="auto"/>
        <w:jc w:val="both"/>
        <w:rPr>
          <w:rFonts w:ascii="Times New Roman" w:eastAsia="Times New Roman" w:hAnsi="Times New Roman" w:cs="Times New Roman"/>
          <w:sz w:val="24"/>
          <w:szCs w:val="24"/>
        </w:rPr>
      </w:pPr>
      <w:r w:rsidRPr="00764C35">
        <w:rPr>
          <w:rFonts w:ascii="Times New Roman" w:eastAsia="Times New Roman" w:hAnsi="Times New Roman" w:cs="Times New Roman"/>
          <w:sz w:val="24"/>
          <w:szCs w:val="24"/>
        </w:rPr>
        <w:t>P</w:t>
      </w:r>
      <w:r w:rsidR="003424CD">
        <w:rPr>
          <w:rFonts w:ascii="Times New Roman" w:eastAsia="Times New Roman" w:hAnsi="Times New Roman" w:cs="Times New Roman"/>
          <w:sz w:val="24"/>
          <w:szCs w:val="24"/>
        </w:rPr>
        <w:t xml:space="preserve">rior to conducting this study, </w:t>
      </w:r>
      <w:r w:rsidR="00EE22E7">
        <w:rPr>
          <w:rFonts w:ascii="Times New Roman" w:eastAsia="Times New Roman" w:hAnsi="Times New Roman" w:cs="Times New Roman"/>
          <w:sz w:val="24"/>
          <w:szCs w:val="24"/>
        </w:rPr>
        <w:t xml:space="preserve">several studies </w:t>
      </w:r>
      <w:r w:rsidR="003424CD">
        <w:rPr>
          <w:rFonts w:ascii="Times New Roman" w:eastAsia="Times New Roman" w:hAnsi="Times New Roman" w:cs="Times New Roman"/>
          <w:sz w:val="24"/>
          <w:szCs w:val="24"/>
        </w:rPr>
        <w:t>were</w:t>
      </w:r>
      <w:r w:rsidR="00EE22E7">
        <w:rPr>
          <w:rFonts w:ascii="Times New Roman" w:eastAsia="Times New Roman" w:hAnsi="Times New Roman" w:cs="Times New Roman"/>
          <w:sz w:val="24"/>
          <w:szCs w:val="24"/>
        </w:rPr>
        <w:t xml:space="preserve"> </w:t>
      </w:r>
      <w:r w:rsidRPr="00764C35">
        <w:rPr>
          <w:rFonts w:ascii="Times New Roman" w:eastAsia="Times New Roman" w:hAnsi="Times New Roman" w:cs="Times New Roman"/>
          <w:sz w:val="24"/>
          <w:szCs w:val="24"/>
        </w:rPr>
        <w:t>c</w:t>
      </w:r>
      <w:r w:rsidR="00EE22E7">
        <w:rPr>
          <w:rFonts w:ascii="Times New Roman" w:eastAsia="Times New Roman" w:hAnsi="Times New Roman" w:cs="Times New Roman"/>
          <w:sz w:val="24"/>
          <w:szCs w:val="24"/>
        </w:rPr>
        <w:t xml:space="preserve">onducted </w:t>
      </w:r>
      <w:r w:rsidRPr="00764C35">
        <w:rPr>
          <w:rFonts w:ascii="Times New Roman" w:eastAsia="Times New Roman" w:hAnsi="Times New Roman" w:cs="Times New Roman"/>
          <w:sz w:val="24"/>
          <w:szCs w:val="24"/>
        </w:rPr>
        <w:t xml:space="preserve">in relation to integrated performance management and integrated financial management towards human resource management however no specific study has been done on the </w:t>
      </w:r>
      <w:r w:rsidR="00EE22E7">
        <w:rPr>
          <w:rFonts w:ascii="Times New Roman" w:eastAsia="Times New Roman" w:hAnsi="Times New Roman" w:cs="Times New Roman"/>
          <w:sz w:val="24"/>
          <w:szCs w:val="24"/>
        </w:rPr>
        <w:t xml:space="preserve">effect </w:t>
      </w:r>
      <w:r w:rsidRPr="00764C35">
        <w:rPr>
          <w:rFonts w:ascii="Times New Roman" w:eastAsia="Times New Roman" w:hAnsi="Times New Roman" w:cs="Times New Roman"/>
          <w:sz w:val="24"/>
          <w:szCs w:val="24"/>
        </w:rPr>
        <w:t xml:space="preserve">of </w:t>
      </w:r>
      <w:r w:rsidR="00EE22E7">
        <w:rPr>
          <w:rFonts w:ascii="Times New Roman" w:hAnsi="Times New Roman" w:cs="Times New Roman"/>
          <w:bCs/>
          <w:color w:val="000000"/>
          <w:sz w:val="24"/>
          <w:szCs w:val="24"/>
        </w:rPr>
        <w:t>HRIS</w:t>
      </w:r>
      <w:r w:rsidRPr="00764C35">
        <w:rPr>
          <w:rFonts w:ascii="Times New Roman" w:eastAsia="Times New Roman" w:hAnsi="Times New Roman" w:cs="Times New Roman"/>
          <w:sz w:val="24"/>
          <w:szCs w:val="24"/>
        </w:rPr>
        <w:t xml:space="preserve"> on </w:t>
      </w:r>
      <w:r>
        <w:rPr>
          <w:rFonts w:ascii="Times New Roman" w:eastAsia="Times New Roman" w:hAnsi="Times New Roman" w:cs="Times New Roman"/>
          <w:sz w:val="24"/>
          <w:szCs w:val="24"/>
        </w:rPr>
        <w:t>quality of service delivery</w:t>
      </w:r>
      <w:r w:rsidRPr="00764C35">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public</w:t>
      </w:r>
      <w:r w:rsidRPr="00764C35">
        <w:rPr>
          <w:rFonts w:ascii="Times New Roman" w:eastAsia="Times New Roman" w:hAnsi="Times New Roman" w:cs="Times New Roman"/>
          <w:sz w:val="24"/>
          <w:szCs w:val="24"/>
        </w:rPr>
        <w:t xml:space="preserve"> services particularly in the </w:t>
      </w:r>
      <w:r w:rsidR="00A43C5E">
        <w:rPr>
          <w:rFonts w:ascii="Times New Roman" w:eastAsia="Times New Roman" w:hAnsi="Times New Roman" w:cs="Times New Roman"/>
          <w:sz w:val="24"/>
          <w:szCs w:val="24"/>
        </w:rPr>
        <w:t>Ministry of Education &amp; Sports</w:t>
      </w:r>
      <w:r w:rsidRPr="00764C35">
        <w:rPr>
          <w:rFonts w:ascii="Times New Roman" w:eastAsia="Times New Roman" w:hAnsi="Times New Roman" w:cs="Times New Roman"/>
          <w:sz w:val="24"/>
          <w:szCs w:val="24"/>
        </w:rPr>
        <w:t xml:space="preserve">. The researcher </w:t>
      </w:r>
      <w:r w:rsidR="00EE22E7">
        <w:rPr>
          <w:rFonts w:ascii="Times New Roman" w:eastAsia="Times New Roman" w:hAnsi="Times New Roman" w:cs="Times New Roman"/>
          <w:sz w:val="24"/>
          <w:szCs w:val="24"/>
        </w:rPr>
        <w:t xml:space="preserve">in this case </w:t>
      </w:r>
      <w:r w:rsidR="003424CD">
        <w:rPr>
          <w:rFonts w:ascii="Times New Roman" w:eastAsia="Times New Roman" w:hAnsi="Times New Roman" w:cs="Times New Roman"/>
          <w:sz w:val="24"/>
          <w:szCs w:val="24"/>
        </w:rPr>
        <w:t>developed</w:t>
      </w:r>
      <w:r w:rsidR="00EE22E7">
        <w:rPr>
          <w:rFonts w:ascii="Times New Roman" w:eastAsia="Times New Roman" w:hAnsi="Times New Roman" w:cs="Times New Roman"/>
          <w:sz w:val="24"/>
          <w:szCs w:val="24"/>
        </w:rPr>
        <w:t xml:space="preserve"> interest to investigate whether </w:t>
      </w:r>
      <w:r w:rsidR="004E4E6C">
        <w:rPr>
          <w:rFonts w:ascii="Times New Roman" w:eastAsia="Times New Roman" w:hAnsi="Times New Roman" w:cs="Times New Roman"/>
          <w:sz w:val="24"/>
          <w:szCs w:val="24"/>
        </w:rPr>
        <w:t>HRI</w:t>
      </w:r>
      <w:r w:rsidR="00EE22E7">
        <w:rPr>
          <w:rFonts w:ascii="Times New Roman" w:eastAsia="Times New Roman" w:hAnsi="Times New Roman" w:cs="Times New Roman"/>
          <w:sz w:val="24"/>
          <w:szCs w:val="24"/>
        </w:rPr>
        <w:t>S had an effect on q</w:t>
      </w:r>
      <w:r>
        <w:rPr>
          <w:rFonts w:ascii="Times New Roman" w:eastAsia="Times New Roman" w:hAnsi="Times New Roman" w:cs="Times New Roman"/>
          <w:sz w:val="24"/>
          <w:szCs w:val="24"/>
        </w:rPr>
        <w:t xml:space="preserve">uality of </w:t>
      </w:r>
      <w:r>
        <w:rPr>
          <w:rFonts w:ascii="Times New Roman" w:eastAsia="Times New Roman" w:hAnsi="Times New Roman" w:cs="Times New Roman"/>
          <w:sz w:val="24"/>
          <w:szCs w:val="24"/>
        </w:rPr>
        <w:lastRenderedPageBreak/>
        <w:t>service delivery</w:t>
      </w:r>
      <w:r w:rsidRPr="00764C35">
        <w:rPr>
          <w:rFonts w:ascii="Times New Roman" w:eastAsia="Times New Roman" w:hAnsi="Times New Roman" w:cs="Times New Roman"/>
          <w:sz w:val="24"/>
          <w:szCs w:val="24"/>
        </w:rPr>
        <w:t xml:space="preserve">. The </w:t>
      </w:r>
      <w:r w:rsidR="00EE22E7">
        <w:rPr>
          <w:rFonts w:ascii="Times New Roman" w:eastAsia="Times New Roman" w:hAnsi="Times New Roman" w:cs="Times New Roman"/>
          <w:sz w:val="24"/>
          <w:szCs w:val="24"/>
        </w:rPr>
        <w:t xml:space="preserve">findings and recommendations from this study </w:t>
      </w:r>
      <w:r w:rsidR="003424CD">
        <w:rPr>
          <w:rFonts w:ascii="Times New Roman" w:eastAsia="Times New Roman" w:hAnsi="Times New Roman" w:cs="Times New Roman"/>
          <w:sz w:val="24"/>
          <w:szCs w:val="24"/>
        </w:rPr>
        <w:t>are</w:t>
      </w:r>
      <w:r w:rsidR="00EE22E7">
        <w:rPr>
          <w:rFonts w:ascii="Times New Roman" w:eastAsia="Times New Roman" w:hAnsi="Times New Roman" w:cs="Times New Roman"/>
          <w:sz w:val="24"/>
          <w:szCs w:val="24"/>
        </w:rPr>
        <w:t xml:space="preserve"> very important to policy makers and government human resource management practitioners</w:t>
      </w:r>
      <w:r w:rsidRPr="00764C35">
        <w:rPr>
          <w:rFonts w:ascii="Times New Roman" w:eastAsia="Times New Roman" w:hAnsi="Times New Roman" w:cs="Times New Roman"/>
          <w:sz w:val="24"/>
          <w:szCs w:val="24"/>
        </w:rPr>
        <w:t xml:space="preserve">. </w:t>
      </w:r>
    </w:p>
    <w:p w:rsidR="002C0EB5" w:rsidRPr="004E4E6C" w:rsidRDefault="00E058A8" w:rsidP="004E4E6C">
      <w:pPr>
        <w:pStyle w:val="Heading1"/>
        <w:spacing w:before="0" w:line="480" w:lineRule="auto"/>
        <w:jc w:val="left"/>
        <w:rPr>
          <w:sz w:val="24"/>
          <w:szCs w:val="24"/>
        </w:rPr>
      </w:pPr>
      <w:bookmarkStart w:id="120" w:name="_Toc489103832"/>
      <w:bookmarkStart w:id="121" w:name="_Toc489104066"/>
      <w:bookmarkStart w:id="122" w:name="_Toc505518197"/>
      <w:r w:rsidRPr="004E4E6C">
        <w:rPr>
          <w:sz w:val="24"/>
          <w:szCs w:val="24"/>
        </w:rPr>
        <w:t xml:space="preserve">1.12 </w:t>
      </w:r>
      <w:r w:rsidR="002C0EB5" w:rsidRPr="004E4E6C">
        <w:rPr>
          <w:sz w:val="24"/>
          <w:szCs w:val="24"/>
        </w:rPr>
        <w:t>Operational definitions</w:t>
      </w:r>
      <w:bookmarkEnd w:id="120"/>
      <w:bookmarkEnd w:id="121"/>
      <w:bookmarkEnd w:id="122"/>
      <w:r w:rsidR="002C0EB5" w:rsidRPr="004E4E6C">
        <w:rPr>
          <w:sz w:val="24"/>
          <w:szCs w:val="24"/>
        </w:rPr>
        <w:t xml:space="preserve"> </w:t>
      </w:r>
    </w:p>
    <w:p w:rsidR="002C0EB5" w:rsidRPr="006235CC" w:rsidRDefault="002C0EB5" w:rsidP="004E4E6C">
      <w:pPr>
        <w:spacing w:after="0" w:line="480" w:lineRule="auto"/>
        <w:jc w:val="both"/>
        <w:rPr>
          <w:rFonts w:ascii="Times New Roman" w:eastAsia="Times New Roman" w:hAnsi="Times New Roman" w:cs="Times New Roman"/>
          <w:sz w:val="24"/>
          <w:szCs w:val="24"/>
        </w:rPr>
      </w:pPr>
      <w:r w:rsidRPr="006235CC">
        <w:rPr>
          <w:rFonts w:ascii="Times New Roman" w:eastAsia="Times New Roman" w:hAnsi="Times New Roman" w:cs="Times New Roman"/>
          <w:sz w:val="24"/>
          <w:szCs w:val="24"/>
        </w:rPr>
        <w:t>A number of concepts have been depicted in the study and these are operational used as below;</w:t>
      </w:r>
    </w:p>
    <w:p w:rsidR="002C0EB5" w:rsidRPr="009C2B8C" w:rsidRDefault="004E4E6C" w:rsidP="004E4E6C">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HRI</w:t>
      </w:r>
      <w:r w:rsidR="002C0EB5">
        <w:rPr>
          <w:rFonts w:ascii="Times New Roman" w:eastAsia="Times New Roman" w:hAnsi="Times New Roman" w:cs="Times New Roman"/>
          <w:b/>
          <w:sz w:val="24"/>
          <w:szCs w:val="24"/>
        </w:rPr>
        <w:t xml:space="preserve">S: </w:t>
      </w:r>
      <w:r w:rsidR="002C0EB5" w:rsidRPr="00F2236C">
        <w:rPr>
          <w:rFonts w:ascii="Times New Roman" w:eastAsia="Times New Roman" w:hAnsi="Times New Roman" w:cs="Times New Roman"/>
          <w:sz w:val="24"/>
          <w:szCs w:val="24"/>
        </w:rPr>
        <w:t>in this study, this</w:t>
      </w:r>
      <w:r w:rsidR="002C0EB5" w:rsidRPr="009C2B8C">
        <w:rPr>
          <w:rFonts w:ascii="Times New Roman" w:hAnsi="Times New Roman" w:cs="Times New Roman"/>
          <w:bCs/>
          <w:color w:val="000000"/>
          <w:sz w:val="24"/>
          <w:szCs w:val="24"/>
        </w:rPr>
        <w:t xml:space="preserve"> </w:t>
      </w:r>
      <w:r w:rsidR="002C0EB5" w:rsidRPr="00764C35">
        <w:rPr>
          <w:rFonts w:ascii="Times New Roman" w:hAnsi="Times New Roman" w:cs="Times New Roman"/>
          <w:bCs/>
          <w:color w:val="000000"/>
          <w:sz w:val="24"/>
          <w:szCs w:val="24"/>
        </w:rPr>
        <w:t>refer</w:t>
      </w:r>
      <w:r w:rsidR="00692A53">
        <w:rPr>
          <w:rFonts w:ascii="Times New Roman" w:hAnsi="Times New Roman" w:cs="Times New Roman"/>
          <w:bCs/>
          <w:color w:val="000000"/>
          <w:sz w:val="24"/>
          <w:szCs w:val="24"/>
        </w:rPr>
        <w:t xml:space="preserve">red </w:t>
      </w:r>
      <w:r w:rsidR="002C0EB5" w:rsidRPr="00764C35">
        <w:rPr>
          <w:rFonts w:ascii="Times New Roman" w:hAnsi="Times New Roman" w:cs="Times New Roman"/>
          <w:bCs/>
          <w:color w:val="000000"/>
          <w:sz w:val="24"/>
          <w:szCs w:val="24"/>
        </w:rPr>
        <w:t xml:space="preserve">to </w:t>
      </w:r>
      <w:r w:rsidR="002C0EB5" w:rsidRPr="00764C35">
        <w:rPr>
          <w:rFonts w:ascii="Times New Roman" w:eastAsia="Times New Roman" w:hAnsi="Times New Roman" w:cs="Times New Roman"/>
          <w:sz w:val="24"/>
          <w:szCs w:val="24"/>
        </w:rPr>
        <w:t>a human resource management information system based on the free balance technology</w:t>
      </w:r>
      <w:r w:rsidR="002C0EB5">
        <w:rPr>
          <w:rFonts w:ascii="Times New Roman" w:eastAsia="Times New Roman" w:hAnsi="Times New Roman" w:cs="Times New Roman"/>
          <w:b/>
          <w:sz w:val="24"/>
          <w:szCs w:val="24"/>
        </w:rPr>
        <w:t xml:space="preserve"> </w:t>
      </w:r>
    </w:p>
    <w:p w:rsidR="002C0EB5" w:rsidRPr="00F2236C" w:rsidRDefault="002C0EB5" w:rsidP="002C0EB5">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Recruitment: </w:t>
      </w:r>
      <w:r w:rsidRPr="00F2236C">
        <w:rPr>
          <w:rFonts w:ascii="Times New Roman" w:eastAsia="Times New Roman" w:hAnsi="Times New Roman" w:cs="Times New Roman"/>
          <w:sz w:val="24"/>
          <w:szCs w:val="24"/>
        </w:rPr>
        <w:t xml:space="preserve">in this study, this </w:t>
      </w:r>
      <w:r w:rsidR="00692A53" w:rsidRPr="00764C35">
        <w:rPr>
          <w:rFonts w:ascii="Times New Roman" w:hAnsi="Times New Roman" w:cs="Times New Roman"/>
          <w:bCs/>
          <w:color w:val="000000"/>
          <w:sz w:val="24"/>
          <w:szCs w:val="24"/>
        </w:rPr>
        <w:t>refer</w:t>
      </w:r>
      <w:r w:rsidR="00692A53">
        <w:rPr>
          <w:rFonts w:ascii="Times New Roman" w:hAnsi="Times New Roman" w:cs="Times New Roman"/>
          <w:bCs/>
          <w:color w:val="000000"/>
          <w:sz w:val="24"/>
          <w:szCs w:val="24"/>
        </w:rPr>
        <w:t xml:space="preserve">red to </w:t>
      </w:r>
      <w:r w:rsidRPr="00F2236C">
        <w:rPr>
          <w:rFonts w:ascii="Times New Roman" w:eastAsia="Times New Roman" w:hAnsi="Times New Roman" w:cs="Times New Roman"/>
          <w:sz w:val="24"/>
          <w:szCs w:val="24"/>
        </w:rPr>
        <w:t xml:space="preserve">the process of attracting and selecting right staffs in the </w:t>
      </w:r>
      <w:r>
        <w:rPr>
          <w:rFonts w:ascii="Times New Roman" w:eastAsia="Times New Roman" w:hAnsi="Times New Roman" w:cs="Times New Roman"/>
          <w:sz w:val="24"/>
          <w:szCs w:val="24"/>
        </w:rPr>
        <w:t>public</w:t>
      </w:r>
      <w:r w:rsidRPr="00F2236C">
        <w:rPr>
          <w:rFonts w:ascii="Times New Roman" w:eastAsia="Times New Roman" w:hAnsi="Times New Roman" w:cs="Times New Roman"/>
          <w:sz w:val="24"/>
          <w:szCs w:val="24"/>
        </w:rPr>
        <w:t xml:space="preserve"> service</w:t>
      </w:r>
    </w:p>
    <w:p w:rsidR="002C0EB5" w:rsidRPr="004D6535" w:rsidRDefault="002C0EB5" w:rsidP="002C0EB5">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Payroll access: </w:t>
      </w:r>
      <w:r>
        <w:rPr>
          <w:rFonts w:ascii="Times New Roman" w:eastAsia="Times New Roman" w:hAnsi="Times New Roman" w:cs="Times New Roman"/>
          <w:sz w:val="24"/>
          <w:szCs w:val="24"/>
        </w:rPr>
        <w:t>this mean</w:t>
      </w:r>
      <w:r w:rsidR="00692A53">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the easiness in acquisition of salaries by teachers in Uganda </w:t>
      </w:r>
    </w:p>
    <w:p w:rsidR="002C0EB5" w:rsidRDefault="002C0EB5" w:rsidP="002C0EB5">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Pension management: </w:t>
      </w:r>
      <w:r w:rsidRPr="004D6535">
        <w:rPr>
          <w:rFonts w:ascii="Times New Roman" w:eastAsia="Times New Roman" w:hAnsi="Times New Roman" w:cs="Times New Roman"/>
          <w:sz w:val="24"/>
          <w:szCs w:val="24"/>
        </w:rPr>
        <w:t xml:space="preserve">this </w:t>
      </w:r>
      <w:r w:rsidR="00692A53" w:rsidRPr="00764C35">
        <w:rPr>
          <w:rFonts w:ascii="Times New Roman" w:hAnsi="Times New Roman" w:cs="Times New Roman"/>
          <w:bCs/>
          <w:color w:val="000000"/>
          <w:sz w:val="24"/>
          <w:szCs w:val="24"/>
        </w:rPr>
        <w:t>refer</w:t>
      </w:r>
      <w:r w:rsidR="00692A53">
        <w:rPr>
          <w:rFonts w:ascii="Times New Roman" w:hAnsi="Times New Roman" w:cs="Times New Roman"/>
          <w:bCs/>
          <w:color w:val="000000"/>
          <w:sz w:val="24"/>
          <w:szCs w:val="24"/>
        </w:rPr>
        <w:t>red</w:t>
      </w:r>
      <w:r w:rsidRPr="004D6535">
        <w:rPr>
          <w:rFonts w:ascii="Times New Roman" w:eastAsia="Times New Roman" w:hAnsi="Times New Roman" w:cs="Times New Roman"/>
          <w:sz w:val="24"/>
          <w:szCs w:val="24"/>
        </w:rPr>
        <w:t xml:space="preserve"> to easiness in retirement planning and accessibility of pension after teacher retirement </w:t>
      </w:r>
    </w:p>
    <w:p w:rsidR="0049629E" w:rsidRDefault="002C0EB5" w:rsidP="0049629E">
      <w:pPr>
        <w:spacing w:after="0" w:line="480" w:lineRule="auto"/>
        <w:jc w:val="both"/>
        <w:rPr>
          <w:rFonts w:ascii="Times New Roman" w:hAnsi="Times New Roman" w:cs="Times New Roman"/>
          <w:color w:val="000000" w:themeColor="text1"/>
          <w:sz w:val="24"/>
          <w:szCs w:val="24"/>
        </w:rPr>
      </w:pPr>
      <w:r w:rsidRPr="007E70B8">
        <w:rPr>
          <w:rFonts w:ascii="Times New Roman" w:hAnsi="Times New Roman" w:cs="Times New Roman"/>
          <w:b/>
          <w:color w:val="000000" w:themeColor="text1"/>
          <w:sz w:val="24"/>
          <w:szCs w:val="24"/>
        </w:rPr>
        <w:t>Service quality</w:t>
      </w:r>
      <w:r>
        <w:rPr>
          <w:rFonts w:ascii="Times New Roman" w:hAnsi="Times New Roman" w:cs="Times New Roman"/>
          <w:color w:val="000000" w:themeColor="text1"/>
          <w:sz w:val="24"/>
          <w:szCs w:val="24"/>
        </w:rPr>
        <w:t xml:space="preserve">; in this study, this </w:t>
      </w:r>
      <w:r w:rsidR="00692A53" w:rsidRPr="00764C35">
        <w:rPr>
          <w:rFonts w:ascii="Times New Roman" w:hAnsi="Times New Roman" w:cs="Times New Roman"/>
          <w:bCs/>
          <w:color w:val="000000"/>
          <w:sz w:val="24"/>
          <w:szCs w:val="24"/>
        </w:rPr>
        <w:t>refer</w:t>
      </w:r>
      <w:r w:rsidR="00692A53">
        <w:rPr>
          <w:rFonts w:ascii="Times New Roman" w:hAnsi="Times New Roman" w:cs="Times New Roman"/>
          <w:bCs/>
          <w:color w:val="000000"/>
          <w:sz w:val="24"/>
          <w:szCs w:val="24"/>
        </w:rPr>
        <w:t xml:space="preserve">red </w:t>
      </w:r>
      <w:r w:rsidRPr="002B3FF2">
        <w:rPr>
          <w:rFonts w:ascii="Times New Roman" w:hAnsi="Times New Roman" w:cs="Times New Roman"/>
          <w:color w:val="000000" w:themeColor="text1"/>
          <w:sz w:val="24"/>
          <w:szCs w:val="24"/>
        </w:rPr>
        <w:t xml:space="preserve">to </w:t>
      </w:r>
      <w:r w:rsidR="00EE22E7">
        <w:rPr>
          <w:rFonts w:ascii="Times New Roman" w:hAnsi="Times New Roman"/>
          <w:color w:val="000000" w:themeColor="text1"/>
          <w:sz w:val="24"/>
          <w:szCs w:val="24"/>
        </w:rPr>
        <w:t>refers to service performance done in a form of arrangement of supplying goods in recommended time and cost</w:t>
      </w:r>
      <w:r w:rsidR="00EE22E7" w:rsidRPr="002B3FF2">
        <w:rPr>
          <w:rFonts w:ascii="Times New Roman" w:hAnsi="Times New Roman" w:cs="Times New Roman"/>
          <w:color w:val="000000" w:themeColor="text1"/>
          <w:sz w:val="24"/>
          <w:szCs w:val="24"/>
        </w:rPr>
        <w:t xml:space="preserve"> </w:t>
      </w:r>
      <w:bookmarkStart w:id="123" w:name="_Toc489103833"/>
      <w:bookmarkStart w:id="124" w:name="_Toc489104067"/>
    </w:p>
    <w:p w:rsidR="0049629E" w:rsidRDefault="0049629E" w:rsidP="0049629E">
      <w:pPr>
        <w:spacing w:after="0" w:line="480" w:lineRule="auto"/>
        <w:jc w:val="both"/>
        <w:rPr>
          <w:rFonts w:ascii="Times New Roman" w:hAnsi="Times New Roman" w:cs="Times New Roman"/>
          <w:color w:val="000000" w:themeColor="text1"/>
          <w:sz w:val="24"/>
          <w:szCs w:val="24"/>
        </w:rPr>
      </w:pPr>
    </w:p>
    <w:p w:rsidR="0049629E" w:rsidRDefault="0049629E" w:rsidP="0049629E">
      <w:pPr>
        <w:spacing w:after="0" w:line="480" w:lineRule="auto"/>
        <w:jc w:val="both"/>
        <w:rPr>
          <w:rFonts w:ascii="Times New Roman" w:hAnsi="Times New Roman" w:cs="Times New Roman"/>
          <w:color w:val="000000" w:themeColor="text1"/>
          <w:sz w:val="24"/>
          <w:szCs w:val="24"/>
        </w:rPr>
      </w:pPr>
    </w:p>
    <w:p w:rsidR="005E4C32" w:rsidRDefault="005E4C32" w:rsidP="0049629E">
      <w:pPr>
        <w:spacing w:after="0" w:line="480" w:lineRule="auto"/>
        <w:jc w:val="center"/>
        <w:rPr>
          <w:rFonts w:ascii="Times New Roman" w:hAnsi="Times New Roman" w:cs="Times New Roman"/>
          <w:b/>
          <w:sz w:val="24"/>
          <w:szCs w:val="24"/>
        </w:rPr>
      </w:pPr>
    </w:p>
    <w:p w:rsidR="005E4C32" w:rsidRDefault="005E4C32" w:rsidP="0049629E">
      <w:pPr>
        <w:spacing w:after="0" w:line="480" w:lineRule="auto"/>
        <w:jc w:val="center"/>
        <w:rPr>
          <w:rFonts w:ascii="Times New Roman" w:hAnsi="Times New Roman" w:cs="Times New Roman"/>
          <w:b/>
          <w:sz w:val="24"/>
          <w:szCs w:val="24"/>
        </w:rPr>
      </w:pPr>
    </w:p>
    <w:p w:rsidR="005E4C32" w:rsidRDefault="005E4C32" w:rsidP="0049629E">
      <w:pPr>
        <w:spacing w:after="0" w:line="480" w:lineRule="auto"/>
        <w:jc w:val="center"/>
        <w:rPr>
          <w:rFonts w:ascii="Times New Roman" w:hAnsi="Times New Roman" w:cs="Times New Roman"/>
          <w:b/>
          <w:sz w:val="24"/>
          <w:szCs w:val="24"/>
        </w:rPr>
      </w:pPr>
    </w:p>
    <w:p w:rsidR="005E4C32" w:rsidRDefault="005E4C32" w:rsidP="0049629E">
      <w:pPr>
        <w:spacing w:after="0" w:line="480" w:lineRule="auto"/>
        <w:jc w:val="center"/>
        <w:rPr>
          <w:rFonts w:ascii="Times New Roman" w:hAnsi="Times New Roman" w:cs="Times New Roman"/>
          <w:b/>
          <w:sz w:val="24"/>
          <w:szCs w:val="24"/>
        </w:rPr>
      </w:pPr>
    </w:p>
    <w:p w:rsidR="005E4C32" w:rsidRDefault="005E4C32" w:rsidP="0049629E">
      <w:pPr>
        <w:spacing w:after="0" w:line="480" w:lineRule="auto"/>
        <w:jc w:val="center"/>
        <w:rPr>
          <w:rFonts w:ascii="Times New Roman" w:hAnsi="Times New Roman" w:cs="Times New Roman"/>
          <w:b/>
          <w:sz w:val="24"/>
          <w:szCs w:val="24"/>
        </w:rPr>
      </w:pPr>
    </w:p>
    <w:p w:rsidR="005E4C32" w:rsidRDefault="005E4C32" w:rsidP="0049629E">
      <w:pPr>
        <w:spacing w:after="0" w:line="480" w:lineRule="auto"/>
        <w:jc w:val="center"/>
        <w:rPr>
          <w:rFonts w:ascii="Times New Roman" w:hAnsi="Times New Roman" w:cs="Times New Roman"/>
          <w:b/>
          <w:sz w:val="24"/>
          <w:szCs w:val="24"/>
        </w:rPr>
      </w:pPr>
    </w:p>
    <w:p w:rsidR="005E4C32" w:rsidRDefault="005E4C32" w:rsidP="00AC1146">
      <w:pPr>
        <w:spacing w:after="0" w:line="480" w:lineRule="auto"/>
        <w:rPr>
          <w:rFonts w:ascii="Times New Roman" w:hAnsi="Times New Roman" w:cs="Times New Roman"/>
          <w:b/>
          <w:sz w:val="24"/>
          <w:szCs w:val="24"/>
        </w:rPr>
      </w:pPr>
    </w:p>
    <w:p w:rsidR="00AC1146" w:rsidRDefault="00AC1146" w:rsidP="00AC1146">
      <w:pPr>
        <w:spacing w:after="0" w:line="480" w:lineRule="auto"/>
        <w:rPr>
          <w:rFonts w:ascii="Times New Roman" w:hAnsi="Times New Roman" w:cs="Times New Roman"/>
          <w:b/>
          <w:sz w:val="24"/>
          <w:szCs w:val="24"/>
        </w:rPr>
      </w:pPr>
    </w:p>
    <w:p w:rsidR="0049629E" w:rsidRPr="00F73813" w:rsidRDefault="002C0EB5" w:rsidP="00F73813">
      <w:pPr>
        <w:pStyle w:val="Heading1"/>
        <w:spacing w:line="480" w:lineRule="auto"/>
        <w:rPr>
          <w:sz w:val="24"/>
        </w:rPr>
      </w:pPr>
      <w:bookmarkStart w:id="125" w:name="_Toc505518198"/>
      <w:r w:rsidRPr="00F73813">
        <w:rPr>
          <w:sz w:val="24"/>
        </w:rPr>
        <w:lastRenderedPageBreak/>
        <w:t>CHAPTER TWO</w:t>
      </w:r>
      <w:bookmarkStart w:id="126" w:name="_Toc489103834"/>
      <w:bookmarkStart w:id="127" w:name="_Toc489104068"/>
      <w:bookmarkEnd w:id="123"/>
      <w:bookmarkEnd w:id="124"/>
      <w:bookmarkEnd w:id="125"/>
    </w:p>
    <w:p w:rsidR="002C0EB5" w:rsidRPr="00F73813" w:rsidRDefault="002C0EB5" w:rsidP="00F73813">
      <w:pPr>
        <w:pStyle w:val="Heading1"/>
        <w:rPr>
          <w:sz w:val="24"/>
        </w:rPr>
      </w:pPr>
      <w:bookmarkStart w:id="128" w:name="_Toc505518199"/>
      <w:r w:rsidRPr="00F73813">
        <w:rPr>
          <w:sz w:val="24"/>
        </w:rPr>
        <w:t>LITERATURE REVIEW</w:t>
      </w:r>
      <w:bookmarkEnd w:id="126"/>
      <w:bookmarkEnd w:id="127"/>
      <w:bookmarkEnd w:id="128"/>
    </w:p>
    <w:p w:rsidR="002C0EB5" w:rsidRPr="0049629E" w:rsidRDefault="002C0EB5" w:rsidP="001735BA">
      <w:pPr>
        <w:pStyle w:val="Heading1"/>
        <w:spacing w:line="480" w:lineRule="auto"/>
        <w:jc w:val="left"/>
        <w:rPr>
          <w:sz w:val="24"/>
          <w:szCs w:val="24"/>
        </w:rPr>
      </w:pPr>
      <w:bookmarkStart w:id="129" w:name="_Toc489103835"/>
      <w:bookmarkStart w:id="130" w:name="_Toc489104069"/>
      <w:bookmarkStart w:id="131" w:name="_Toc505518200"/>
      <w:r w:rsidRPr="0049629E">
        <w:rPr>
          <w:sz w:val="24"/>
          <w:szCs w:val="24"/>
        </w:rPr>
        <w:t>2.1 Introduction</w:t>
      </w:r>
      <w:bookmarkEnd w:id="129"/>
      <w:bookmarkEnd w:id="130"/>
      <w:bookmarkEnd w:id="131"/>
    </w:p>
    <w:p w:rsidR="002C0EB5" w:rsidRPr="0049629E" w:rsidRDefault="002C0EB5" w:rsidP="001735BA">
      <w:pPr>
        <w:autoSpaceDE w:val="0"/>
        <w:autoSpaceDN w:val="0"/>
        <w:adjustRightInd w:val="0"/>
        <w:spacing w:after="0" w:line="480" w:lineRule="auto"/>
        <w:jc w:val="both"/>
        <w:rPr>
          <w:rFonts w:ascii="Times New Roman" w:hAnsi="Times New Roman" w:cs="Times New Roman"/>
          <w:color w:val="0D0D0D"/>
          <w:sz w:val="24"/>
          <w:szCs w:val="24"/>
        </w:rPr>
      </w:pPr>
      <w:r w:rsidRPr="0049629E">
        <w:rPr>
          <w:rFonts w:ascii="Times New Roman" w:hAnsi="Times New Roman" w:cs="Times New Roman"/>
          <w:color w:val="0D0D0D"/>
          <w:sz w:val="24"/>
          <w:szCs w:val="24"/>
        </w:rPr>
        <w:t xml:space="preserve">In this chapter, despite the fact that </w:t>
      </w:r>
      <w:r w:rsidR="003A6A71">
        <w:rPr>
          <w:rFonts w:ascii="Times New Roman" w:hAnsi="Times New Roman" w:cs="Times New Roman"/>
          <w:color w:val="0D0D0D"/>
          <w:sz w:val="24"/>
          <w:szCs w:val="24"/>
        </w:rPr>
        <w:t>there exist</w:t>
      </w:r>
      <w:r w:rsidR="003424CD">
        <w:rPr>
          <w:rFonts w:ascii="Times New Roman" w:hAnsi="Times New Roman" w:cs="Times New Roman"/>
          <w:color w:val="0D0D0D"/>
          <w:sz w:val="24"/>
          <w:szCs w:val="24"/>
        </w:rPr>
        <w:t>ed a</w:t>
      </w:r>
      <w:r w:rsidR="003A6A71">
        <w:rPr>
          <w:rFonts w:ascii="Times New Roman" w:hAnsi="Times New Roman" w:cs="Times New Roman"/>
          <w:color w:val="0D0D0D"/>
          <w:sz w:val="24"/>
          <w:szCs w:val="24"/>
        </w:rPr>
        <w:t xml:space="preserve"> </w:t>
      </w:r>
      <w:r w:rsidR="003A6A71" w:rsidRPr="0049629E">
        <w:rPr>
          <w:rFonts w:ascii="Times New Roman" w:hAnsi="Times New Roman" w:cs="Times New Roman"/>
          <w:color w:val="0D0D0D"/>
          <w:sz w:val="24"/>
          <w:szCs w:val="24"/>
        </w:rPr>
        <w:t>few previous literatures</w:t>
      </w:r>
      <w:r w:rsidRPr="0049629E">
        <w:rPr>
          <w:rFonts w:ascii="Times New Roman" w:hAnsi="Times New Roman" w:cs="Times New Roman"/>
          <w:color w:val="0D0D0D"/>
          <w:sz w:val="24"/>
          <w:szCs w:val="24"/>
        </w:rPr>
        <w:t xml:space="preserve"> on the study variables, the researcher reviewed existing literature on impact of </w:t>
      </w:r>
      <w:r w:rsidR="0049629E" w:rsidRPr="0049629E">
        <w:rPr>
          <w:rFonts w:ascii="Times New Roman" w:hAnsi="Times New Roman" w:cs="Times New Roman"/>
          <w:bCs/>
          <w:color w:val="000000"/>
          <w:sz w:val="24"/>
          <w:szCs w:val="24"/>
        </w:rPr>
        <w:t>Human Resource Information System</w:t>
      </w:r>
      <w:r w:rsidRPr="0049629E">
        <w:rPr>
          <w:rFonts w:ascii="Times New Roman" w:hAnsi="Times New Roman" w:cs="Times New Roman"/>
          <w:color w:val="0D0D0D"/>
          <w:sz w:val="24"/>
          <w:szCs w:val="24"/>
        </w:rPr>
        <w:t xml:space="preserve"> on quality of services; </w:t>
      </w:r>
      <w:r w:rsidRPr="0049629E">
        <w:rPr>
          <w:rFonts w:ascii="Times New Roman" w:hAnsi="Times New Roman" w:cs="Times New Roman"/>
          <w:color w:val="000000"/>
          <w:sz w:val="24"/>
          <w:szCs w:val="24"/>
        </w:rPr>
        <w:t>and also</w:t>
      </w:r>
      <w:r w:rsidR="00C30800" w:rsidRPr="0049629E">
        <w:rPr>
          <w:rFonts w:ascii="Times New Roman" w:hAnsi="Times New Roman" w:cs="Times New Roman"/>
          <w:color w:val="000000"/>
          <w:sz w:val="24"/>
          <w:szCs w:val="24"/>
        </w:rPr>
        <w:t xml:space="preserve"> presented the theory that </w:t>
      </w:r>
      <w:r w:rsidRPr="0049629E">
        <w:rPr>
          <w:rFonts w:ascii="Times New Roman" w:hAnsi="Times New Roman" w:cs="Times New Roman"/>
          <w:color w:val="000000"/>
          <w:sz w:val="24"/>
          <w:szCs w:val="24"/>
        </w:rPr>
        <w:t>guide</w:t>
      </w:r>
      <w:r w:rsidR="00F73813">
        <w:rPr>
          <w:rFonts w:ascii="Times New Roman" w:hAnsi="Times New Roman" w:cs="Times New Roman"/>
          <w:color w:val="000000"/>
          <w:sz w:val="24"/>
          <w:szCs w:val="24"/>
        </w:rPr>
        <w:t>d</w:t>
      </w:r>
      <w:r w:rsidRPr="0049629E">
        <w:rPr>
          <w:rFonts w:ascii="Times New Roman" w:hAnsi="Times New Roman" w:cs="Times New Roman"/>
          <w:color w:val="000000"/>
          <w:sz w:val="24"/>
          <w:szCs w:val="24"/>
        </w:rPr>
        <w:t xml:space="preserve"> the study. </w:t>
      </w:r>
      <w:r w:rsidRPr="0049629E">
        <w:rPr>
          <w:rFonts w:ascii="Times New Roman" w:hAnsi="Times New Roman" w:cs="Times New Roman"/>
          <w:color w:val="0D0D0D"/>
          <w:sz w:val="24"/>
          <w:szCs w:val="24"/>
        </w:rPr>
        <w:t xml:space="preserve">It </w:t>
      </w:r>
      <w:r w:rsidR="00F73813">
        <w:rPr>
          <w:rFonts w:ascii="Times New Roman" w:hAnsi="Times New Roman" w:cs="Times New Roman"/>
          <w:color w:val="0D0D0D"/>
          <w:sz w:val="24"/>
          <w:szCs w:val="24"/>
        </w:rPr>
        <w:t>was</w:t>
      </w:r>
      <w:r w:rsidRPr="0049629E">
        <w:rPr>
          <w:rFonts w:ascii="Times New Roman" w:hAnsi="Times New Roman" w:cs="Times New Roman"/>
          <w:color w:val="0D0D0D"/>
          <w:sz w:val="24"/>
          <w:szCs w:val="24"/>
        </w:rPr>
        <w:t xml:space="preserve"> hoped th</w:t>
      </w:r>
      <w:r w:rsidR="00B5618D">
        <w:rPr>
          <w:rFonts w:ascii="Times New Roman" w:hAnsi="Times New Roman" w:cs="Times New Roman"/>
          <w:color w:val="0D0D0D"/>
          <w:sz w:val="24"/>
          <w:szCs w:val="24"/>
        </w:rPr>
        <w:t xml:space="preserve">at a greater insight about Human Resource Information System </w:t>
      </w:r>
      <w:r w:rsidRPr="0049629E">
        <w:rPr>
          <w:rFonts w:ascii="Times New Roman" w:hAnsi="Times New Roman" w:cs="Times New Roman"/>
          <w:color w:val="0D0D0D"/>
          <w:sz w:val="24"/>
          <w:szCs w:val="24"/>
        </w:rPr>
        <w:t xml:space="preserve">and quality of services </w:t>
      </w:r>
      <w:r w:rsidR="00C30800" w:rsidRPr="0049629E">
        <w:rPr>
          <w:rFonts w:ascii="Times New Roman" w:hAnsi="Times New Roman" w:cs="Times New Roman"/>
          <w:color w:val="0D0D0D"/>
          <w:sz w:val="24"/>
          <w:szCs w:val="24"/>
        </w:rPr>
        <w:t xml:space="preserve">would be </w:t>
      </w:r>
      <w:r w:rsidRPr="0049629E">
        <w:rPr>
          <w:rFonts w:ascii="Times New Roman" w:hAnsi="Times New Roman" w:cs="Times New Roman"/>
          <w:color w:val="0D0D0D"/>
          <w:sz w:val="24"/>
          <w:szCs w:val="24"/>
        </w:rPr>
        <w:t xml:space="preserve">achieved to help identify how </w:t>
      </w:r>
      <w:r w:rsidR="0049629E" w:rsidRPr="0049629E">
        <w:rPr>
          <w:rFonts w:ascii="Times New Roman" w:hAnsi="Times New Roman" w:cs="Times New Roman"/>
          <w:bCs/>
          <w:color w:val="000000"/>
          <w:sz w:val="24"/>
          <w:szCs w:val="24"/>
        </w:rPr>
        <w:t>Human Resource Information System</w:t>
      </w:r>
      <w:r w:rsidR="00F73813">
        <w:rPr>
          <w:rFonts w:ascii="Times New Roman" w:hAnsi="Times New Roman" w:cs="Times New Roman"/>
          <w:color w:val="0D0D0D"/>
          <w:sz w:val="24"/>
          <w:szCs w:val="24"/>
        </w:rPr>
        <w:t xml:space="preserve"> affects</w:t>
      </w:r>
      <w:r w:rsidRPr="0049629E">
        <w:rPr>
          <w:rFonts w:ascii="Times New Roman" w:hAnsi="Times New Roman" w:cs="Times New Roman"/>
          <w:color w:val="0D0D0D"/>
          <w:sz w:val="24"/>
          <w:szCs w:val="24"/>
        </w:rPr>
        <w:t xml:space="preserve"> </w:t>
      </w:r>
      <w:r w:rsidRPr="0049629E">
        <w:rPr>
          <w:rFonts w:ascii="Times New Roman" w:eastAsia="Times New Roman" w:hAnsi="Times New Roman" w:cs="Times New Roman"/>
          <w:sz w:val="24"/>
          <w:szCs w:val="24"/>
        </w:rPr>
        <w:t>quality of service delivery</w:t>
      </w:r>
      <w:r w:rsidRPr="0049629E">
        <w:rPr>
          <w:rFonts w:ascii="Times New Roman" w:hAnsi="Times New Roman" w:cs="Times New Roman"/>
          <w:color w:val="0D0D0D"/>
          <w:sz w:val="24"/>
          <w:szCs w:val="24"/>
        </w:rPr>
        <w:t>.</w:t>
      </w:r>
    </w:p>
    <w:p w:rsidR="002C0EB5" w:rsidRPr="0049629E" w:rsidRDefault="002C0EB5" w:rsidP="001735BA">
      <w:pPr>
        <w:pStyle w:val="Heading1"/>
        <w:spacing w:line="480" w:lineRule="auto"/>
        <w:jc w:val="left"/>
        <w:rPr>
          <w:sz w:val="24"/>
          <w:szCs w:val="24"/>
        </w:rPr>
      </w:pPr>
      <w:bookmarkStart w:id="132" w:name="_Toc489103836"/>
      <w:bookmarkStart w:id="133" w:name="_Toc489104070"/>
      <w:bookmarkStart w:id="134" w:name="_Toc505518201"/>
      <w:r w:rsidRPr="0049629E">
        <w:rPr>
          <w:sz w:val="24"/>
          <w:szCs w:val="24"/>
        </w:rPr>
        <w:t>2.2 Theoretical Review</w:t>
      </w:r>
      <w:bookmarkEnd w:id="132"/>
      <w:bookmarkEnd w:id="133"/>
      <w:bookmarkEnd w:id="134"/>
    </w:p>
    <w:p w:rsidR="00EE22E7" w:rsidRDefault="00EE22E7" w:rsidP="00EE22E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olor w:val="000000"/>
          <w:sz w:val="24"/>
          <w:szCs w:val="24"/>
        </w:rPr>
        <w:t xml:space="preserve">The theoretical framework was derived from Public Choice Theory. </w:t>
      </w:r>
      <w:r w:rsidRPr="00B54CEF">
        <w:rPr>
          <w:rFonts w:ascii="Times New Roman" w:hAnsi="Times New Roman" w:cs="Times New Roman"/>
          <w:sz w:val="24"/>
          <w:szCs w:val="24"/>
        </w:rPr>
        <w:t xml:space="preserve">This theory was theorized by two greater thinkers in 1980s namely James Buchanan and Gordon Tullock. They aimed at explaining how public decisions are made. The </w:t>
      </w:r>
      <w:r>
        <w:rPr>
          <w:rFonts w:ascii="Times New Roman" w:hAnsi="Times New Roman" w:cs="Times New Roman"/>
          <w:sz w:val="24"/>
          <w:szCs w:val="24"/>
        </w:rPr>
        <w:t xml:space="preserve">Public Choice Theory </w:t>
      </w:r>
      <w:r w:rsidRPr="00B54CEF">
        <w:rPr>
          <w:rFonts w:ascii="Times New Roman" w:hAnsi="Times New Roman" w:cs="Times New Roman"/>
          <w:sz w:val="24"/>
          <w:szCs w:val="24"/>
        </w:rPr>
        <w:t xml:space="preserve">indicates that there must be an interaction of four different stakeholders of different interests and these should include; the interests of the voters, the interests of politicians themselves, the bureaucratic arena and work action committees. This theory is based on the main assumption that the conduct of any public servant relies on individual interests. For public officials who are unethical, they will always work to ensure that their interests are fulfilled and to those public officials who are ethical, they always work to ensure that they are generous and put the interests of others first. They do not work to maximize their utilities compared to unethical officials. </w:t>
      </w:r>
    </w:p>
    <w:p w:rsidR="00EE22E7" w:rsidRDefault="00EE22E7" w:rsidP="00EE22E7">
      <w:pPr>
        <w:autoSpaceDE w:val="0"/>
        <w:autoSpaceDN w:val="0"/>
        <w:adjustRightInd w:val="0"/>
        <w:spacing w:after="0" w:line="480" w:lineRule="auto"/>
        <w:jc w:val="both"/>
        <w:rPr>
          <w:rFonts w:ascii="Times New Roman" w:hAnsi="Times New Roman" w:cs="Times New Roman"/>
          <w:sz w:val="24"/>
          <w:szCs w:val="24"/>
        </w:rPr>
      </w:pPr>
    </w:p>
    <w:p w:rsidR="00EE22E7" w:rsidRDefault="00EE22E7" w:rsidP="00EE22E7">
      <w:pPr>
        <w:autoSpaceDE w:val="0"/>
        <w:autoSpaceDN w:val="0"/>
        <w:adjustRightInd w:val="0"/>
        <w:spacing w:line="480" w:lineRule="auto"/>
        <w:jc w:val="both"/>
        <w:rPr>
          <w:rFonts w:ascii="Times New Roman" w:hAnsi="Times New Roman" w:cs="Times New Roman"/>
          <w:sz w:val="24"/>
          <w:szCs w:val="24"/>
        </w:rPr>
      </w:pPr>
      <w:r w:rsidRPr="00B54CEF">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Public Choice Theory </w:t>
      </w:r>
      <w:r w:rsidRPr="00B54CEF">
        <w:rPr>
          <w:rFonts w:ascii="Times New Roman" w:hAnsi="Times New Roman" w:cs="Times New Roman"/>
          <w:sz w:val="24"/>
          <w:szCs w:val="24"/>
        </w:rPr>
        <w:t>views an individual as a rational being meaning, he or she calculates before making a decisions. They calculate the gains and losses. If the loses overweighs the gains, they do not undertake the choice and if the gains are more than the losses, they will always undertake the deal. Corrupt officials are a rational being who calculates that even if they are caught in such unethical behavior, they can still pay up and retain some money for their own interests. So they always calculate the penalty against the gain. If the penalty overweighs, they do not undertake the act and vice versa. The strength of this theory lies in the potential to disclose what is the mind of public officials and understanding the factors that propel public officials to cause the downfall of some institutions (Schinkel, 2004)</w:t>
      </w:r>
      <w:r>
        <w:rPr>
          <w:rFonts w:ascii="Times New Roman" w:hAnsi="Times New Roman" w:cs="Times New Roman"/>
          <w:sz w:val="24"/>
          <w:szCs w:val="24"/>
        </w:rPr>
        <w:t>.</w:t>
      </w:r>
    </w:p>
    <w:p w:rsidR="00EE22E7" w:rsidRPr="00EE22E7" w:rsidRDefault="00EE22E7" w:rsidP="00EE22E7">
      <w:pPr>
        <w:autoSpaceDE w:val="0"/>
        <w:autoSpaceDN w:val="0"/>
        <w:adjustRightInd w:val="0"/>
        <w:spacing w:after="0" w:line="480" w:lineRule="auto"/>
        <w:jc w:val="both"/>
        <w:rPr>
          <w:rFonts w:ascii="Times New Roman" w:hAnsi="Times New Roman" w:cs="Times New Roman"/>
          <w:color w:val="000000"/>
          <w:sz w:val="24"/>
          <w:szCs w:val="24"/>
        </w:rPr>
      </w:pPr>
      <w:r w:rsidRPr="00B2456D">
        <w:rPr>
          <w:rFonts w:ascii="Times New Roman" w:hAnsi="Times New Roman" w:cs="Times New Roman"/>
          <w:sz w:val="24"/>
          <w:szCs w:val="24"/>
        </w:rPr>
        <w:t xml:space="preserve">This theory thus was adopted on the basis that </w:t>
      </w:r>
      <w:r>
        <w:rPr>
          <w:rFonts w:ascii="Times New Roman" w:hAnsi="Times New Roman" w:cs="Times New Roman"/>
          <w:sz w:val="24"/>
          <w:szCs w:val="24"/>
        </w:rPr>
        <w:t>the usage of HRIS</w:t>
      </w:r>
      <w:r w:rsidRPr="00B2456D">
        <w:rPr>
          <w:rFonts w:ascii="Times New Roman" w:hAnsi="Times New Roman" w:cs="Times New Roman"/>
          <w:sz w:val="24"/>
          <w:szCs w:val="24"/>
        </w:rPr>
        <w:t xml:space="preserve"> can be an ethical and calculated move that can be undertaken by public </w:t>
      </w:r>
      <w:r>
        <w:rPr>
          <w:rFonts w:ascii="Times New Roman" w:hAnsi="Times New Roman" w:cs="Times New Roman"/>
          <w:sz w:val="24"/>
          <w:szCs w:val="24"/>
        </w:rPr>
        <w:t xml:space="preserve">officials to either improve the quality </w:t>
      </w:r>
      <w:r w:rsidRPr="00B2456D">
        <w:rPr>
          <w:rFonts w:ascii="Times New Roman" w:hAnsi="Times New Roman" w:cs="Times New Roman"/>
          <w:sz w:val="24"/>
          <w:szCs w:val="24"/>
        </w:rPr>
        <w:t>or destroy the performance of public organizations (Baron, 2000). The adoption</w:t>
      </w:r>
      <w:r>
        <w:rPr>
          <w:rFonts w:ascii="Times New Roman" w:hAnsi="Times New Roman" w:cs="Times New Roman"/>
          <w:sz w:val="24"/>
          <w:szCs w:val="24"/>
        </w:rPr>
        <w:t xml:space="preserve"> of HRIS</w:t>
      </w:r>
      <w:r w:rsidRPr="00B2456D">
        <w:rPr>
          <w:rFonts w:ascii="Times New Roman" w:hAnsi="Times New Roman" w:cs="Times New Roman"/>
          <w:sz w:val="24"/>
          <w:szCs w:val="24"/>
        </w:rPr>
        <w:t xml:space="preserve"> i</w:t>
      </w:r>
      <w:r>
        <w:rPr>
          <w:rFonts w:ascii="Times New Roman" w:hAnsi="Times New Roman" w:cs="Times New Roman"/>
          <w:sz w:val="24"/>
          <w:szCs w:val="24"/>
        </w:rPr>
        <w:t xml:space="preserve">s thought to have improved the quality of service delivery </w:t>
      </w:r>
      <w:r w:rsidRPr="00B2456D">
        <w:rPr>
          <w:rFonts w:ascii="Times New Roman" w:hAnsi="Times New Roman" w:cs="Times New Roman"/>
          <w:sz w:val="24"/>
          <w:szCs w:val="24"/>
        </w:rPr>
        <w:t>in terms of improvi</w:t>
      </w:r>
      <w:r>
        <w:rPr>
          <w:rFonts w:ascii="Times New Roman" w:hAnsi="Times New Roman" w:cs="Times New Roman"/>
          <w:sz w:val="24"/>
          <w:szCs w:val="24"/>
        </w:rPr>
        <w:t xml:space="preserve">ng quality in services offered </w:t>
      </w:r>
      <w:r w:rsidRPr="00B2456D">
        <w:rPr>
          <w:rFonts w:ascii="Times New Roman" w:hAnsi="Times New Roman" w:cs="Times New Roman"/>
          <w:sz w:val="24"/>
          <w:szCs w:val="24"/>
        </w:rPr>
        <w:t xml:space="preserve">and operational efficiency. The theory guided the </w:t>
      </w:r>
      <w:r>
        <w:rPr>
          <w:rFonts w:ascii="Times New Roman" w:hAnsi="Times New Roman" w:cs="Times New Roman"/>
          <w:sz w:val="24"/>
          <w:szCs w:val="24"/>
        </w:rPr>
        <w:t>study in understanding whether use of HRIS</w:t>
      </w:r>
      <w:r w:rsidRPr="00B2456D">
        <w:rPr>
          <w:rFonts w:ascii="Times New Roman" w:hAnsi="Times New Roman" w:cs="Times New Roman"/>
          <w:sz w:val="24"/>
          <w:szCs w:val="24"/>
        </w:rPr>
        <w:t xml:space="preserve"> of in terms of </w:t>
      </w:r>
      <w:r>
        <w:rPr>
          <w:rFonts w:ascii="Times New Roman" w:hAnsi="Times New Roman" w:cs="Times New Roman"/>
          <w:sz w:val="24"/>
          <w:szCs w:val="24"/>
        </w:rPr>
        <w:t xml:space="preserve">recruitment management, payroll access and pension management </w:t>
      </w:r>
      <w:r w:rsidRPr="00B2456D">
        <w:rPr>
          <w:rFonts w:ascii="Times New Roman" w:hAnsi="Times New Roman" w:cs="Times New Roman"/>
          <w:sz w:val="24"/>
          <w:szCs w:val="24"/>
        </w:rPr>
        <w:t xml:space="preserve">has led to improved </w:t>
      </w:r>
      <w:r>
        <w:rPr>
          <w:rFonts w:ascii="Times New Roman" w:hAnsi="Times New Roman" w:cs="Times New Roman"/>
          <w:sz w:val="24"/>
          <w:szCs w:val="24"/>
        </w:rPr>
        <w:t xml:space="preserve">quality of service </w:t>
      </w:r>
      <w:r w:rsidRPr="00B2456D">
        <w:rPr>
          <w:rFonts w:ascii="Times New Roman" w:hAnsi="Times New Roman" w:cs="Times New Roman"/>
          <w:sz w:val="24"/>
          <w:szCs w:val="24"/>
        </w:rPr>
        <w:t xml:space="preserve">in terms of </w:t>
      </w:r>
      <w:r w:rsidRPr="00007ADB">
        <w:rPr>
          <w:rFonts w:ascii="Times New Roman" w:hAnsi="Times New Roman"/>
          <w:color w:val="000000"/>
          <w:sz w:val="24"/>
          <w:szCs w:val="24"/>
        </w:rPr>
        <w:t>t</w:t>
      </w:r>
      <w:r w:rsidRPr="00007ADB">
        <w:rPr>
          <w:rFonts w:ascii="Times New Roman" w:hAnsi="Times New Roman"/>
          <w:sz w:val="24"/>
          <w:szCs w:val="24"/>
        </w:rPr>
        <w:t>imely payment, elimination of ghost pensioners and clearing of arrears</w:t>
      </w:r>
      <w:r w:rsidRPr="00B2456D">
        <w:rPr>
          <w:rFonts w:ascii="Times New Roman" w:hAnsi="Times New Roman" w:cs="Times New Roman"/>
          <w:sz w:val="24"/>
          <w:szCs w:val="24"/>
        </w:rPr>
        <w:t>.</w:t>
      </w:r>
    </w:p>
    <w:p w:rsidR="002C0EB5" w:rsidRPr="0049629E" w:rsidRDefault="002C0EB5" w:rsidP="0049629E">
      <w:pPr>
        <w:pStyle w:val="Heading1"/>
        <w:spacing w:line="480" w:lineRule="auto"/>
        <w:jc w:val="left"/>
        <w:rPr>
          <w:sz w:val="24"/>
          <w:szCs w:val="24"/>
        </w:rPr>
      </w:pPr>
      <w:bookmarkStart w:id="135" w:name="_Toc489103837"/>
      <w:bookmarkStart w:id="136" w:name="_Toc489104071"/>
      <w:bookmarkStart w:id="137" w:name="_Toc505518202"/>
      <w:r w:rsidRPr="0049629E">
        <w:rPr>
          <w:color w:val="000000"/>
          <w:sz w:val="24"/>
          <w:szCs w:val="24"/>
        </w:rPr>
        <w:t xml:space="preserve">2.3. </w:t>
      </w:r>
      <w:r w:rsidR="0049629E">
        <w:rPr>
          <w:bCs w:val="0"/>
          <w:color w:val="000000"/>
          <w:sz w:val="24"/>
          <w:szCs w:val="24"/>
        </w:rPr>
        <w:t xml:space="preserve">Human Resource Information System </w:t>
      </w:r>
      <w:r w:rsidRPr="0049629E">
        <w:rPr>
          <w:sz w:val="24"/>
          <w:szCs w:val="24"/>
        </w:rPr>
        <w:t>and Service Quality</w:t>
      </w:r>
      <w:bookmarkEnd w:id="135"/>
      <w:bookmarkEnd w:id="136"/>
      <w:bookmarkEnd w:id="137"/>
      <w:r w:rsidRPr="0049629E">
        <w:rPr>
          <w:sz w:val="24"/>
          <w:szCs w:val="24"/>
        </w:rPr>
        <w:t xml:space="preserve"> </w:t>
      </w:r>
    </w:p>
    <w:p w:rsidR="00A82CA7" w:rsidRPr="00AC1146" w:rsidRDefault="00E604E9" w:rsidP="00E604E9">
      <w:pPr>
        <w:spacing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The introduction of the </w:t>
      </w:r>
      <w:r w:rsidR="0049629E">
        <w:rPr>
          <w:rFonts w:ascii="Times New Roman" w:hAnsi="Times New Roman" w:cs="Times New Roman"/>
          <w:bCs/>
          <w:color w:val="000000"/>
          <w:sz w:val="24"/>
          <w:szCs w:val="24"/>
        </w:rPr>
        <w:t>Human Resource Information System</w:t>
      </w:r>
      <w:r w:rsidR="002C0E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was basically to ensure that the old system mistakes are corrected so </w:t>
      </w:r>
      <w:r w:rsidR="004566EF">
        <w:rPr>
          <w:rFonts w:ascii="Times New Roman" w:hAnsi="Times New Roman" w:cs="Times New Roman"/>
          <w:color w:val="000000" w:themeColor="text1"/>
          <w:sz w:val="24"/>
          <w:szCs w:val="24"/>
        </w:rPr>
        <w:t>that</w:t>
      </w:r>
      <w:r>
        <w:rPr>
          <w:rFonts w:ascii="Times New Roman" w:hAnsi="Times New Roman" w:cs="Times New Roman"/>
          <w:color w:val="000000" w:themeColor="text1"/>
          <w:sz w:val="24"/>
          <w:szCs w:val="24"/>
        </w:rPr>
        <w:t xml:space="preserve"> employees could be recruited properly, paid in time and pensions managed</w:t>
      </w:r>
      <w:r w:rsidR="002C0EB5" w:rsidRPr="002A288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However, a number of issues have been identified with the HRIS as far as improving </w:t>
      </w:r>
      <w:r w:rsidR="004566EF">
        <w:rPr>
          <w:rFonts w:ascii="Times New Roman" w:hAnsi="Times New Roman" w:cs="Times New Roman"/>
          <w:color w:val="000000" w:themeColor="text1"/>
          <w:sz w:val="24"/>
          <w:szCs w:val="24"/>
        </w:rPr>
        <w:t xml:space="preserve">quality of </w:t>
      </w:r>
      <w:r>
        <w:rPr>
          <w:rFonts w:ascii="Times New Roman" w:hAnsi="Times New Roman" w:cs="Times New Roman"/>
          <w:color w:val="000000" w:themeColor="text1"/>
          <w:sz w:val="24"/>
          <w:szCs w:val="24"/>
        </w:rPr>
        <w:t>service</w:t>
      </w:r>
      <w:r w:rsidR="004566EF">
        <w:rPr>
          <w:rFonts w:ascii="Times New Roman" w:hAnsi="Times New Roman" w:cs="Times New Roman"/>
          <w:color w:val="000000" w:themeColor="text1"/>
          <w:sz w:val="24"/>
          <w:szCs w:val="24"/>
        </w:rPr>
        <w:t xml:space="preserve"> delivery</w:t>
      </w:r>
      <w:r>
        <w:rPr>
          <w:rFonts w:ascii="Times New Roman" w:hAnsi="Times New Roman" w:cs="Times New Roman"/>
          <w:color w:val="000000" w:themeColor="text1"/>
          <w:sz w:val="24"/>
          <w:szCs w:val="24"/>
        </w:rPr>
        <w:t xml:space="preserve"> is concerned as </w:t>
      </w:r>
      <w:r w:rsidR="004566EF">
        <w:rPr>
          <w:rFonts w:ascii="Times New Roman" w:hAnsi="Times New Roman" w:cs="Times New Roman"/>
          <w:color w:val="000000" w:themeColor="text1"/>
          <w:sz w:val="24"/>
          <w:szCs w:val="24"/>
        </w:rPr>
        <w:t>these ranges</w:t>
      </w:r>
      <w:r>
        <w:rPr>
          <w:rFonts w:ascii="Times New Roman" w:hAnsi="Times New Roman" w:cs="Times New Roman"/>
          <w:color w:val="000000" w:themeColor="text1"/>
          <w:sz w:val="24"/>
          <w:szCs w:val="24"/>
        </w:rPr>
        <w:t xml:space="preserve"> </w:t>
      </w:r>
      <w:r w:rsidR="004566EF">
        <w:rPr>
          <w:rFonts w:ascii="Times New Roman" w:hAnsi="Times New Roman" w:cs="Times New Roman"/>
          <w:color w:val="000000" w:themeColor="text1"/>
          <w:sz w:val="24"/>
          <w:szCs w:val="24"/>
        </w:rPr>
        <w:t>from</w:t>
      </w:r>
      <w:r>
        <w:rPr>
          <w:rFonts w:ascii="Times New Roman" w:hAnsi="Times New Roman" w:cs="Times New Roman"/>
          <w:color w:val="000000" w:themeColor="text1"/>
          <w:sz w:val="24"/>
          <w:szCs w:val="24"/>
        </w:rPr>
        <w:t xml:space="preserve"> increasing ghost staffs, late payment of employees and lack of accuracy in records (Kojusola, </w:t>
      </w:r>
      <w:r w:rsidRPr="002A288C">
        <w:rPr>
          <w:rFonts w:ascii="Times New Roman" w:hAnsi="Times New Roman" w:cs="Times New Roman"/>
          <w:color w:val="000000" w:themeColor="text1"/>
          <w:sz w:val="24"/>
          <w:szCs w:val="24"/>
        </w:rPr>
        <w:t>2015</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Gopalan (</w:t>
      </w:r>
      <w:r w:rsidRPr="00A51D68">
        <w:rPr>
          <w:rFonts w:ascii="Times New Roman" w:hAnsi="Times New Roman" w:cs="Times New Roman"/>
          <w:sz w:val="24"/>
          <w:szCs w:val="24"/>
        </w:rPr>
        <w:t>2013</w:t>
      </w:r>
      <w:r>
        <w:rPr>
          <w:rFonts w:ascii="Times New Roman" w:hAnsi="Times New Roman" w:cs="Times New Roman"/>
          <w:sz w:val="24"/>
          <w:szCs w:val="24"/>
        </w:rPr>
        <w:t xml:space="preserve">) </w:t>
      </w:r>
      <w:r>
        <w:rPr>
          <w:rFonts w:ascii="Times New Roman" w:hAnsi="Times New Roman" w:cs="Times New Roman"/>
          <w:sz w:val="24"/>
          <w:szCs w:val="24"/>
        </w:rPr>
        <w:lastRenderedPageBreak/>
        <w:t>thus argues that all over the world, where human resource information system has seen or found success, the management of the organization or public or private human resource centers are first trained and given clear reasons as to why they need to have in place the system and its main importance towards improving human resource service delivery and fastening their work. The welcoming of the HRIS by management gives a leeway for them to enforce on the people they lead and this is why the utilization can be seen improving. Effective of human resource information into decision making, planning and evaluation is majorly a work of management. Gopalan (</w:t>
      </w:r>
      <w:r w:rsidRPr="00A51D68">
        <w:rPr>
          <w:rFonts w:ascii="Times New Roman" w:hAnsi="Times New Roman" w:cs="Times New Roman"/>
          <w:sz w:val="24"/>
          <w:szCs w:val="24"/>
        </w:rPr>
        <w:t>2013</w:t>
      </w:r>
      <w:r>
        <w:rPr>
          <w:rFonts w:ascii="Times New Roman" w:hAnsi="Times New Roman" w:cs="Times New Roman"/>
          <w:sz w:val="24"/>
          <w:szCs w:val="24"/>
        </w:rPr>
        <w:t>) thus says that, the usage of paper based materials in undertaking records and keeping human resource records has remained dominant because the management in most human resource facilities do not directly support their removal and this is very much common in less developed countries where they find technology inconveniencing. This study establish</w:t>
      </w:r>
      <w:r w:rsidR="004566EF">
        <w:rPr>
          <w:rFonts w:ascii="Times New Roman" w:hAnsi="Times New Roman" w:cs="Times New Roman"/>
          <w:sz w:val="24"/>
          <w:szCs w:val="24"/>
        </w:rPr>
        <w:t>ed</w:t>
      </w:r>
      <w:r>
        <w:rPr>
          <w:rFonts w:ascii="Times New Roman" w:hAnsi="Times New Roman" w:cs="Times New Roman"/>
          <w:sz w:val="24"/>
          <w:szCs w:val="24"/>
        </w:rPr>
        <w:t xml:space="preserve"> the experience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p>
    <w:p w:rsidR="002C0EB5" w:rsidRPr="00E604E9" w:rsidRDefault="00E604E9" w:rsidP="00E604E9">
      <w:pPr>
        <w:spacing w:line="480" w:lineRule="auto"/>
        <w:jc w:val="both"/>
        <w:rPr>
          <w:rFonts w:ascii="Times New Roman" w:hAnsi="Times New Roman" w:cs="Times New Roman"/>
          <w:sz w:val="24"/>
          <w:szCs w:val="24"/>
        </w:rPr>
      </w:pPr>
      <w:r>
        <w:rPr>
          <w:rFonts w:ascii="Times New Roman" w:hAnsi="Times New Roman" w:cs="Times New Roman"/>
          <w:sz w:val="24"/>
          <w:szCs w:val="24"/>
        </w:rPr>
        <w:t>Rhoda (</w:t>
      </w:r>
      <w:r w:rsidRPr="00A51D68">
        <w:rPr>
          <w:rFonts w:ascii="Times New Roman" w:hAnsi="Times New Roman" w:cs="Times New Roman"/>
          <w:sz w:val="24"/>
          <w:szCs w:val="24"/>
        </w:rPr>
        <w:t>2010</w:t>
      </w:r>
      <w:r>
        <w:rPr>
          <w:rFonts w:ascii="Times New Roman" w:hAnsi="Times New Roman" w:cs="Times New Roman"/>
          <w:sz w:val="24"/>
          <w:szCs w:val="24"/>
        </w:rPr>
        <w:t>) further agitates that with proper management support, the software would be utilized at each administrative level and this kind of information can be classified according to date, geography, national or district code, ID number and disease. They can be a basis of making most of the decisions, plans and evalua</w:t>
      </w:r>
      <w:r w:rsidR="005E4C32">
        <w:rPr>
          <w:rFonts w:ascii="Times New Roman" w:hAnsi="Times New Roman" w:cs="Times New Roman"/>
          <w:sz w:val="24"/>
          <w:szCs w:val="24"/>
        </w:rPr>
        <w:t>tion. Chaled, et.</w:t>
      </w:r>
      <w:r>
        <w:rPr>
          <w:rFonts w:ascii="Times New Roman" w:hAnsi="Times New Roman" w:cs="Times New Roman"/>
          <w:sz w:val="24"/>
          <w:szCs w:val="24"/>
        </w:rPr>
        <w:t>al., (2013) argues that the process of translating human resource information into decisions, plans and evaluation tends to be tedious that cannot be done without organization support. This is upon the management to ensure that it is being done consistently and without fail. The usage of information that is outdated by planners can be carelessness of the management or supervisors in the organization. Therefore, despite the fact that organizational factors are found to have an influence on utilization of human resource information, however,</w:t>
      </w:r>
      <w:r w:rsidRPr="00A51D68">
        <w:rPr>
          <w:rFonts w:ascii="Times New Roman" w:hAnsi="Times New Roman" w:cs="Times New Roman"/>
          <w:sz w:val="24"/>
          <w:szCs w:val="24"/>
        </w:rPr>
        <w:t xml:space="preserve"> the reviewed literature does not explain the extent to which </w:t>
      </w:r>
      <w:r>
        <w:rPr>
          <w:rFonts w:ascii="Times New Roman" w:hAnsi="Times New Roman" w:cs="Times New Roman"/>
          <w:sz w:val="24"/>
          <w:szCs w:val="24"/>
        </w:rPr>
        <w:t xml:space="preserve">organizational factors </w:t>
      </w:r>
      <w:r w:rsidRPr="00A51D68">
        <w:rPr>
          <w:rFonts w:ascii="Times New Roman" w:hAnsi="Times New Roman" w:cs="Times New Roman"/>
          <w:sz w:val="24"/>
          <w:szCs w:val="24"/>
        </w:rPr>
        <w:t>actually influences routine ut</w:t>
      </w:r>
      <w:r>
        <w:rPr>
          <w:rFonts w:ascii="Times New Roman" w:hAnsi="Times New Roman" w:cs="Times New Roman"/>
          <w:sz w:val="24"/>
          <w:szCs w:val="24"/>
        </w:rPr>
        <w:t xml:space="preserve">ilization of human resource information in </w:t>
      </w:r>
      <w:r w:rsidR="00A43C5E">
        <w:rPr>
          <w:rFonts w:ascii="Times New Roman" w:hAnsi="Times New Roman" w:cs="Times New Roman"/>
          <w:sz w:val="24"/>
          <w:szCs w:val="24"/>
        </w:rPr>
        <w:t xml:space="preserve">Ministry of </w:t>
      </w:r>
      <w:r w:rsidR="00A43C5E">
        <w:rPr>
          <w:rFonts w:ascii="Times New Roman" w:hAnsi="Times New Roman" w:cs="Times New Roman"/>
          <w:sz w:val="24"/>
          <w:szCs w:val="24"/>
        </w:rPr>
        <w:lastRenderedPageBreak/>
        <w:t>Education &amp; Sports</w:t>
      </w:r>
      <w:r>
        <w:rPr>
          <w:rFonts w:ascii="Times New Roman" w:hAnsi="Times New Roman" w:cs="Times New Roman"/>
          <w:sz w:val="24"/>
          <w:szCs w:val="24"/>
        </w:rPr>
        <w:t xml:space="preserve"> and Sports. This study therefore intended </w:t>
      </w:r>
      <w:r w:rsidR="00743FC0" w:rsidRPr="006F1591">
        <w:rPr>
          <w:rFonts w:ascii="Times New Roman" w:hAnsi="Times New Roman" w:cs="Times New Roman"/>
          <w:sz w:val="24"/>
          <w:szCs w:val="24"/>
        </w:rPr>
        <w:t>to identify and give insights on how to improve HRIS for long term sustainability</w:t>
      </w:r>
      <w:r w:rsidR="00743FC0">
        <w:rPr>
          <w:rFonts w:ascii="Times New Roman" w:hAnsi="Times New Roman" w:cs="Times New Roman"/>
          <w:color w:val="000000" w:themeColor="text1"/>
          <w:sz w:val="24"/>
          <w:szCs w:val="24"/>
        </w:rPr>
        <w:t xml:space="preserve">. </w:t>
      </w:r>
      <w:r w:rsidR="002C0EB5">
        <w:rPr>
          <w:rFonts w:ascii="Times New Roman" w:hAnsi="Times New Roman" w:cs="Times New Roman"/>
          <w:color w:val="000000" w:themeColor="text1"/>
          <w:sz w:val="24"/>
          <w:szCs w:val="24"/>
        </w:rPr>
        <w:t xml:space="preserve">Therefore, below is the analysis of different dimension of </w:t>
      </w:r>
      <w:r w:rsidR="0049629E">
        <w:rPr>
          <w:rFonts w:ascii="Times New Roman" w:hAnsi="Times New Roman" w:cs="Times New Roman"/>
          <w:bCs/>
          <w:color w:val="000000"/>
          <w:sz w:val="24"/>
          <w:szCs w:val="24"/>
        </w:rPr>
        <w:t>Human Resource Information System</w:t>
      </w:r>
      <w:r w:rsidR="002C0EB5">
        <w:rPr>
          <w:rFonts w:ascii="Times New Roman" w:hAnsi="Times New Roman" w:cs="Times New Roman"/>
          <w:color w:val="000000" w:themeColor="text1"/>
          <w:sz w:val="24"/>
          <w:szCs w:val="24"/>
        </w:rPr>
        <w:t xml:space="preserve"> and their effect on service quality in government departments. </w:t>
      </w:r>
    </w:p>
    <w:p w:rsidR="002C0EB5" w:rsidRPr="0049629E" w:rsidRDefault="002C0EB5" w:rsidP="0049629E">
      <w:pPr>
        <w:pStyle w:val="Heading1"/>
        <w:spacing w:before="0" w:after="0" w:line="480" w:lineRule="auto"/>
        <w:jc w:val="left"/>
        <w:rPr>
          <w:sz w:val="24"/>
          <w:szCs w:val="24"/>
        </w:rPr>
      </w:pPr>
      <w:bookmarkStart w:id="138" w:name="_Toc489103838"/>
      <w:bookmarkStart w:id="139" w:name="_Toc489104072"/>
      <w:bookmarkStart w:id="140" w:name="_Toc505518203"/>
      <w:r w:rsidRPr="0049629E">
        <w:rPr>
          <w:sz w:val="24"/>
          <w:szCs w:val="24"/>
        </w:rPr>
        <w:t>2.3.1 Recruitment system and quality of service delivery</w:t>
      </w:r>
      <w:bookmarkEnd w:id="138"/>
      <w:bookmarkEnd w:id="139"/>
      <w:bookmarkEnd w:id="140"/>
      <w:r w:rsidRPr="0049629E">
        <w:rPr>
          <w:sz w:val="24"/>
          <w:szCs w:val="24"/>
        </w:rPr>
        <w:t xml:space="preserve"> </w:t>
      </w:r>
    </w:p>
    <w:p w:rsidR="00E604E9" w:rsidRPr="006F1591" w:rsidRDefault="00743FC0" w:rsidP="00AC1146">
      <w:pPr>
        <w:pStyle w:val="NormalWeb"/>
        <w:spacing w:before="0" w:beforeAutospacing="0" w:after="240" w:afterAutospacing="0" w:line="480" w:lineRule="auto"/>
        <w:jc w:val="both"/>
      </w:pPr>
      <w:r>
        <w:rPr>
          <w:color w:val="000000" w:themeColor="text1"/>
        </w:rPr>
        <w:t>There is an indication that HRIS</w:t>
      </w:r>
      <w:r w:rsidR="002C0EB5" w:rsidRPr="007E70B8">
        <w:rPr>
          <w:color w:val="000000" w:themeColor="text1"/>
        </w:rPr>
        <w:t xml:space="preserve"> eases the process of recruiting</w:t>
      </w:r>
      <w:r w:rsidR="002C0EB5" w:rsidRPr="007E70B8">
        <w:t xml:space="preserve"> staffs in an organization (Okoduwa, 2007). </w:t>
      </w:r>
      <w:r>
        <w:t>Ngai and Wat (2006)</w:t>
      </w:r>
      <w:r w:rsidRPr="006F1591">
        <w:t xml:space="preserve"> in their study on effects of e-recruitment on performance of public universities establish and are in agreement as to the timely access of information and saving administrative costs by recruiting online. Averbrook (2012) claims that recruitment procedure is one of the</w:t>
      </w:r>
      <w:r w:rsidR="00E604E9">
        <w:t xml:space="preserve"> primary a</w:t>
      </w:r>
      <w:r w:rsidRPr="006F1591">
        <w:t xml:space="preserve">ctivities </w:t>
      </w:r>
      <w:r w:rsidR="00E604E9">
        <w:t xml:space="preserve">which many organizations need to give much attention if service quality is to improve. E-recruitment provides clear profile of all people contesting on certain positions and the best ones are always selected without being interrupted. So the pool of choice is always widened. </w:t>
      </w:r>
      <w:r w:rsidRPr="006F1591">
        <w:t xml:space="preserve">E-recruitment also would allow Kenyan public universities to profile candidate information on their qualifications and only be able to select the most qualified candidate and have access to this information in a timely span of time. </w:t>
      </w:r>
    </w:p>
    <w:p w:rsidR="00D50AFB" w:rsidRPr="00A51D68" w:rsidRDefault="00743FC0" w:rsidP="00D50AFB">
      <w:pPr>
        <w:spacing w:line="480" w:lineRule="auto"/>
        <w:jc w:val="both"/>
        <w:rPr>
          <w:rFonts w:ascii="Times New Roman" w:hAnsi="Times New Roman" w:cs="Times New Roman"/>
          <w:sz w:val="24"/>
          <w:szCs w:val="24"/>
        </w:rPr>
      </w:pPr>
      <w:r w:rsidRPr="006F1591">
        <w:rPr>
          <w:rFonts w:ascii="Times New Roman" w:hAnsi="Times New Roman" w:cs="Times New Roman"/>
          <w:sz w:val="24"/>
          <w:szCs w:val="24"/>
        </w:rPr>
        <w:t>Dineen and</w:t>
      </w:r>
      <w:r>
        <w:rPr>
          <w:rFonts w:ascii="Times New Roman" w:hAnsi="Times New Roman" w:cs="Times New Roman"/>
          <w:sz w:val="24"/>
          <w:szCs w:val="24"/>
        </w:rPr>
        <w:t xml:space="preserve"> </w:t>
      </w:r>
      <w:r w:rsidRPr="006F1591">
        <w:rPr>
          <w:rFonts w:ascii="Times New Roman" w:hAnsi="Times New Roman" w:cs="Times New Roman"/>
          <w:sz w:val="24"/>
          <w:szCs w:val="24"/>
        </w:rPr>
        <w:t xml:space="preserve">Noe (2010) in their study on applicant pool characteristics in a web-based recruitment, whereby results lead to more accurate assessment of applicant fit and this in effect reduces the number of poor fit applicants. They argue that when organizations properly utilize such a process in their recruitments, they stand to achieve their goals at reduced costs.  </w:t>
      </w:r>
      <w:r w:rsidR="00D50AFB">
        <w:rPr>
          <w:rFonts w:ascii="Times New Roman" w:hAnsi="Times New Roman" w:cs="Times New Roman"/>
          <w:sz w:val="24"/>
          <w:szCs w:val="24"/>
        </w:rPr>
        <w:t xml:space="preserve">According to Boone (2013), HRIS has the potential to management recruitment and this call for having specialized knowledge that can move technology in developing, managing and improving human resource information procedures and </w:t>
      </w:r>
      <w:r w:rsidR="00D50AFB" w:rsidRPr="00A51D68">
        <w:rPr>
          <w:rFonts w:ascii="Times New Roman" w:hAnsi="Times New Roman" w:cs="Times New Roman"/>
          <w:sz w:val="24"/>
          <w:szCs w:val="24"/>
        </w:rPr>
        <w:t xml:space="preserve">performance. </w:t>
      </w:r>
      <w:r w:rsidR="00D50AFB">
        <w:rPr>
          <w:rFonts w:ascii="Times New Roman" w:hAnsi="Times New Roman" w:cs="Times New Roman"/>
          <w:sz w:val="24"/>
          <w:szCs w:val="24"/>
        </w:rPr>
        <w:t xml:space="preserve">With technical knowhow, it helps to design, collect data using data collection forms as well as having the potential to prepare </w:t>
      </w:r>
      <w:r w:rsidR="00D50AFB">
        <w:rPr>
          <w:rFonts w:ascii="Times New Roman" w:hAnsi="Times New Roman" w:cs="Times New Roman"/>
          <w:sz w:val="24"/>
          <w:szCs w:val="24"/>
        </w:rPr>
        <w:lastRenderedPageBreak/>
        <w:t>procedural manuals. The utilization of human resource information requires prevalence of a team that can technically utilize human resource information at the disposal. Therefore, it is important that users of human resource information system have the knowledge need to effective</w:t>
      </w:r>
      <w:r w:rsidR="004566EF">
        <w:rPr>
          <w:rFonts w:ascii="Times New Roman" w:hAnsi="Times New Roman" w:cs="Times New Roman"/>
          <w:sz w:val="24"/>
          <w:szCs w:val="24"/>
        </w:rPr>
        <w:t>ly</w:t>
      </w:r>
      <w:r w:rsidR="00D50AFB">
        <w:rPr>
          <w:rFonts w:ascii="Times New Roman" w:hAnsi="Times New Roman" w:cs="Times New Roman"/>
          <w:sz w:val="24"/>
          <w:szCs w:val="24"/>
        </w:rPr>
        <w:t xml:space="preserve"> utilize and sustain the knowledge (Rhoda, 2010).</w:t>
      </w:r>
      <w:r w:rsidR="00D50AFB" w:rsidRPr="00A51D68">
        <w:rPr>
          <w:rFonts w:ascii="Times New Roman" w:hAnsi="Times New Roman" w:cs="Times New Roman"/>
          <w:sz w:val="24"/>
          <w:szCs w:val="24"/>
        </w:rPr>
        <w:t xml:space="preserve">  </w:t>
      </w:r>
    </w:p>
    <w:p w:rsidR="00D50AFB" w:rsidRPr="00A51D68" w:rsidRDefault="00D50AFB" w:rsidP="00D50AFB">
      <w:pPr>
        <w:spacing w:line="480" w:lineRule="auto"/>
        <w:jc w:val="both"/>
        <w:rPr>
          <w:rFonts w:ascii="Times New Roman" w:hAnsi="Times New Roman" w:cs="Times New Roman"/>
          <w:sz w:val="24"/>
          <w:szCs w:val="24"/>
        </w:rPr>
      </w:pPr>
      <w:r w:rsidRPr="00A51D68">
        <w:rPr>
          <w:rFonts w:ascii="Times New Roman" w:hAnsi="Times New Roman" w:cs="Times New Roman"/>
          <w:sz w:val="24"/>
          <w:szCs w:val="24"/>
        </w:rPr>
        <w:t>Sauerborn</w:t>
      </w:r>
      <w:r>
        <w:rPr>
          <w:rFonts w:ascii="Times New Roman" w:hAnsi="Times New Roman" w:cs="Times New Roman"/>
          <w:sz w:val="24"/>
          <w:szCs w:val="24"/>
        </w:rPr>
        <w:t xml:space="preserve"> (2000) in his findings, realized that some human resource facilities have a complex system</w:t>
      </w:r>
      <w:r w:rsidR="004566EF">
        <w:rPr>
          <w:rFonts w:ascii="Times New Roman" w:hAnsi="Times New Roman" w:cs="Times New Roman"/>
          <w:sz w:val="24"/>
          <w:szCs w:val="24"/>
        </w:rPr>
        <w:t>s</w:t>
      </w:r>
      <w:r>
        <w:rPr>
          <w:rFonts w:ascii="Times New Roman" w:hAnsi="Times New Roman" w:cs="Times New Roman"/>
          <w:sz w:val="24"/>
          <w:szCs w:val="24"/>
        </w:rPr>
        <w:t xml:space="preserve"> design</w:t>
      </w:r>
      <w:r w:rsidR="004566EF">
        <w:rPr>
          <w:rFonts w:ascii="Times New Roman" w:hAnsi="Times New Roman" w:cs="Times New Roman"/>
          <w:sz w:val="24"/>
          <w:szCs w:val="24"/>
        </w:rPr>
        <w:t xml:space="preserve">ed for </w:t>
      </w:r>
      <w:r>
        <w:rPr>
          <w:rFonts w:ascii="Times New Roman" w:hAnsi="Times New Roman" w:cs="Times New Roman"/>
          <w:sz w:val="24"/>
          <w:szCs w:val="24"/>
        </w:rPr>
        <w:t xml:space="preserve">entering and recording data. This is one of the technical part of the arrangements that </w:t>
      </w:r>
      <w:r w:rsidRPr="00A51D68">
        <w:rPr>
          <w:rFonts w:ascii="Times New Roman" w:hAnsi="Times New Roman" w:cs="Times New Roman"/>
          <w:sz w:val="24"/>
          <w:szCs w:val="24"/>
        </w:rPr>
        <w:t>tend</w:t>
      </w:r>
      <w:r>
        <w:rPr>
          <w:rFonts w:ascii="Times New Roman" w:hAnsi="Times New Roman" w:cs="Times New Roman"/>
          <w:sz w:val="24"/>
          <w:szCs w:val="24"/>
        </w:rPr>
        <w:t xml:space="preserve"> to limit the utilization of human resource information by human resource workers because some of them </w:t>
      </w:r>
      <w:r w:rsidR="004566EF">
        <w:rPr>
          <w:rFonts w:ascii="Times New Roman" w:hAnsi="Times New Roman" w:cs="Times New Roman"/>
          <w:sz w:val="24"/>
          <w:szCs w:val="24"/>
        </w:rPr>
        <w:t>tend to have no knowledge on the</w:t>
      </w:r>
      <w:r>
        <w:rPr>
          <w:rFonts w:ascii="Times New Roman" w:hAnsi="Times New Roman" w:cs="Times New Roman"/>
          <w:sz w:val="24"/>
          <w:szCs w:val="24"/>
        </w:rPr>
        <w:t xml:space="preserve"> operat</w:t>
      </w:r>
      <w:r w:rsidR="004566EF">
        <w:rPr>
          <w:rFonts w:ascii="Times New Roman" w:hAnsi="Times New Roman" w:cs="Times New Roman"/>
          <w:sz w:val="24"/>
          <w:szCs w:val="24"/>
        </w:rPr>
        <w:t>ion of the HRIS</w:t>
      </w:r>
      <w:r>
        <w:rPr>
          <w:rFonts w:ascii="Times New Roman" w:hAnsi="Times New Roman" w:cs="Times New Roman"/>
          <w:sz w:val="24"/>
          <w:szCs w:val="24"/>
        </w:rPr>
        <w:t xml:space="preserve">. </w:t>
      </w:r>
      <w:r w:rsidRPr="00A51D68">
        <w:rPr>
          <w:rFonts w:ascii="Times New Roman" w:hAnsi="Times New Roman" w:cs="Times New Roman"/>
          <w:sz w:val="24"/>
          <w:szCs w:val="24"/>
        </w:rPr>
        <w:t>Sauerborn</w:t>
      </w:r>
      <w:r>
        <w:rPr>
          <w:rFonts w:ascii="Times New Roman" w:hAnsi="Times New Roman" w:cs="Times New Roman"/>
          <w:sz w:val="24"/>
          <w:szCs w:val="24"/>
        </w:rPr>
        <w:t xml:space="preserve"> (2000) gave an example, that some human resource organizations hire consultants outside and these are the only people who have knowledge on how the system was designed and how it operates, the human resource workers only have knowledge of entering data and can never go beyond that level. This affects the utilization of data into important policies and programmes used by human resource facilities. It is only when the medical personnel are involved in the designing of the system and</w:t>
      </w:r>
      <w:r w:rsidR="00921980">
        <w:rPr>
          <w:rFonts w:ascii="Times New Roman" w:hAnsi="Times New Roman" w:cs="Times New Roman"/>
          <w:sz w:val="24"/>
          <w:szCs w:val="24"/>
        </w:rPr>
        <w:t xml:space="preserve"> to enable them </w:t>
      </w:r>
      <w:r>
        <w:rPr>
          <w:rFonts w:ascii="Times New Roman" w:hAnsi="Times New Roman" w:cs="Times New Roman"/>
          <w:sz w:val="24"/>
          <w:szCs w:val="24"/>
        </w:rPr>
        <w:t>understand how it works, th</w:t>
      </w:r>
      <w:r w:rsidR="004566EF">
        <w:rPr>
          <w:rFonts w:ascii="Times New Roman" w:hAnsi="Times New Roman" w:cs="Times New Roman"/>
          <w:sz w:val="24"/>
          <w:szCs w:val="24"/>
        </w:rPr>
        <w:t xml:space="preserve">at they </w:t>
      </w:r>
      <w:r>
        <w:rPr>
          <w:rFonts w:ascii="Times New Roman" w:hAnsi="Times New Roman" w:cs="Times New Roman"/>
          <w:sz w:val="24"/>
          <w:szCs w:val="24"/>
        </w:rPr>
        <w:t xml:space="preserve">have easy usage and help in transforming data obtained into polices. This study wanted to establish the experience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p>
    <w:p w:rsidR="00743FC0" w:rsidRPr="006F1591" w:rsidRDefault="00743FC0" w:rsidP="00743FC0">
      <w:pPr>
        <w:spacing w:line="480" w:lineRule="auto"/>
        <w:jc w:val="both"/>
        <w:rPr>
          <w:rFonts w:ascii="Times New Roman" w:hAnsi="Times New Roman" w:cs="Times New Roman"/>
          <w:sz w:val="24"/>
          <w:szCs w:val="24"/>
        </w:rPr>
      </w:pPr>
      <w:r w:rsidRPr="006F1591">
        <w:rPr>
          <w:rFonts w:ascii="Times New Roman" w:hAnsi="Times New Roman" w:cs="Times New Roman"/>
          <w:sz w:val="24"/>
          <w:szCs w:val="24"/>
        </w:rPr>
        <w:t xml:space="preserve">According to Rangriz, Mehrabi and Azadegan (2011) in their study titled the impact of HRIS on strategic decisions in Iran, in which they concluded that </w:t>
      </w:r>
      <w:r w:rsidR="00E604E9">
        <w:rPr>
          <w:rFonts w:ascii="Times New Roman" w:hAnsi="Times New Roman" w:cs="Times New Roman"/>
          <w:sz w:val="24"/>
          <w:szCs w:val="24"/>
        </w:rPr>
        <w:t>this is the period when technological advances should be integrated into public service operations</w:t>
      </w:r>
      <w:r w:rsidR="00D50AFB">
        <w:rPr>
          <w:rFonts w:ascii="Times New Roman" w:hAnsi="Times New Roman" w:cs="Times New Roman"/>
          <w:sz w:val="24"/>
          <w:szCs w:val="24"/>
        </w:rPr>
        <w:t xml:space="preserve"> especially e-recruitment in form e-job adverts, e-CV displays etc. </w:t>
      </w:r>
      <w:r w:rsidRPr="006F1591">
        <w:rPr>
          <w:rFonts w:ascii="Times New Roman" w:hAnsi="Times New Roman" w:cs="Times New Roman"/>
          <w:sz w:val="24"/>
          <w:szCs w:val="24"/>
        </w:rPr>
        <w:t xml:space="preserve">This response can further be corroborated by early advocates of the use of human resource information systems in the recruitment process. Johan (2014) proposes that use of e-recruitment saves on time and reduces the cost of recruitment process. </w:t>
      </w:r>
    </w:p>
    <w:p w:rsidR="002C0EB5" w:rsidRPr="00DD6853" w:rsidRDefault="00743FC0" w:rsidP="00D50AFB">
      <w:pPr>
        <w:spacing w:line="480" w:lineRule="auto"/>
        <w:jc w:val="both"/>
        <w:rPr>
          <w:rFonts w:ascii="Times New Roman" w:hAnsi="Times New Roman" w:cs="Times New Roman"/>
          <w:sz w:val="24"/>
          <w:szCs w:val="24"/>
        </w:rPr>
      </w:pPr>
      <w:r w:rsidRPr="006F1591">
        <w:rPr>
          <w:rFonts w:ascii="Times New Roman" w:hAnsi="Times New Roman" w:cs="Times New Roman"/>
          <w:sz w:val="24"/>
          <w:szCs w:val="24"/>
        </w:rPr>
        <w:lastRenderedPageBreak/>
        <w:t>Gurol, Wolf and</w:t>
      </w:r>
      <w:r>
        <w:rPr>
          <w:rFonts w:ascii="Times New Roman" w:hAnsi="Times New Roman" w:cs="Times New Roman"/>
          <w:sz w:val="24"/>
          <w:szCs w:val="24"/>
        </w:rPr>
        <w:t xml:space="preserve"> </w:t>
      </w:r>
      <w:r w:rsidRPr="006F1591">
        <w:rPr>
          <w:rFonts w:ascii="Times New Roman" w:hAnsi="Times New Roman" w:cs="Times New Roman"/>
          <w:sz w:val="24"/>
          <w:szCs w:val="24"/>
        </w:rPr>
        <w:t>Ertemsir</w:t>
      </w:r>
      <w:r>
        <w:rPr>
          <w:rFonts w:ascii="Times New Roman" w:hAnsi="Times New Roman" w:cs="Times New Roman"/>
          <w:sz w:val="24"/>
          <w:szCs w:val="24"/>
        </w:rPr>
        <w:t xml:space="preserve"> (</w:t>
      </w:r>
      <w:r w:rsidRPr="006F1591">
        <w:rPr>
          <w:rFonts w:ascii="Times New Roman" w:hAnsi="Times New Roman" w:cs="Times New Roman"/>
          <w:sz w:val="24"/>
          <w:szCs w:val="24"/>
        </w:rPr>
        <w:t>2010</w:t>
      </w:r>
      <w:r>
        <w:rPr>
          <w:rFonts w:ascii="Times New Roman" w:hAnsi="Times New Roman" w:cs="Times New Roman"/>
          <w:sz w:val="24"/>
          <w:szCs w:val="24"/>
        </w:rPr>
        <w:t>) a</w:t>
      </w:r>
      <w:r w:rsidRPr="006F1591">
        <w:rPr>
          <w:rFonts w:ascii="Times New Roman" w:hAnsi="Times New Roman" w:cs="Times New Roman"/>
          <w:sz w:val="24"/>
          <w:szCs w:val="24"/>
        </w:rPr>
        <w:t>pplicant tracking is intended to identify the most qualified candidates, reduc</w:t>
      </w:r>
      <w:r w:rsidR="00D50AFB">
        <w:rPr>
          <w:rFonts w:ascii="Times New Roman" w:hAnsi="Times New Roman" w:cs="Times New Roman"/>
          <w:sz w:val="24"/>
          <w:szCs w:val="24"/>
        </w:rPr>
        <w:t>ing on papers, make the system well automated, workflow management and effectively tap into a number of talents that may find it hard to physically</w:t>
      </w:r>
      <w:r w:rsidR="00921980">
        <w:rPr>
          <w:rFonts w:ascii="Times New Roman" w:hAnsi="Times New Roman" w:cs="Times New Roman"/>
          <w:sz w:val="24"/>
          <w:szCs w:val="24"/>
        </w:rPr>
        <w:t xml:space="preserve"> reach</w:t>
      </w:r>
      <w:r w:rsidR="00D50AFB">
        <w:rPr>
          <w:rFonts w:ascii="Times New Roman" w:hAnsi="Times New Roman" w:cs="Times New Roman"/>
          <w:sz w:val="24"/>
          <w:szCs w:val="24"/>
        </w:rPr>
        <w:t xml:space="preserve"> to the place of application.</w:t>
      </w:r>
      <w:r w:rsidRPr="006F1591">
        <w:rPr>
          <w:rFonts w:ascii="Times New Roman" w:hAnsi="Times New Roman" w:cs="Times New Roman"/>
          <w:sz w:val="24"/>
          <w:szCs w:val="24"/>
        </w:rPr>
        <w:t xml:space="preserve"> Applicant-tracking systems may also include many features and capabilities, such as CV scanning and grading capabilities, profiles of job candidates schedule of duty, letter generation tools, interview-scheduling tools, cost-analysis reports, applicant demographic and equal employment opportunity information. In Kenya</w:t>
      </w:r>
      <w:r w:rsidR="00921980">
        <w:rPr>
          <w:rFonts w:ascii="Times New Roman" w:hAnsi="Times New Roman" w:cs="Times New Roman"/>
          <w:sz w:val="24"/>
          <w:szCs w:val="24"/>
        </w:rPr>
        <w:t>,</w:t>
      </w:r>
      <w:r w:rsidRPr="006F1591">
        <w:rPr>
          <w:rFonts w:ascii="Times New Roman" w:hAnsi="Times New Roman" w:cs="Times New Roman"/>
          <w:sz w:val="24"/>
          <w:szCs w:val="24"/>
        </w:rPr>
        <w:t xml:space="preserve"> a handful of evaluation studies carried out reveal that the need for e</w:t>
      </w:r>
      <w:r>
        <w:rPr>
          <w:rFonts w:ascii="Times New Roman" w:hAnsi="Times New Roman" w:cs="Times New Roman"/>
          <w:sz w:val="24"/>
          <w:szCs w:val="24"/>
        </w:rPr>
        <w:t>-</w:t>
      </w:r>
      <w:r w:rsidRPr="006F1591">
        <w:rPr>
          <w:rFonts w:ascii="Times New Roman" w:hAnsi="Times New Roman" w:cs="Times New Roman"/>
          <w:sz w:val="24"/>
          <w:szCs w:val="24"/>
        </w:rPr>
        <w:t xml:space="preserve">recruitment is vital to an organization efficiency and competitiveness in the growing global economy. Kananu (2013) in a comparative assessment survey on the utilization of human resource information systems in Kenyan universities premises her observations on similar grounds and acknowledges that human resource information systems </w:t>
      </w:r>
      <w:r w:rsidR="00D50AFB">
        <w:rPr>
          <w:rFonts w:ascii="Times New Roman" w:hAnsi="Times New Roman" w:cs="Times New Roman"/>
          <w:sz w:val="24"/>
          <w:szCs w:val="24"/>
        </w:rPr>
        <w:t>is used mostly in recruiting staff</w:t>
      </w:r>
      <w:r w:rsidRPr="006F1591">
        <w:rPr>
          <w:rFonts w:ascii="Times New Roman" w:hAnsi="Times New Roman" w:cs="Times New Roman"/>
          <w:sz w:val="24"/>
          <w:szCs w:val="24"/>
        </w:rPr>
        <w:t xml:space="preserve">.  </w:t>
      </w:r>
      <w:r w:rsidR="002C0EB5">
        <w:rPr>
          <w:rFonts w:ascii="Times New Roman" w:hAnsi="Times New Roman" w:cs="Times New Roman"/>
          <w:sz w:val="24"/>
          <w:szCs w:val="24"/>
        </w:rPr>
        <w:t xml:space="preserve">Therefore, from the above literature reviewed, it is </w:t>
      </w:r>
      <w:r w:rsidR="00921980">
        <w:rPr>
          <w:rFonts w:ascii="Times New Roman" w:hAnsi="Times New Roman" w:cs="Times New Roman"/>
          <w:sz w:val="24"/>
          <w:szCs w:val="24"/>
        </w:rPr>
        <w:t>evident that there is an effect</w:t>
      </w:r>
      <w:r w:rsidR="002C0EB5">
        <w:rPr>
          <w:rFonts w:ascii="Times New Roman" w:hAnsi="Times New Roman" w:cs="Times New Roman"/>
          <w:sz w:val="24"/>
          <w:szCs w:val="24"/>
        </w:rPr>
        <w:t xml:space="preserve"> of </w:t>
      </w:r>
      <w:r w:rsidR="007E53C7">
        <w:rPr>
          <w:rFonts w:ascii="Times New Roman" w:hAnsi="Times New Roman" w:cs="Times New Roman"/>
          <w:sz w:val="24"/>
          <w:szCs w:val="24"/>
        </w:rPr>
        <w:t>HRIS</w:t>
      </w:r>
      <w:r w:rsidR="002C0EB5">
        <w:rPr>
          <w:rFonts w:ascii="Times New Roman" w:hAnsi="Times New Roman" w:cs="Times New Roman"/>
          <w:sz w:val="24"/>
          <w:szCs w:val="24"/>
        </w:rPr>
        <w:t xml:space="preserve"> on recruitment of staffs in an organization, however, much of the interests for this study has not been screened out. For instance, most of the literature has been centered on human resource planning other than the competences of staffs recruited. This is among the gaps this study will vow to fill. Secondly, the literature is reviewed from general cases and particularly on company level. This </w:t>
      </w:r>
      <w:r w:rsidR="00921980">
        <w:rPr>
          <w:rFonts w:ascii="Times New Roman" w:hAnsi="Times New Roman" w:cs="Times New Roman"/>
          <w:sz w:val="24"/>
          <w:szCs w:val="24"/>
        </w:rPr>
        <w:t>was</w:t>
      </w:r>
      <w:r w:rsidR="002C0EB5">
        <w:rPr>
          <w:rFonts w:ascii="Times New Roman" w:hAnsi="Times New Roman" w:cs="Times New Roman"/>
          <w:sz w:val="24"/>
          <w:szCs w:val="24"/>
        </w:rPr>
        <w:t xml:space="preserve"> not the underlying objective of this study</w:t>
      </w:r>
      <w:r w:rsidR="00921980">
        <w:rPr>
          <w:rFonts w:ascii="Times New Roman" w:hAnsi="Times New Roman" w:cs="Times New Roman"/>
          <w:sz w:val="24"/>
          <w:szCs w:val="24"/>
        </w:rPr>
        <w:t xml:space="preserve"> and</w:t>
      </w:r>
      <w:r w:rsidR="002C0EB5">
        <w:rPr>
          <w:rFonts w:ascii="Times New Roman" w:hAnsi="Times New Roman" w:cs="Times New Roman"/>
          <w:sz w:val="24"/>
          <w:szCs w:val="24"/>
        </w:rPr>
        <w:t xml:space="preserve"> thus, this w</w:t>
      </w:r>
      <w:r w:rsidR="00921980">
        <w:rPr>
          <w:rFonts w:ascii="Times New Roman" w:hAnsi="Times New Roman" w:cs="Times New Roman"/>
          <w:sz w:val="24"/>
          <w:szCs w:val="24"/>
        </w:rPr>
        <w:t>as ful</w:t>
      </w:r>
      <w:r w:rsidR="002C0EB5">
        <w:rPr>
          <w:rFonts w:ascii="Times New Roman" w:hAnsi="Times New Roman" w:cs="Times New Roman"/>
          <w:sz w:val="24"/>
          <w:szCs w:val="24"/>
        </w:rPr>
        <w:t xml:space="preserve">filled by </w:t>
      </w:r>
      <w:r w:rsidR="00921980">
        <w:rPr>
          <w:rFonts w:ascii="Times New Roman" w:hAnsi="Times New Roman" w:cs="Times New Roman"/>
          <w:sz w:val="24"/>
          <w:szCs w:val="24"/>
        </w:rPr>
        <w:t xml:space="preserve">this </w:t>
      </w:r>
      <w:r w:rsidR="002C0EB5">
        <w:rPr>
          <w:rFonts w:ascii="Times New Roman" w:hAnsi="Times New Roman" w:cs="Times New Roman"/>
          <w:sz w:val="24"/>
          <w:szCs w:val="24"/>
        </w:rPr>
        <w:t>undertaking</w:t>
      </w:r>
      <w:r w:rsidR="00921980">
        <w:rPr>
          <w:rFonts w:ascii="Times New Roman" w:hAnsi="Times New Roman" w:cs="Times New Roman"/>
          <w:sz w:val="24"/>
          <w:szCs w:val="24"/>
        </w:rPr>
        <w:t>.</w:t>
      </w:r>
      <w:r w:rsidR="002C0EB5">
        <w:rPr>
          <w:rFonts w:ascii="Times New Roman" w:hAnsi="Times New Roman" w:cs="Times New Roman"/>
          <w:sz w:val="24"/>
          <w:szCs w:val="24"/>
        </w:rPr>
        <w:t xml:space="preserve">  </w:t>
      </w:r>
    </w:p>
    <w:p w:rsidR="002C0EB5" w:rsidRPr="00D50AFB" w:rsidRDefault="002C0EB5" w:rsidP="00D50AFB">
      <w:pPr>
        <w:pStyle w:val="Heading1"/>
        <w:spacing w:line="480" w:lineRule="auto"/>
        <w:jc w:val="left"/>
        <w:rPr>
          <w:color w:val="0D0D0D"/>
          <w:sz w:val="24"/>
          <w:szCs w:val="24"/>
        </w:rPr>
      </w:pPr>
      <w:bookmarkStart w:id="141" w:name="_Toc489103839"/>
      <w:bookmarkStart w:id="142" w:name="_Toc489104073"/>
      <w:bookmarkStart w:id="143" w:name="_Toc505518204"/>
      <w:r w:rsidRPr="00D50AFB">
        <w:rPr>
          <w:color w:val="0D0D0D"/>
          <w:sz w:val="24"/>
          <w:szCs w:val="24"/>
        </w:rPr>
        <w:t>2.3.2 Payroll access</w:t>
      </w:r>
      <w:r w:rsidRPr="00D50AFB">
        <w:rPr>
          <w:sz w:val="24"/>
          <w:szCs w:val="24"/>
        </w:rPr>
        <w:t xml:space="preserve"> system and quality of service delivery</w:t>
      </w:r>
      <w:bookmarkEnd w:id="141"/>
      <w:bookmarkEnd w:id="142"/>
      <w:bookmarkEnd w:id="143"/>
    </w:p>
    <w:p w:rsidR="00924D17" w:rsidRDefault="00865AF2" w:rsidP="00924D17">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Pay rolling means the criteria used in listing all staffs which ultimately belong to a certain organization and in this case public service alongside the amount of money they receive or salary scales </w:t>
      </w:r>
      <w:r w:rsidR="005E4C32">
        <w:rPr>
          <w:rFonts w:ascii="Times New Roman" w:hAnsi="Times New Roman" w:cs="Times New Roman"/>
          <w:sz w:val="24"/>
          <w:szCs w:val="24"/>
        </w:rPr>
        <w:t>(Hornby, 2001</w:t>
      </w:r>
      <w:r w:rsidR="002C0EB5" w:rsidRPr="00D50AFB">
        <w:rPr>
          <w:rFonts w:ascii="Times New Roman" w:hAnsi="Times New Roman" w:cs="Times New Roman"/>
          <w:sz w:val="24"/>
          <w:szCs w:val="24"/>
        </w:rPr>
        <w:t xml:space="preserve">). </w:t>
      </w:r>
      <w:r>
        <w:rPr>
          <w:rFonts w:ascii="Times New Roman" w:hAnsi="Times New Roman" w:cs="Times New Roman"/>
          <w:sz w:val="24"/>
          <w:szCs w:val="24"/>
        </w:rPr>
        <w:t xml:space="preserve">This system further ensures that it makes clear records who has been paid and when. </w:t>
      </w:r>
      <w:r w:rsidR="00924D17" w:rsidRPr="006F1591">
        <w:rPr>
          <w:rFonts w:ascii="Times New Roman" w:hAnsi="Times New Roman" w:cs="Times New Roman"/>
          <w:sz w:val="24"/>
          <w:szCs w:val="24"/>
        </w:rPr>
        <w:t xml:space="preserve">With a comprehensive payroll pay card, an organization can offer its employees 24/7 </w:t>
      </w:r>
      <w:r w:rsidR="00924D17" w:rsidRPr="006F1591">
        <w:rPr>
          <w:rFonts w:ascii="Times New Roman" w:hAnsi="Times New Roman" w:cs="Times New Roman"/>
          <w:sz w:val="24"/>
          <w:szCs w:val="24"/>
        </w:rPr>
        <w:lastRenderedPageBreak/>
        <w:t xml:space="preserve">access to funds and on-time pay no matter what, for instance employees on vacation or sick leave and the like), elimination of time-consuming trips to the bank, and more (Hagel,  2012).  </w:t>
      </w:r>
    </w:p>
    <w:p w:rsidR="002C0EB5" w:rsidRPr="00D82028" w:rsidRDefault="00924D17" w:rsidP="002C0EB5">
      <w:pPr>
        <w:autoSpaceDE w:val="0"/>
        <w:autoSpaceDN w:val="0"/>
        <w:adjustRightInd w:val="0"/>
        <w:spacing w:line="480" w:lineRule="auto"/>
        <w:jc w:val="both"/>
        <w:rPr>
          <w:rFonts w:ascii="Times New Roman" w:hAnsi="Times New Roman" w:cs="Times New Roman"/>
          <w:sz w:val="24"/>
          <w:szCs w:val="24"/>
        </w:rPr>
      </w:pPr>
      <w:r w:rsidRPr="006F1591">
        <w:rPr>
          <w:rFonts w:ascii="Times New Roman" w:hAnsi="Times New Roman" w:cs="Times New Roman"/>
          <w:sz w:val="24"/>
          <w:szCs w:val="24"/>
        </w:rPr>
        <w:t xml:space="preserve">A survey by Blair et al (2009) on addressing problems of Human Resource Information System in Swaziland, Uganda and Rwandan government departments revealed that </w:t>
      </w:r>
      <w:r w:rsidR="00865AF2">
        <w:rPr>
          <w:rFonts w:ascii="Times New Roman" w:hAnsi="Times New Roman" w:cs="Times New Roman"/>
          <w:sz w:val="24"/>
          <w:szCs w:val="24"/>
        </w:rPr>
        <w:t>because of poor keeping of payroll lists, th</w:t>
      </w:r>
      <w:r w:rsidR="00611513">
        <w:rPr>
          <w:rFonts w:ascii="Times New Roman" w:hAnsi="Times New Roman" w:cs="Times New Roman"/>
          <w:sz w:val="24"/>
          <w:szCs w:val="24"/>
        </w:rPr>
        <w:t xml:space="preserve">ere are </w:t>
      </w:r>
      <w:r w:rsidR="00865AF2">
        <w:rPr>
          <w:rFonts w:ascii="Times New Roman" w:hAnsi="Times New Roman" w:cs="Times New Roman"/>
          <w:sz w:val="24"/>
          <w:szCs w:val="24"/>
        </w:rPr>
        <w:t xml:space="preserve">delays in the system in ensuring that all people who are paid on the list are listed. </w:t>
      </w:r>
      <w:r w:rsidRPr="006F1591">
        <w:rPr>
          <w:rFonts w:ascii="Times New Roman" w:hAnsi="Times New Roman" w:cs="Times New Roman"/>
          <w:sz w:val="24"/>
          <w:szCs w:val="24"/>
        </w:rPr>
        <w:t xml:space="preserve">This caused undue suffering to patients. Equally, it was realized that there were numerous ghost workers in the Ministry of Health payroll; those who had exited due to natural attrition – death, retirement or those whose services had been terminated or resigned were still </w:t>
      </w:r>
      <w:r w:rsidR="00611513">
        <w:rPr>
          <w:rFonts w:ascii="Times New Roman" w:hAnsi="Times New Roman" w:cs="Times New Roman"/>
          <w:sz w:val="24"/>
          <w:szCs w:val="24"/>
        </w:rPr>
        <w:t>o</w:t>
      </w:r>
      <w:r w:rsidRPr="006F1591">
        <w:rPr>
          <w:rFonts w:ascii="Times New Roman" w:hAnsi="Times New Roman" w:cs="Times New Roman"/>
          <w:sz w:val="24"/>
          <w:szCs w:val="24"/>
        </w:rPr>
        <w:t>n the payroll due to lack of effective automation and integration of HR activities.</w:t>
      </w:r>
    </w:p>
    <w:p w:rsidR="00865AF2" w:rsidRPr="00A51D68" w:rsidRDefault="00865AF2" w:rsidP="00865AF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line with the same argument, Rhoda (2010) explains that in so many cases, the systems used in processing and computing </w:t>
      </w:r>
      <w:r w:rsidR="00611513">
        <w:rPr>
          <w:rFonts w:ascii="Times New Roman" w:hAnsi="Times New Roman" w:cs="Times New Roman"/>
          <w:sz w:val="24"/>
          <w:szCs w:val="24"/>
        </w:rPr>
        <w:t>data</w:t>
      </w:r>
      <w:r>
        <w:rPr>
          <w:rFonts w:ascii="Times New Roman" w:hAnsi="Times New Roman" w:cs="Times New Roman"/>
          <w:sz w:val="24"/>
          <w:szCs w:val="24"/>
        </w:rPr>
        <w:t xml:space="preserve"> are always scar</w:t>
      </w:r>
      <w:r w:rsidR="00611513">
        <w:rPr>
          <w:rFonts w:ascii="Times New Roman" w:hAnsi="Times New Roman" w:cs="Times New Roman"/>
          <w:sz w:val="24"/>
          <w:szCs w:val="24"/>
        </w:rPr>
        <w:t>ce</w:t>
      </w:r>
      <w:r>
        <w:rPr>
          <w:rFonts w:ascii="Times New Roman" w:hAnsi="Times New Roman" w:cs="Times New Roman"/>
          <w:sz w:val="24"/>
          <w:szCs w:val="24"/>
        </w:rPr>
        <w:t xml:space="preserve"> and sometimes too expensive. This kind of complexity makes the users look at the system as complex and hard to use. This demotivated human resource workers to use the system </w:t>
      </w:r>
      <w:r w:rsidR="00611513">
        <w:rPr>
          <w:rFonts w:ascii="Times New Roman" w:hAnsi="Times New Roman" w:cs="Times New Roman"/>
          <w:sz w:val="24"/>
          <w:szCs w:val="24"/>
        </w:rPr>
        <w:t>which</w:t>
      </w:r>
      <w:r>
        <w:rPr>
          <w:rFonts w:ascii="Times New Roman" w:hAnsi="Times New Roman" w:cs="Times New Roman"/>
          <w:sz w:val="24"/>
          <w:szCs w:val="24"/>
        </w:rPr>
        <w:t xml:space="preserve"> affect</w:t>
      </w:r>
      <w:r w:rsidR="00611513">
        <w:rPr>
          <w:rFonts w:ascii="Times New Roman" w:hAnsi="Times New Roman" w:cs="Times New Roman"/>
          <w:sz w:val="24"/>
          <w:szCs w:val="24"/>
        </w:rPr>
        <w:t>ed</w:t>
      </w:r>
      <w:r>
        <w:rPr>
          <w:rFonts w:ascii="Times New Roman" w:hAnsi="Times New Roman" w:cs="Times New Roman"/>
          <w:sz w:val="24"/>
          <w:szCs w:val="24"/>
        </w:rPr>
        <w:t xml:space="preserve"> the overall goal of utilizing the prevailing human resource information into tangible programs and policies. Putting in place HMIS and maintaining it calls for investing in it good money and at the same time invest in training human resource workers to use th</w:t>
      </w:r>
      <w:r w:rsidR="00611513">
        <w:rPr>
          <w:rFonts w:ascii="Times New Roman" w:hAnsi="Times New Roman" w:cs="Times New Roman"/>
          <w:sz w:val="24"/>
          <w:szCs w:val="24"/>
        </w:rPr>
        <w:t>e</w:t>
      </w:r>
      <w:r>
        <w:rPr>
          <w:rFonts w:ascii="Times New Roman" w:hAnsi="Times New Roman" w:cs="Times New Roman"/>
          <w:sz w:val="24"/>
          <w:szCs w:val="24"/>
        </w:rPr>
        <w:t xml:space="preserve"> system. This turns the whole process </w:t>
      </w:r>
      <w:r w:rsidR="00611513">
        <w:rPr>
          <w:rFonts w:ascii="Times New Roman" w:hAnsi="Times New Roman" w:cs="Times New Roman"/>
          <w:sz w:val="24"/>
          <w:szCs w:val="24"/>
        </w:rPr>
        <w:t xml:space="preserve">into a </w:t>
      </w:r>
      <w:r>
        <w:rPr>
          <w:rFonts w:ascii="Times New Roman" w:hAnsi="Times New Roman" w:cs="Times New Roman"/>
          <w:sz w:val="24"/>
          <w:szCs w:val="24"/>
        </w:rPr>
        <w:t>complex and exp</w:t>
      </w:r>
      <w:r w:rsidR="00611513">
        <w:rPr>
          <w:rFonts w:ascii="Times New Roman" w:hAnsi="Times New Roman" w:cs="Times New Roman"/>
          <w:sz w:val="24"/>
          <w:szCs w:val="24"/>
        </w:rPr>
        <w:t>e</w:t>
      </w:r>
      <w:r>
        <w:rPr>
          <w:rFonts w:ascii="Times New Roman" w:hAnsi="Times New Roman" w:cs="Times New Roman"/>
          <w:sz w:val="24"/>
          <w:szCs w:val="24"/>
        </w:rPr>
        <w:t>nsive to afford. This case, the argument of</w:t>
      </w:r>
      <w:r w:rsidRPr="00E40DED">
        <w:rPr>
          <w:rFonts w:ascii="Times New Roman" w:hAnsi="Times New Roman" w:cs="Times New Roman"/>
          <w:sz w:val="24"/>
          <w:szCs w:val="24"/>
        </w:rPr>
        <w:t xml:space="preserve"> </w:t>
      </w:r>
      <w:r>
        <w:rPr>
          <w:rFonts w:ascii="Times New Roman" w:hAnsi="Times New Roman" w:cs="Times New Roman"/>
          <w:sz w:val="24"/>
          <w:szCs w:val="24"/>
        </w:rPr>
        <w:t>Jutand</w:t>
      </w:r>
      <w:r w:rsidRPr="00A51D68">
        <w:rPr>
          <w:rFonts w:ascii="Times New Roman" w:hAnsi="Times New Roman" w:cs="Times New Roman"/>
          <w:sz w:val="24"/>
          <w:szCs w:val="24"/>
        </w:rPr>
        <w:t xml:space="preserve"> (2000)</w:t>
      </w:r>
      <w:r>
        <w:rPr>
          <w:rFonts w:ascii="Times New Roman" w:hAnsi="Times New Roman" w:cs="Times New Roman"/>
          <w:sz w:val="24"/>
          <w:szCs w:val="24"/>
        </w:rPr>
        <w:t xml:space="preserve"> remains true that technical factors stands in the way of fair utilization of human resource information and its influence remains inevitable. This study establish</w:t>
      </w:r>
      <w:r w:rsidR="00A05484">
        <w:rPr>
          <w:rFonts w:ascii="Times New Roman" w:hAnsi="Times New Roman" w:cs="Times New Roman"/>
          <w:sz w:val="24"/>
          <w:szCs w:val="24"/>
        </w:rPr>
        <w:t>ed</w:t>
      </w:r>
      <w:r>
        <w:rPr>
          <w:rFonts w:ascii="Times New Roman" w:hAnsi="Times New Roman" w:cs="Times New Roman"/>
          <w:sz w:val="24"/>
          <w:szCs w:val="24"/>
        </w:rPr>
        <w:t xml:space="preserve"> the relevance of such argument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p>
    <w:p w:rsidR="00865AF2" w:rsidRDefault="00865AF2" w:rsidP="00865AF2">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Gopalan (2013)</w:t>
      </w:r>
      <w:r w:rsidRPr="00A51D68">
        <w:rPr>
          <w:rFonts w:ascii="Times New Roman" w:hAnsi="Times New Roman" w:cs="Times New Roman"/>
          <w:sz w:val="24"/>
          <w:szCs w:val="24"/>
        </w:rPr>
        <w:t xml:space="preserve"> </w:t>
      </w:r>
      <w:r>
        <w:rPr>
          <w:rFonts w:ascii="Times New Roman" w:hAnsi="Times New Roman" w:cs="Times New Roman"/>
          <w:sz w:val="24"/>
          <w:szCs w:val="24"/>
        </w:rPr>
        <w:t xml:space="preserve">in supplementing to the above </w:t>
      </w:r>
      <w:r w:rsidR="00AC1146">
        <w:rPr>
          <w:rFonts w:ascii="Times New Roman" w:hAnsi="Times New Roman" w:cs="Times New Roman"/>
          <w:sz w:val="24"/>
          <w:szCs w:val="24"/>
        </w:rPr>
        <w:t>submissions</w:t>
      </w:r>
      <w:r>
        <w:rPr>
          <w:rFonts w:ascii="Times New Roman" w:hAnsi="Times New Roman" w:cs="Times New Roman"/>
          <w:sz w:val="24"/>
          <w:szCs w:val="24"/>
        </w:rPr>
        <w:t xml:space="preserve"> indicated that the usage of IT and their applications remains a new concept in many modern organizations including human </w:t>
      </w:r>
      <w:r>
        <w:rPr>
          <w:rFonts w:ascii="Times New Roman" w:hAnsi="Times New Roman" w:cs="Times New Roman"/>
          <w:sz w:val="24"/>
          <w:szCs w:val="24"/>
        </w:rPr>
        <w:lastRenderedPageBreak/>
        <w:t xml:space="preserve">resource facilities in Africa and in Uganda in particular. Many human resource facilities were used to using of papers to undertake records and using cupboards for keeping record. The new reign that called for use of digital systems away from manual system called for firing </w:t>
      </w:r>
      <w:r w:rsidR="00A05484">
        <w:rPr>
          <w:rFonts w:ascii="Times New Roman" w:hAnsi="Times New Roman" w:cs="Times New Roman"/>
          <w:sz w:val="24"/>
          <w:szCs w:val="24"/>
        </w:rPr>
        <w:t xml:space="preserve">of </w:t>
      </w:r>
      <w:r>
        <w:rPr>
          <w:rFonts w:ascii="Times New Roman" w:hAnsi="Times New Roman" w:cs="Times New Roman"/>
          <w:sz w:val="24"/>
          <w:szCs w:val="24"/>
        </w:rPr>
        <w:t>the existing employees and employs a new team that can potentially use IT. This in itself is expensive and takes good time. The retaining of the old guards in the hospital settings to use new IT systems means that their level of utilization becomes very low and it can affect the utilization of data. In many organizations, they choose to leave the existing teams but this meant that they have to train them further, but since they are engrained to follow old rules and cultures , they take long to adapt and this affects routine utilization of human resource information as it occurs</w:t>
      </w:r>
      <w:r w:rsidRPr="00A51D68">
        <w:rPr>
          <w:rFonts w:ascii="Times New Roman" w:hAnsi="Times New Roman" w:cs="Times New Roman"/>
          <w:sz w:val="24"/>
          <w:szCs w:val="24"/>
        </w:rPr>
        <w:t xml:space="preserve"> (Aqil et al., 2009). </w:t>
      </w:r>
    </w:p>
    <w:p w:rsidR="002C0EB5" w:rsidRDefault="002C0EB5" w:rsidP="00865AF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Therefore, the litera</w:t>
      </w:r>
      <w:r w:rsidR="00924D17">
        <w:rPr>
          <w:rFonts w:ascii="Times New Roman" w:hAnsi="Times New Roman" w:cs="Times New Roman"/>
          <w:sz w:val="24"/>
          <w:szCs w:val="24"/>
        </w:rPr>
        <w:t>ture observed indicate that HRIS</w:t>
      </w:r>
      <w:r>
        <w:rPr>
          <w:rFonts w:ascii="Times New Roman" w:hAnsi="Times New Roman" w:cs="Times New Roman"/>
          <w:sz w:val="24"/>
          <w:szCs w:val="24"/>
        </w:rPr>
        <w:t xml:space="preserve"> is a cornerstone in strategic planning and management of human resources especially when it comes to pay access, decision making and so many others. What the literature is missing is lack of required information as per the pay access like in the instance of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in Uganda. The literature has been dressed so much on international scope and lacks specificity. These and other gaps are what this study endeavor</w:t>
      </w:r>
      <w:r w:rsidR="00A05484">
        <w:rPr>
          <w:rFonts w:ascii="Times New Roman" w:hAnsi="Times New Roman" w:cs="Times New Roman"/>
          <w:sz w:val="24"/>
          <w:szCs w:val="24"/>
        </w:rPr>
        <w:t>ed</w:t>
      </w:r>
      <w:r>
        <w:rPr>
          <w:rFonts w:ascii="Times New Roman" w:hAnsi="Times New Roman" w:cs="Times New Roman"/>
          <w:sz w:val="24"/>
          <w:szCs w:val="24"/>
        </w:rPr>
        <w:t xml:space="preserve"> to fill.  </w:t>
      </w:r>
    </w:p>
    <w:p w:rsidR="002C0EB5" w:rsidRPr="00865AF2" w:rsidRDefault="00A82CA7" w:rsidP="00865AF2">
      <w:pPr>
        <w:pStyle w:val="Heading1"/>
        <w:spacing w:line="480" w:lineRule="auto"/>
        <w:jc w:val="left"/>
        <w:rPr>
          <w:color w:val="0D0D0D"/>
          <w:sz w:val="24"/>
          <w:szCs w:val="24"/>
        </w:rPr>
      </w:pPr>
      <w:bookmarkStart w:id="144" w:name="_Toc489103627"/>
      <w:bookmarkStart w:id="145" w:name="_Toc489103840"/>
      <w:bookmarkStart w:id="146" w:name="_Toc489104074"/>
      <w:bookmarkStart w:id="147" w:name="_Toc505518205"/>
      <w:r>
        <w:rPr>
          <w:color w:val="0D0D0D"/>
          <w:sz w:val="24"/>
          <w:szCs w:val="24"/>
        </w:rPr>
        <w:t xml:space="preserve">2.3 </w:t>
      </w:r>
      <w:r w:rsidR="002C0EB5" w:rsidRPr="00865AF2">
        <w:rPr>
          <w:color w:val="0D0D0D"/>
          <w:sz w:val="24"/>
          <w:szCs w:val="24"/>
        </w:rPr>
        <w:t>Pension management system</w:t>
      </w:r>
      <w:r w:rsidR="002C0EB5" w:rsidRPr="00865AF2">
        <w:rPr>
          <w:sz w:val="24"/>
          <w:szCs w:val="24"/>
        </w:rPr>
        <w:t xml:space="preserve"> and quality of service delivery</w:t>
      </w:r>
      <w:bookmarkEnd w:id="144"/>
      <w:bookmarkEnd w:id="145"/>
      <w:bookmarkEnd w:id="146"/>
      <w:bookmarkEnd w:id="147"/>
    </w:p>
    <w:p w:rsidR="00865AF2" w:rsidRPr="00865AF2" w:rsidRDefault="007E53C7" w:rsidP="00AC1146">
      <w:pPr>
        <w:autoSpaceDE w:val="0"/>
        <w:autoSpaceDN w:val="0"/>
        <w:adjustRightInd w:val="0"/>
        <w:spacing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HRIS</w:t>
      </w:r>
      <w:r w:rsidR="002C0EB5" w:rsidRPr="00865AF2">
        <w:rPr>
          <w:rFonts w:ascii="Times New Roman" w:hAnsi="Times New Roman" w:cs="Times New Roman"/>
          <w:sz w:val="24"/>
          <w:szCs w:val="24"/>
        </w:rPr>
        <w:t xml:space="preserve"> has been reported by several authors as among those mechanisms that simplifies pension management. For instance, </w:t>
      </w:r>
      <w:r w:rsidR="00865AF2" w:rsidRPr="00865AF2">
        <w:rPr>
          <w:rFonts w:ascii="Times New Roman" w:hAnsi="Times New Roman" w:cs="Times New Roman"/>
          <w:sz w:val="24"/>
          <w:szCs w:val="24"/>
        </w:rPr>
        <w:t>t</w:t>
      </w:r>
      <w:r w:rsidR="00924D17" w:rsidRPr="00865AF2">
        <w:rPr>
          <w:rFonts w:ascii="Times New Roman" w:hAnsi="Times New Roman" w:cs="Times New Roman"/>
          <w:color w:val="000000" w:themeColor="text1"/>
          <w:sz w:val="24"/>
          <w:szCs w:val="24"/>
        </w:rPr>
        <w:t xml:space="preserve">he underlying reason for decentralizing the pensions and gratuity scheme was to solve the problems and inconsistencies that had been depicted in the old scheme. This meant that the new approach must lead to payment of pensioners and this would be an indicator of pensioners getting satisfied (MoFPED, 2015). However, a number of retirees are still grappling </w:t>
      </w:r>
      <w:r w:rsidR="002C3640">
        <w:rPr>
          <w:rFonts w:ascii="Times New Roman" w:hAnsi="Times New Roman" w:cs="Times New Roman"/>
          <w:color w:val="000000" w:themeColor="text1"/>
          <w:sz w:val="24"/>
          <w:szCs w:val="24"/>
        </w:rPr>
        <w:t xml:space="preserve">of </w:t>
      </w:r>
      <w:r w:rsidR="00924D17" w:rsidRPr="00865AF2">
        <w:rPr>
          <w:rFonts w:ascii="Times New Roman" w:hAnsi="Times New Roman" w:cs="Times New Roman"/>
          <w:color w:val="000000" w:themeColor="text1"/>
          <w:sz w:val="24"/>
          <w:szCs w:val="24"/>
        </w:rPr>
        <w:t xml:space="preserve">non-payment and late payment of their pension and gratuity benefits. One of the </w:t>
      </w:r>
      <w:r w:rsidR="00924D17" w:rsidRPr="00865AF2">
        <w:rPr>
          <w:rFonts w:ascii="Times New Roman" w:hAnsi="Times New Roman" w:cs="Times New Roman"/>
          <w:color w:val="000000" w:themeColor="text1"/>
          <w:sz w:val="24"/>
          <w:szCs w:val="24"/>
        </w:rPr>
        <w:lastRenderedPageBreak/>
        <w:t xml:space="preserve">main reasons for demolishing the old pensions and gratuity scheme was absence of funds and increased corruption in verification and payments. This led to a number of pensioners to refer to that old scheme as pauperized dead wood (Peterside, 2007).  Therefore, many pensioners were very much happy and hopeful by the introduction of a decentralized system. </w:t>
      </w:r>
    </w:p>
    <w:p w:rsidR="00865AF2" w:rsidRPr="00865AF2" w:rsidRDefault="00924D17" w:rsidP="00865AF2">
      <w:pPr>
        <w:spacing w:line="480" w:lineRule="auto"/>
        <w:jc w:val="both"/>
        <w:rPr>
          <w:rFonts w:ascii="Times New Roman" w:hAnsi="Times New Roman" w:cs="Times New Roman"/>
          <w:color w:val="000000" w:themeColor="text1"/>
          <w:sz w:val="24"/>
          <w:szCs w:val="24"/>
        </w:rPr>
      </w:pPr>
      <w:r w:rsidRPr="00865AF2">
        <w:rPr>
          <w:rFonts w:ascii="Times New Roman" w:hAnsi="Times New Roman" w:cs="Times New Roman"/>
          <w:color w:val="000000" w:themeColor="text1"/>
          <w:sz w:val="24"/>
          <w:szCs w:val="24"/>
        </w:rPr>
        <w:t xml:space="preserve">However, their rekindled hopes did not last for long as many complaints started to be raised on delayed payments and votes not being enough to meet the outstanding billions of arrears. In Nigeria, strikes were sparked off in Ogun State by Pensioners who were protesting for delayed payment that had reached to over 10-12months and those who had been paid, had only received 20% of their arrears.  FRCN, News (2015) further indicated that in Nigeria, the old schemes of centralized pension management had performed better than the decentralized form since most of the pensioners under the old scheme had received 80% of their money and but under the new scheme, most of them had only received around 20-25% in the last 10months. This was quite a poor performance (Kajusola, 2015).  </w:t>
      </w:r>
    </w:p>
    <w:p w:rsidR="00924D17" w:rsidRPr="00865AF2" w:rsidRDefault="00924D17" w:rsidP="00865AF2">
      <w:pPr>
        <w:spacing w:line="480" w:lineRule="auto"/>
        <w:jc w:val="both"/>
        <w:rPr>
          <w:rFonts w:ascii="Times New Roman" w:hAnsi="Times New Roman" w:cs="Times New Roman"/>
          <w:color w:val="000000" w:themeColor="text1"/>
          <w:sz w:val="24"/>
          <w:szCs w:val="24"/>
        </w:rPr>
      </w:pPr>
      <w:r w:rsidRPr="00865AF2">
        <w:rPr>
          <w:rFonts w:ascii="Times New Roman" w:hAnsi="Times New Roman" w:cs="Times New Roman"/>
          <w:color w:val="000000" w:themeColor="text1"/>
          <w:sz w:val="24"/>
          <w:szCs w:val="24"/>
        </w:rPr>
        <w:t xml:space="preserve">Further still, many pensioners were complaining about late payments in the old pension scheme but the new scheme seemed to be highly characterized by late payments. Kajusola (2015) indicated that may retirees are not receiving their entitlements up to now and as it had been indicated in Nigeria, in Ogun state, many are still owed for about 10-12months because of a number of bottlenecks in administration among the accounting officers and verification departments. Derowoju, (2012) noted that the delay in the new pension scheme management is basically rooted from accounting and verification authorities. In most cases, the relevant agencies submit the files in time but delays are always witnessed in verification and validation by the permanent secretaries in those bodies. These have championed late clearance right from employers as well non-complete documentation.  </w:t>
      </w:r>
    </w:p>
    <w:p w:rsidR="00924D17" w:rsidRPr="00865AF2" w:rsidRDefault="00924D17" w:rsidP="00865AF2">
      <w:pPr>
        <w:spacing w:line="480" w:lineRule="auto"/>
        <w:jc w:val="both"/>
        <w:rPr>
          <w:rFonts w:ascii="Times New Roman" w:hAnsi="Times New Roman" w:cs="Times New Roman"/>
          <w:color w:val="000000" w:themeColor="text1"/>
          <w:sz w:val="24"/>
          <w:szCs w:val="24"/>
        </w:rPr>
      </w:pPr>
      <w:r w:rsidRPr="00865AF2">
        <w:rPr>
          <w:rFonts w:ascii="Times New Roman" w:hAnsi="Times New Roman" w:cs="Times New Roman"/>
          <w:color w:val="000000" w:themeColor="text1"/>
          <w:sz w:val="24"/>
          <w:szCs w:val="24"/>
        </w:rPr>
        <w:lastRenderedPageBreak/>
        <w:t xml:space="preserve">Another effect that was sought to come along with decentralization of Pension and Gratuity was to improve the period of notification which was affecting the centralized system. However, Adedeji (2013) indicated that this has been worsened in the new Pension and Gratuity scheme since a number of Accounting Officers and Human Resource Officials over sits on Pensioner files and this creates rots in the system. The process of notification and verification has been the highly much cried about by the Pensioners. </w:t>
      </w:r>
    </w:p>
    <w:p w:rsidR="002C0EB5" w:rsidRPr="00865AF2" w:rsidRDefault="00924D17" w:rsidP="00865AF2">
      <w:pPr>
        <w:spacing w:line="480" w:lineRule="auto"/>
        <w:jc w:val="both"/>
        <w:rPr>
          <w:rFonts w:ascii="Times New Roman" w:hAnsi="Times New Roman" w:cs="Times New Roman"/>
          <w:color w:val="000000" w:themeColor="text1"/>
          <w:sz w:val="24"/>
          <w:szCs w:val="24"/>
        </w:rPr>
      </w:pPr>
      <w:r w:rsidRPr="00865AF2">
        <w:rPr>
          <w:rFonts w:ascii="Times New Roman" w:hAnsi="Times New Roman" w:cs="Times New Roman"/>
          <w:color w:val="000000" w:themeColor="text1"/>
          <w:sz w:val="24"/>
          <w:szCs w:val="24"/>
        </w:rPr>
        <w:t xml:space="preserve">Furthermore, the old system was demolished because of corruptions and ghost employees that had been full of the Pension lists in Public Service. However, this seems to have come along with the decentralized system. Peterside (2008) argue that the new Pension Management System is still very much hunted by the corruption and fraud that led to the demotion of the old order and many retirees are fearful of this. The fears which were thought to reduce under the new order are still paramount among pensioners (Ohai et al, 2013). </w:t>
      </w:r>
      <w:r w:rsidR="002C0EB5" w:rsidRPr="00865AF2">
        <w:rPr>
          <w:rFonts w:ascii="Times New Roman" w:hAnsi="Times New Roman" w:cs="Times New Roman"/>
          <w:sz w:val="24"/>
          <w:szCs w:val="24"/>
        </w:rPr>
        <w:t>Therefore, it can be reached that despite some literature that indicates the impact of pension management system on</w:t>
      </w:r>
      <w:r w:rsidR="002C0EB5" w:rsidRPr="00865AF2">
        <w:rPr>
          <w:rFonts w:ascii="Times New Roman" w:hAnsi="Times New Roman" w:cs="Times New Roman"/>
          <w:b/>
          <w:color w:val="000000" w:themeColor="text1"/>
          <w:sz w:val="24"/>
          <w:szCs w:val="24"/>
        </w:rPr>
        <w:t xml:space="preserve"> </w:t>
      </w:r>
      <w:r w:rsidR="002C0EB5" w:rsidRPr="00865AF2">
        <w:rPr>
          <w:rFonts w:ascii="Times New Roman" w:hAnsi="Times New Roman" w:cs="Times New Roman"/>
          <w:color w:val="000000" w:themeColor="text1"/>
          <w:sz w:val="24"/>
          <w:szCs w:val="24"/>
        </w:rPr>
        <w:t>quality of service delivery</w:t>
      </w:r>
      <w:r w:rsidR="00D00545">
        <w:rPr>
          <w:rFonts w:ascii="Times New Roman" w:hAnsi="Times New Roman" w:cs="Times New Roman"/>
          <w:sz w:val="24"/>
          <w:szCs w:val="24"/>
        </w:rPr>
        <w:t xml:space="preserve">, however, it lacked </w:t>
      </w:r>
      <w:r w:rsidR="002C0EB5" w:rsidRPr="00865AF2">
        <w:rPr>
          <w:rFonts w:ascii="Times New Roman" w:hAnsi="Times New Roman" w:cs="Times New Roman"/>
          <w:sz w:val="24"/>
          <w:szCs w:val="24"/>
        </w:rPr>
        <w:t xml:space="preserve">current information specifically looking at Uganda and particularly in </w:t>
      </w:r>
      <w:r w:rsidR="00AA405D">
        <w:rPr>
          <w:rFonts w:ascii="Times New Roman" w:hAnsi="Times New Roman" w:cs="Times New Roman"/>
          <w:sz w:val="24"/>
          <w:szCs w:val="24"/>
        </w:rPr>
        <w:t>MoES</w:t>
      </w:r>
      <w:r w:rsidR="002C0EB5" w:rsidRPr="00865AF2">
        <w:rPr>
          <w:rFonts w:ascii="Times New Roman" w:hAnsi="Times New Roman" w:cs="Times New Roman"/>
          <w:sz w:val="24"/>
          <w:szCs w:val="24"/>
        </w:rPr>
        <w:t>. Thi</w:t>
      </w:r>
      <w:r w:rsidR="00D00545">
        <w:rPr>
          <w:rFonts w:ascii="Times New Roman" w:hAnsi="Times New Roman" w:cs="Times New Roman"/>
          <w:sz w:val="24"/>
          <w:szCs w:val="24"/>
        </w:rPr>
        <w:t xml:space="preserve">s is a big gap that this study endeavored </w:t>
      </w:r>
      <w:r w:rsidR="002C0EB5" w:rsidRPr="00865AF2">
        <w:rPr>
          <w:rFonts w:ascii="Times New Roman" w:hAnsi="Times New Roman" w:cs="Times New Roman"/>
          <w:sz w:val="24"/>
          <w:szCs w:val="24"/>
        </w:rPr>
        <w:t xml:space="preserve">to fill. </w:t>
      </w:r>
      <w:r w:rsidR="00D00545">
        <w:rPr>
          <w:rFonts w:ascii="Times New Roman" w:hAnsi="Times New Roman" w:cs="Times New Roman"/>
          <w:sz w:val="24"/>
          <w:szCs w:val="24"/>
        </w:rPr>
        <w:t xml:space="preserve">At the end of the study, it was established that pension management was lacking and this had affected the quality of service delivery in </w:t>
      </w:r>
      <w:r w:rsidR="00AA405D">
        <w:rPr>
          <w:rFonts w:ascii="Times New Roman" w:hAnsi="Times New Roman" w:cs="Times New Roman"/>
          <w:sz w:val="24"/>
          <w:szCs w:val="24"/>
        </w:rPr>
        <w:t>MoES</w:t>
      </w:r>
      <w:r w:rsidR="00D00545">
        <w:rPr>
          <w:rFonts w:ascii="Times New Roman" w:hAnsi="Times New Roman" w:cs="Times New Roman"/>
          <w:sz w:val="24"/>
          <w:szCs w:val="24"/>
        </w:rPr>
        <w:t xml:space="preserve">. </w:t>
      </w:r>
    </w:p>
    <w:p w:rsidR="002C0EB5" w:rsidRPr="006B3A5F" w:rsidRDefault="002C0EB5" w:rsidP="00865AF2">
      <w:pPr>
        <w:pStyle w:val="Heading1"/>
        <w:spacing w:before="0" w:after="0" w:line="480" w:lineRule="auto"/>
        <w:jc w:val="left"/>
        <w:rPr>
          <w:sz w:val="24"/>
          <w:szCs w:val="24"/>
        </w:rPr>
      </w:pPr>
      <w:bookmarkStart w:id="148" w:name="_Toc489103841"/>
      <w:bookmarkStart w:id="149" w:name="_Toc489104075"/>
      <w:bookmarkStart w:id="150" w:name="_Toc505518206"/>
      <w:r w:rsidRPr="006B3A5F">
        <w:rPr>
          <w:sz w:val="24"/>
          <w:szCs w:val="24"/>
        </w:rPr>
        <w:t>2.4 Summary of the literature review</w:t>
      </w:r>
      <w:bookmarkEnd w:id="148"/>
      <w:bookmarkEnd w:id="149"/>
      <w:bookmarkEnd w:id="150"/>
      <w:r w:rsidRPr="006B3A5F">
        <w:rPr>
          <w:sz w:val="24"/>
          <w:szCs w:val="24"/>
        </w:rPr>
        <w:t xml:space="preserve"> </w:t>
      </w:r>
    </w:p>
    <w:p w:rsidR="00563689" w:rsidRPr="00563689" w:rsidRDefault="00563689" w:rsidP="00563689">
      <w:pPr>
        <w:spacing w:after="0" w:line="480" w:lineRule="auto"/>
        <w:jc w:val="both"/>
        <w:rPr>
          <w:rFonts w:ascii="Times New Roman" w:hAnsi="Times New Roman"/>
          <w:sz w:val="24"/>
          <w:szCs w:val="24"/>
        </w:rPr>
      </w:pPr>
      <w:r w:rsidRPr="00563689">
        <w:rPr>
          <w:rFonts w:ascii="Times New Roman" w:hAnsi="Times New Roman"/>
          <w:sz w:val="24"/>
          <w:szCs w:val="24"/>
        </w:rPr>
        <w:t>The literature reviewed clearly indicates that there are a number of studies that established that the effect of HRIS on service quality in government departments. However, key gaps have been identified that call for conducting this study. Contextually, it is clear that HRIS has a relationship with service quality. However, the literature ignores the basic indicators of HRIS like</w:t>
      </w:r>
      <w:r w:rsidRPr="00563689">
        <w:rPr>
          <w:rFonts w:ascii="Times New Roman" w:hAnsi="Times New Roman"/>
          <w:color w:val="000000"/>
          <w:sz w:val="24"/>
          <w:szCs w:val="24"/>
        </w:rPr>
        <w:t xml:space="preserve"> better management of e-recruitment, on-line listing and applicability and service quality </w:t>
      </w:r>
      <w:r w:rsidRPr="00563689">
        <w:rPr>
          <w:rFonts w:ascii="Times New Roman" w:hAnsi="Times New Roman"/>
          <w:sz w:val="24"/>
          <w:szCs w:val="24"/>
        </w:rPr>
        <w:t xml:space="preserve">as adopted in </w:t>
      </w:r>
      <w:r w:rsidRPr="00563689">
        <w:rPr>
          <w:rFonts w:ascii="Times New Roman" w:hAnsi="Times New Roman"/>
          <w:sz w:val="24"/>
          <w:szCs w:val="24"/>
        </w:rPr>
        <w:lastRenderedPageBreak/>
        <w:t xml:space="preserve">this study and does not address what is happening in </w:t>
      </w:r>
      <w:r w:rsidR="00AA405D">
        <w:rPr>
          <w:rFonts w:ascii="Times New Roman" w:hAnsi="Times New Roman"/>
          <w:sz w:val="24"/>
          <w:szCs w:val="24"/>
        </w:rPr>
        <w:t>MoES</w:t>
      </w:r>
      <w:r w:rsidRPr="00563689">
        <w:rPr>
          <w:rFonts w:ascii="Times New Roman" w:hAnsi="Times New Roman"/>
          <w:sz w:val="24"/>
          <w:szCs w:val="24"/>
        </w:rPr>
        <w:t xml:space="preserve">. Methodologically; the literature reviewed was designed as a research paper without the required empirical basis of evaluating the study variables in a setting like </w:t>
      </w:r>
      <w:r w:rsidR="00AA405D">
        <w:rPr>
          <w:rFonts w:ascii="Times New Roman" w:hAnsi="Times New Roman"/>
          <w:sz w:val="24"/>
          <w:szCs w:val="24"/>
        </w:rPr>
        <w:t>MoES</w:t>
      </w:r>
      <w:r w:rsidRPr="00563689">
        <w:rPr>
          <w:rFonts w:ascii="Times New Roman" w:hAnsi="Times New Roman"/>
          <w:sz w:val="24"/>
          <w:szCs w:val="24"/>
        </w:rPr>
        <w:t xml:space="preserve">. Additionally, the literature reviewed was of work done in years below 2016. We are currently in 2017 and this study was called for to verify what may be happening currently about quality of services offered by </w:t>
      </w:r>
      <w:r w:rsidR="00AA405D">
        <w:rPr>
          <w:rFonts w:ascii="Times New Roman" w:hAnsi="Times New Roman"/>
          <w:sz w:val="24"/>
          <w:szCs w:val="24"/>
        </w:rPr>
        <w:t>MoES</w:t>
      </w:r>
      <w:r w:rsidRPr="00563689">
        <w:rPr>
          <w:rFonts w:ascii="Times New Roman" w:hAnsi="Times New Roman"/>
          <w:sz w:val="24"/>
          <w:szCs w:val="24"/>
        </w:rPr>
        <w:t xml:space="preserve">, timely payment and accuracy in records used. </w:t>
      </w:r>
    </w:p>
    <w:p w:rsidR="00563689" w:rsidRDefault="00563689" w:rsidP="00865AF2">
      <w:pPr>
        <w:spacing w:after="0" w:line="480" w:lineRule="auto"/>
        <w:jc w:val="both"/>
        <w:rPr>
          <w:rFonts w:ascii="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bookmarkStart w:id="151" w:name="_Toc489103842"/>
      <w:bookmarkStart w:id="152" w:name="_Toc489104076"/>
    </w:p>
    <w:p w:rsidR="006B3A5F" w:rsidRDefault="006B3A5F" w:rsidP="006B3A5F">
      <w:pPr>
        <w:spacing w:after="0" w:line="480" w:lineRule="auto"/>
        <w:jc w:val="both"/>
        <w:rPr>
          <w:rFonts w:ascii="Times New Roman" w:eastAsia="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p>
    <w:p w:rsidR="00AC1146" w:rsidRDefault="00AC1146" w:rsidP="006B3A5F">
      <w:pPr>
        <w:spacing w:after="0" w:line="480" w:lineRule="auto"/>
        <w:jc w:val="both"/>
        <w:rPr>
          <w:rFonts w:ascii="Times New Roman" w:eastAsia="Times New Roman" w:hAnsi="Times New Roman"/>
          <w:sz w:val="24"/>
          <w:szCs w:val="24"/>
        </w:rPr>
      </w:pPr>
    </w:p>
    <w:p w:rsidR="00AC1146" w:rsidRDefault="00AC1146" w:rsidP="006B3A5F">
      <w:pPr>
        <w:spacing w:after="0" w:line="480" w:lineRule="auto"/>
        <w:jc w:val="both"/>
        <w:rPr>
          <w:rFonts w:ascii="Times New Roman" w:eastAsia="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p>
    <w:p w:rsidR="006B3A5F" w:rsidRDefault="006B3A5F" w:rsidP="006B3A5F">
      <w:pPr>
        <w:spacing w:after="0" w:line="480" w:lineRule="auto"/>
        <w:jc w:val="both"/>
        <w:rPr>
          <w:rFonts w:ascii="Times New Roman" w:eastAsia="Times New Roman" w:hAnsi="Times New Roman"/>
          <w:sz w:val="24"/>
          <w:szCs w:val="24"/>
        </w:rPr>
      </w:pPr>
    </w:p>
    <w:p w:rsidR="00AC1146" w:rsidRDefault="00AC1146">
      <w:pPr>
        <w:rPr>
          <w:rFonts w:ascii="Times New Roman" w:hAnsi="Times New Roman" w:cs="Times New Roman"/>
          <w:b/>
          <w:sz w:val="24"/>
          <w:szCs w:val="24"/>
        </w:rPr>
      </w:pPr>
      <w:r>
        <w:rPr>
          <w:rFonts w:ascii="Times New Roman" w:hAnsi="Times New Roman" w:cs="Times New Roman"/>
          <w:b/>
          <w:sz w:val="24"/>
          <w:szCs w:val="24"/>
        </w:rPr>
        <w:br w:type="page"/>
      </w:r>
    </w:p>
    <w:p w:rsidR="002C0EB5" w:rsidRPr="00F73813" w:rsidRDefault="002C0EB5" w:rsidP="00F73813">
      <w:pPr>
        <w:pStyle w:val="Heading1"/>
        <w:spacing w:line="480" w:lineRule="auto"/>
        <w:rPr>
          <w:sz w:val="24"/>
        </w:rPr>
      </w:pPr>
      <w:bookmarkStart w:id="153" w:name="_Toc505518207"/>
      <w:r w:rsidRPr="00F73813">
        <w:rPr>
          <w:sz w:val="24"/>
        </w:rPr>
        <w:lastRenderedPageBreak/>
        <w:t>CHAPTER THREE</w:t>
      </w:r>
      <w:bookmarkEnd w:id="151"/>
      <w:bookmarkEnd w:id="152"/>
      <w:bookmarkEnd w:id="153"/>
    </w:p>
    <w:p w:rsidR="002C0EB5" w:rsidRPr="00563689" w:rsidRDefault="002C0EB5" w:rsidP="00563689">
      <w:pPr>
        <w:pStyle w:val="Heading1"/>
        <w:spacing w:before="0" w:line="480" w:lineRule="auto"/>
        <w:rPr>
          <w:sz w:val="24"/>
          <w:szCs w:val="24"/>
        </w:rPr>
      </w:pPr>
      <w:bookmarkStart w:id="154" w:name="_Toc489103843"/>
      <w:bookmarkStart w:id="155" w:name="_Toc489104077"/>
      <w:bookmarkStart w:id="156" w:name="_Toc505518208"/>
      <w:r w:rsidRPr="00563689">
        <w:rPr>
          <w:sz w:val="24"/>
          <w:szCs w:val="24"/>
        </w:rPr>
        <w:t>METHODOLOGY</w:t>
      </w:r>
      <w:bookmarkEnd w:id="154"/>
      <w:bookmarkEnd w:id="155"/>
      <w:bookmarkEnd w:id="156"/>
    </w:p>
    <w:p w:rsidR="002C0EB5" w:rsidRPr="00563689" w:rsidRDefault="002C0EB5" w:rsidP="00563689">
      <w:pPr>
        <w:pStyle w:val="Heading1"/>
        <w:spacing w:before="0" w:after="0" w:line="480" w:lineRule="auto"/>
        <w:jc w:val="left"/>
        <w:rPr>
          <w:sz w:val="24"/>
          <w:szCs w:val="24"/>
        </w:rPr>
      </w:pPr>
      <w:bookmarkStart w:id="157" w:name="_Toc322818735"/>
      <w:bookmarkStart w:id="158" w:name="_Toc326906348"/>
      <w:bookmarkStart w:id="159" w:name="_Toc331969252"/>
      <w:bookmarkStart w:id="160" w:name="_Toc331969475"/>
      <w:bookmarkStart w:id="161" w:name="_Toc332457375"/>
      <w:bookmarkStart w:id="162" w:name="_Toc332458653"/>
      <w:bookmarkStart w:id="163" w:name="_Toc341120867"/>
      <w:bookmarkStart w:id="164" w:name="_Toc341121906"/>
      <w:bookmarkStart w:id="165" w:name="_Toc348784876"/>
      <w:bookmarkStart w:id="166" w:name="_Toc489103844"/>
      <w:bookmarkStart w:id="167" w:name="_Toc489104078"/>
      <w:bookmarkStart w:id="168" w:name="_Toc505518209"/>
      <w:r w:rsidRPr="00563689">
        <w:rPr>
          <w:sz w:val="24"/>
          <w:szCs w:val="24"/>
        </w:rPr>
        <w:t>3.1 Introduction</w:t>
      </w:r>
      <w:bookmarkEnd w:id="157"/>
      <w:bookmarkEnd w:id="158"/>
      <w:bookmarkEnd w:id="159"/>
      <w:bookmarkEnd w:id="160"/>
      <w:bookmarkEnd w:id="161"/>
      <w:bookmarkEnd w:id="162"/>
      <w:bookmarkEnd w:id="163"/>
      <w:bookmarkEnd w:id="164"/>
      <w:bookmarkEnd w:id="165"/>
      <w:bookmarkEnd w:id="166"/>
      <w:bookmarkEnd w:id="167"/>
      <w:bookmarkEnd w:id="168"/>
    </w:p>
    <w:p w:rsidR="00CF27B5" w:rsidRPr="00F43DFA" w:rsidRDefault="00CF27B5" w:rsidP="00AC1146">
      <w:pPr>
        <w:pStyle w:val="NoSpacing"/>
        <w:spacing w:after="240" w:line="480" w:lineRule="auto"/>
        <w:jc w:val="both"/>
        <w:rPr>
          <w:rFonts w:ascii="Times New Roman" w:eastAsia="PMingLiU" w:hAnsi="Times New Roman"/>
          <w:color w:val="000000"/>
          <w:sz w:val="24"/>
          <w:szCs w:val="24"/>
        </w:rPr>
      </w:pPr>
      <w:r w:rsidRPr="00F43DFA">
        <w:rPr>
          <w:rFonts w:ascii="Times New Roman" w:eastAsia="PMingLiU" w:hAnsi="Times New Roman"/>
          <w:color w:val="000000"/>
          <w:sz w:val="24"/>
          <w:szCs w:val="24"/>
        </w:rPr>
        <w:t xml:space="preserve">The study investigated the </w:t>
      </w:r>
      <w:r>
        <w:rPr>
          <w:rFonts w:ascii="Times New Roman" w:eastAsia="PMingLiU" w:hAnsi="Times New Roman"/>
          <w:color w:val="000000"/>
          <w:sz w:val="24"/>
          <w:szCs w:val="24"/>
        </w:rPr>
        <w:t xml:space="preserve">effect of HRIS on service quality in </w:t>
      </w:r>
      <w:r w:rsidR="00AA405D">
        <w:rPr>
          <w:rFonts w:ascii="Times New Roman" w:eastAsia="PMingLiU" w:hAnsi="Times New Roman"/>
          <w:color w:val="000000"/>
          <w:sz w:val="24"/>
          <w:szCs w:val="24"/>
        </w:rPr>
        <w:t>MoES</w:t>
      </w:r>
      <w:r w:rsidRPr="00F43DFA">
        <w:rPr>
          <w:rFonts w:ascii="Times New Roman" w:eastAsia="PMingLiU" w:hAnsi="Times New Roman"/>
          <w:color w:val="000000"/>
          <w:sz w:val="24"/>
          <w:szCs w:val="24"/>
        </w:rPr>
        <w:t>. This chapter explains methods which were adopted. It consisted of study design envisaged, study population, sample size and selection, sampling techniques and proced</w:t>
      </w:r>
      <w:r w:rsidR="00AD40D8">
        <w:rPr>
          <w:rFonts w:ascii="Times New Roman" w:eastAsia="PMingLiU" w:hAnsi="Times New Roman"/>
          <w:color w:val="000000"/>
          <w:sz w:val="24"/>
          <w:szCs w:val="24"/>
        </w:rPr>
        <w:t>ures. The chapter also addressed</w:t>
      </w:r>
      <w:r w:rsidRPr="00F43DFA">
        <w:rPr>
          <w:rFonts w:ascii="Times New Roman" w:eastAsia="PMingLiU" w:hAnsi="Times New Roman"/>
          <w:color w:val="000000"/>
          <w:sz w:val="24"/>
          <w:szCs w:val="24"/>
        </w:rPr>
        <w:t xml:space="preserve"> the various methods and</w:t>
      </w:r>
      <w:r w:rsidR="00AD40D8">
        <w:rPr>
          <w:rFonts w:ascii="Times New Roman" w:eastAsia="PMingLiU" w:hAnsi="Times New Roman"/>
          <w:color w:val="000000"/>
          <w:sz w:val="24"/>
          <w:szCs w:val="24"/>
        </w:rPr>
        <w:t xml:space="preserve"> procedures for collecting</w:t>
      </w:r>
      <w:r w:rsidRPr="00F43DFA">
        <w:rPr>
          <w:rFonts w:ascii="Times New Roman" w:eastAsia="PMingLiU" w:hAnsi="Times New Roman"/>
          <w:color w:val="000000"/>
          <w:sz w:val="24"/>
          <w:szCs w:val="24"/>
        </w:rPr>
        <w:t xml:space="preserve"> and analyzing data that were </w:t>
      </w:r>
      <w:r w:rsidRPr="00F43DFA">
        <w:rPr>
          <w:rFonts w:ascii="Times New Roman" w:eastAsia="PMingLiU" w:hAnsi="Times New Roman"/>
          <w:color w:val="000000"/>
          <w:spacing w:val="9"/>
          <w:sz w:val="24"/>
          <w:szCs w:val="24"/>
        </w:rPr>
        <w:t xml:space="preserve">used </w:t>
      </w:r>
      <w:r w:rsidRPr="00F43DFA">
        <w:rPr>
          <w:rFonts w:ascii="Times New Roman" w:eastAsia="PMingLiU" w:hAnsi="Times New Roman"/>
          <w:color w:val="000000"/>
          <w:sz w:val="24"/>
          <w:szCs w:val="24"/>
        </w:rPr>
        <w:t>in accessing information regarding the</w:t>
      </w:r>
      <w:r w:rsidRPr="00CF27B5">
        <w:rPr>
          <w:rFonts w:ascii="Times New Roman" w:eastAsia="PMingLiU" w:hAnsi="Times New Roman"/>
          <w:color w:val="000000"/>
          <w:sz w:val="24"/>
          <w:szCs w:val="24"/>
        </w:rPr>
        <w:t xml:space="preserve"> </w:t>
      </w:r>
      <w:r>
        <w:rPr>
          <w:rFonts w:ascii="Times New Roman" w:eastAsia="PMingLiU" w:hAnsi="Times New Roman"/>
          <w:color w:val="000000"/>
          <w:sz w:val="24"/>
          <w:szCs w:val="24"/>
        </w:rPr>
        <w:t xml:space="preserve">effect of HRIS on service quality in </w:t>
      </w:r>
      <w:r w:rsidR="00AA405D">
        <w:rPr>
          <w:rFonts w:ascii="Times New Roman" w:eastAsia="PMingLiU" w:hAnsi="Times New Roman"/>
          <w:color w:val="000000"/>
          <w:sz w:val="24"/>
          <w:szCs w:val="24"/>
        </w:rPr>
        <w:t>MoES</w:t>
      </w:r>
      <w:r w:rsidRPr="00F43DFA">
        <w:rPr>
          <w:rFonts w:ascii="Times New Roman" w:eastAsia="PMingLiU" w:hAnsi="Times New Roman"/>
          <w:color w:val="000000"/>
          <w:sz w:val="24"/>
          <w:szCs w:val="24"/>
        </w:rPr>
        <w:t xml:space="preserve">. </w:t>
      </w:r>
    </w:p>
    <w:p w:rsidR="002C0EB5" w:rsidRPr="00563689" w:rsidRDefault="002C0EB5" w:rsidP="00563689">
      <w:pPr>
        <w:pStyle w:val="Heading1"/>
        <w:spacing w:before="0" w:after="0" w:line="480" w:lineRule="auto"/>
        <w:jc w:val="left"/>
        <w:rPr>
          <w:sz w:val="24"/>
          <w:szCs w:val="24"/>
        </w:rPr>
      </w:pPr>
      <w:bookmarkStart w:id="169" w:name="_Toc322818736"/>
      <w:bookmarkStart w:id="170" w:name="_Toc326906349"/>
      <w:bookmarkStart w:id="171" w:name="_Toc331969253"/>
      <w:bookmarkStart w:id="172" w:name="_Toc331969476"/>
      <w:bookmarkStart w:id="173" w:name="_Toc332457376"/>
      <w:bookmarkStart w:id="174" w:name="_Toc332458654"/>
      <w:bookmarkStart w:id="175" w:name="_Toc341120868"/>
      <w:bookmarkStart w:id="176" w:name="_Toc341121907"/>
      <w:bookmarkStart w:id="177" w:name="_Toc348784877"/>
      <w:bookmarkStart w:id="178" w:name="_Toc489103845"/>
      <w:bookmarkStart w:id="179" w:name="_Toc489104079"/>
      <w:bookmarkStart w:id="180" w:name="_Toc505518210"/>
      <w:r w:rsidRPr="00563689">
        <w:rPr>
          <w:sz w:val="24"/>
          <w:szCs w:val="24"/>
        </w:rPr>
        <w:t>3.2 Research Design</w:t>
      </w:r>
      <w:bookmarkEnd w:id="169"/>
      <w:bookmarkEnd w:id="170"/>
      <w:bookmarkEnd w:id="171"/>
      <w:bookmarkEnd w:id="172"/>
      <w:bookmarkEnd w:id="173"/>
      <w:bookmarkEnd w:id="174"/>
      <w:bookmarkEnd w:id="175"/>
      <w:bookmarkEnd w:id="176"/>
      <w:bookmarkEnd w:id="177"/>
      <w:bookmarkEnd w:id="178"/>
      <w:bookmarkEnd w:id="179"/>
      <w:bookmarkEnd w:id="180"/>
    </w:p>
    <w:p w:rsidR="002C0EB5" w:rsidRDefault="002C0EB5" w:rsidP="00563689">
      <w:pPr>
        <w:spacing w:line="480" w:lineRule="auto"/>
        <w:jc w:val="both"/>
        <w:rPr>
          <w:rFonts w:ascii="Times New Roman" w:hAnsi="Times New Roman" w:cs="Times New Roman"/>
          <w:sz w:val="24"/>
          <w:szCs w:val="24"/>
        </w:rPr>
      </w:pPr>
      <w:r w:rsidRPr="00563689">
        <w:rPr>
          <w:rFonts w:ascii="Times New Roman" w:hAnsi="Times New Roman" w:cs="Times New Roman"/>
          <w:sz w:val="24"/>
          <w:szCs w:val="24"/>
        </w:rPr>
        <w:t>The study adopt</w:t>
      </w:r>
      <w:r w:rsidR="00C30800" w:rsidRPr="00563689">
        <w:rPr>
          <w:rFonts w:ascii="Times New Roman" w:hAnsi="Times New Roman" w:cs="Times New Roman"/>
          <w:sz w:val="24"/>
          <w:szCs w:val="24"/>
        </w:rPr>
        <w:t>ed</w:t>
      </w:r>
      <w:r w:rsidRPr="00563689">
        <w:rPr>
          <w:rFonts w:ascii="Times New Roman" w:hAnsi="Times New Roman" w:cs="Times New Roman"/>
          <w:sz w:val="24"/>
          <w:szCs w:val="24"/>
        </w:rPr>
        <w:t xml:space="preserve"> a cross-sectional survey design </w:t>
      </w:r>
      <w:r w:rsidR="00BF1C77" w:rsidRPr="00563689">
        <w:rPr>
          <w:rFonts w:ascii="Times New Roman" w:hAnsi="Times New Roman" w:cs="Times New Roman"/>
          <w:sz w:val="24"/>
          <w:szCs w:val="24"/>
        </w:rPr>
        <w:t>which adopted a correlation analysis in the process of establishing the relationship</w:t>
      </w:r>
      <w:r w:rsidR="00BF1C77">
        <w:rPr>
          <w:rFonts w:ascii="Times New Roman" w:hAnsi="Times New Roman" w:cs="Times New Roman"/>
          <w:sz w:val="24"/>
          <w:szCs w:val="24"/>
        </w:rPr>
        <w:t xml:space="preserve"> between HRIS and service quality </w:t>
      </w:r>
      <w:r w:rsidRPr="00764C35">
        <w:rPr>
          <w:rFonts w:ascii="Times New Roman" w:hAnsi="Times New Roman" w:cs="Times New Roman"/>
          <w:sz w:val="24"/>
          <w:szCs w:val="24"/>
        </w:rPr>
        <w:t xml:space="preserve">as recommended by Amin (2005). This design </w:t>
      </w:r>
      <w:r w:rsidR="00C30800">
        <w:rPr>
          <w:rFonts w:ascii="Times New Roman" w:hAnsi="Times New Roman" w:cs="Times New Roman"/>
          <w:sz w:val="24"/>
          <w:szCs w:val="24"/>
        </w:rPr>
        <w:t xml:space="preserve">was </w:t>
      </w:r>
      <w:r w:rsidRPr="00764C35">
        <w:rPr>
          <w:rFonts w:ascii="Times New Roman" w:hAnsi="Times New Roman" w:cs="Times New Roman"/>
          <w:sz w:val="24"/>
          <w:szCs w:val="24"/>
        </w:rPr>
        <w:t xml:space="preserve">adopted because data </w:t>
      </w:r>
      <w:r w:rsidR="00CA0EAD">
        <w:rPr>
          <w:rFonts w:ascii="Times New Roman" w:hAnsi="Times New Roman" w:cs="Times New Roman"/>
          <w:sz w:val="24"/>
          <w:szCs w:val="24"/>
        </w:rPr>
        <w:t xml:space="preserve">was </w:t>
      </w:r>
      <w:r w:rsidRPr="00764C35">
        <w:rPr>
          <w:rFonts w:ascii="Times New Roman" w:hAnsi="Times New Roman" w:cs="Times New Roman"/>
          <w:sz w:val="24"/>
          <w:szCs w:val="24"/>
        </w:rPr>
        <w:t xml:space="preserve">collected from different units of respondents at a single point in time. Both qualitative and quantitative approaches </w:t>
      </w:r>
      <w:r w:rsidR="00C30800">
        <w:rPr>
          <w:rFonts w:ascii="Times New Roman" w:hAnsi="Times New Roman" w:cs="Times New Roman"/>
          <w:sz w:val="24"/>
          <w:szCs w:val="24"/>
        </w:rPr>
        <w:t>were</w:t>
      </w:r>
      <w:r w:rsidRPr="00764C35">
        <w:rPr>
          <w:rFonts w:ascii="Times New Roman" w:hAnsi="Times New Roman" w:cs="Times New Roman"/>
          <w:sz w:val="24"/>
          <w:szCs w:val="24"/>
        </w:rPr>
        <w:t xml:space="preserve"> used. </w:t>
      </w:r>
      <w:bookmarkStart w:id="181" w:name="_Toc322818737"/>
      <w:bookmarkStart w:id="182" w:name="_Toc326906350"/>
      <w:bookmarkStart w:id="183" w:name="_Toc331969254"/>
      <w:bookmarkStart w:id="184" w:name="_Toc331969477"/>
      <w:bookmarkStart w:id="185" w:name="_Toc332457377"/>
      <w:bookmarkStart w:id="186" w:name="_Toc332458655"/>
      <w:bookmarkStart w:id="187" w:name="_Toc341120869"/>
      <w:bookmarkStart w:id="188" w:name="_Toc341121908"/>
      <w:bookmarkStart w:id="189" w:name="_Toc348784878"/>
      <w:r w:rsidRPr="00764C35">
        <w:rPr>
          <w:rFonts w:ascii="Times New Roman" w:hAnsi="Times New Roman" w:cs="Times New Roman"/>
          <w:sz w:val="24"/>
          <w:szCs w:val="24"/>
        </w:rPr>
        <w:t>The study consist</w:t>
      </w:r>
      <w:r w:rsidR="00C30800">
        <w:rPr>
          <w:rFonts w:ascii="Times New Roman" w:hAnsi="Times New Roman" w:cs="Times New Roman"/>
          <w:sz w:val="24"/>
          <w:szCs w:val="24"/>
        </w:rPr>
        <w:t>ed</w:t>
      </w:r>
      <w:r w:rsidRPr="00764C35">
        <w:rPr>
          <w:rFonts w:ascii="Times New Roman" w:hAnsi="Times New Roman" w:cs="Times New Roman"/>
          <w:sz w:val="24"/>
          <w:szCs w:val="24"/>
        </w:rPr>
        <w:t xml:space="preserve"> of both qualitative and quantitative designs. The qualitative design involve</w:t>
      </w:r>
      <w:r w:rsidR="00C30800">
        <w:rPr>
          <w:rFonts w:ascii="Times New Roman" w:hAnsi="Times New Roman" w:cs="Times New Roman"/>
          <w:sz w:val="24"/>
          <w:szCs w:val="24"/>
        </w:rPr>
        <w:t>d</w:t>
      </w:r>
      <w:r w:rsidRPr="00764C35">
        <w:rPr>
          <w:rFonts w:ascii="Times New Roman" w:hAnsi="Times New Roman" w:cs="Times New Roman"/>
          <w:sz w:val="24"/>
          <w:szCs w:val="24"/>
        </w:rPr>
        <w:t xml:space="preserve"> interviewing the executives and senior management in the </w:t>
      </w:r>
      <w:r w:rsidR="00A43C5E">
        <w:rPr>
          <w:rFonts w:ascii="Times New Roman" w:hAnsi="Times New Roman" w:cs="Times New Roman"/>
          <w:sz w:val="24"/>
          <w:szCs w:val="24"/>
        </w:rPr>
        <w:t>Ministry of Education &amp; Sports</w:t>
      </w:r>
      <w:r w:rsidRPr="00764C35">
        <w:rPr>
          <w:rFonts w:ascii="Times New Roman" w:hAnsi="Times New Roman" w:cs="Times New Roman"/>
          <w:sz w:val="24"/>
          <w:szCs w:val="24"/>
        </w:rPr>
        <w:t xml:space="preserve">. A quantitative design </w:t>
      </w:r>
      <w:r w:rsidR="00C30800">
        <w:rPr>
          <w:rFonts w:ascii="Times New Roman" w:hAnsi="Times New Roman" w:cs="Times New Roman"/>
          <w:sz w:val="24"/>
          <w:szCs w:val="24"/>
        </w:rPr>
        <w:t>was</w:t>
      </w:r>
      <w:r w:rsidRPr="00764C35">
        <w:rPr>
          <w:rFonts w:ascii="Times New Roman" w:hAnsi="Times New Roman" w:cs="Times New Roman"/>
          <w:sz w:val="24"/>
          <w:szCs w:val="24"/>
        </w:rPr>
        <w:t xml:space="preserve"> conducted through use of an open and closed ended </w:t>
      </w:r>
      <w:r w:rsidRPr="00764C35">
        <w:rPr>
          <w:rFonts w:ascii="Times New Roman" w:hAnsi="Times New Roman" w:cs="Times New Roman"/>
          <w:color w:val="000000" w:themeColor="text1"/>
          <w:sz w:val="24"/>
          <w:szCs w:val="24"/>
        </w:rPr>
        <w:t xml:space="preserve">questionnaire </w:t>
      </w:r>
      <w:r w:rsidRPr="00764C35">
        <w:rPr>
          <w:rFonts w:ascii="Times New Roman" w:hAnsi="Times New Roman" w:cs="Times New Roman"/>
          <w:sz w:val="24"/>
          <w:szCs w:val="24"/>
        </w:rPr>
        <w:t xml:space="preserve">which </w:t>
      </w:r>
      <w:r w:rsidR="00CA0EAD">
        <w:rPr>
          <w:rFonts w:ascii="Times New Roman" w:hAnsi="Times New Roman" w:cs="Times New Roman"/>
          <w:sz w:val="24"/>
          <w:szCs w:val="24"/>
        </w:rPr>
        <w:t xml:space="preserve">was </w:t>
      </w:r>
      <w:r w:rsidRPr="00764C35">
        <w:rPr>
          <w:rFonts w:ascii="Times New Roman" w:hAnsi="Times New Roman" w:cs="Times New Roman"/>
          <w:sz w:val="24"/>
          <w:szCs w:val="24"/>
        </w:rPr>
        <w:t xml:space="preserve">given to head teachers and teachers in primary two selected primary schools.  </w:t>
      </w:r>
      <w:bookmarkStart w:id="190" w:name="_Toc328034612"/>
    </w:p>
    <w:p w:rsidR="002C0EB5" w:rsidRPr="00CF27B5" w:rsidRDefault="002C0EB5" w:rsidP="0049629E">
      <w:pPr>
        <w:pStyle w:val="Heading1"/>
        <w:spacing w:before="0" w:after="0" w:line="480" w:lineRule="auto"/>
        <w:jc w:val="left"/>
        <w:rPr>
          <w:sz w:val="24"/>
          <w:szCs w:val="24"/>
        </w:rPr>
      </w:pPr>
      <w:bookmarkStart w:id="191" w:name="_Toc489103846"/>
      <w:bookmarkStart w:id="192" w:name="_Toc489104080"/>
      <w:bookmarkStart w:id="193" w:name="_Toc505518211"/>
      <w:r w:rsidRPr="00CF27B5">
        <w:rPr>
          <w:sz w:val="24"/>
          <w:szCs w:val="24"/>
        </w:rPr>
        <w:t>3.3 Study Population</w:t>
      </w:r>
      <w:bookmarkEnd w:id="190"/>
      <w:bookmarkEnd w:id="191"/>
      <w:bookmarkEnd w:id="192"/>
      <w:bookmarkEnd w:id="193"/>
    </w:p>
    <w:p w:rsidR="002C0EB5" w:rsidRPr="00CF27B5" w:rsidRDefault="002C0EB5" w:rsidP="00912DFD">
      <w:pPr>
        <w:spacing w:after="0" w:line="480" w:lineRule="auto"/>
        <w:jc w:val="both"/>
        <w:rPr>
          <w:rFonts w:ascii="Times New Roman" w:hAnsi="Times New Roman" w:cs="Times New Roman"/>
          <w:color w:val="000000" w:themeColor="text1"/>
          <w:sz w:val="24"/>
          <w:szCs w:val="24"/>
        </w:rPr>
      </w:pPr>
      <w:r w:rsidRPr="00CF27B5">
        <w:rPr>
          <w:rFonts w:ascii="Times New Roman" w:hAnsi="Times New Roman" w:cs="Times New Roman"/>
          <w:color w:val="000000" w:themeColor="text1"/>
          <w:sz w:val="24"/>
          <w:szCs w:val="24"/>
        </w:rPr>
        <w:t xml:space="preserve">This study </w:t>
      </w:r>
      <w:r w:rsidR="00CA0EAD" w:rsidRPr="00CF27B5">
        <w:rPr>
          <w:rFonts w:ascii="Times New Roman" w:hAnsi="Times New Roman" w:cs="Times New Roman"/>
          <w:color w:val="000000" w:themeColor="text1"/>
          <w:sz w:val="24"/>
          <w:szCs w:val="24"/>
        </w:rPr>
        <w:t xml:space="preserve">was </w:t>
      </w:r>
      <w:r w:rsidRPr="00CF27B5">
        <w:rPr>
          <w:rFonts w:ascii="Times New Roman" w:hAnsi="Times New Roman" w:cs="Times New Roman"/>
          <w:color w:val="000000" w:themeColor="text1"/>
          <w:sz w:val="24"/>
          <w:szCs w:val="24"/>
        </w:rPr>
        <w:t xml:space="preserve">conducted in </w:t>
      </w:r>
      <w:r w:rsidR="00A43C5E">
        <w:rPr>
          <w:rFonts w:ascii="Times New Roman" w:hAnsi="Times New Roman" w:cs="Times New Roman"/>
          <w:color w:val="000000" w:themeColor="text1"/>
          <w:sz w:val="24"/>
          <w:szCs w:val="24"/>
        </w:rPr>
        <w:t>Ministry of Education &amp; Sports</w:t>
      </w:r>
      <w:r w:rsidRPr="00CF27B5">
        <w:rPr>
          <w:rFonts w:ascii="Times New Roman" w:hAnsi="Times New Roman" w:cs="Times New Roman"/>
          <w:color w:val="000000" w:themeColor="text1"/>
          <w:sz w:val="24"/>
          <w:szCs w:val="24"/>
        </w:rPr>
        <w:t xml:space="preserve"> and sports and the two selected primary schools (Nakivubo Blue and Buganda road primary schools). This population </w:t>
      </w:r>
      <w:r w:rsidR="002C3640">
        <w:rPr>
          <w:rFonts w:ascii="Times New Roman" w:hAnsi="Times New Roman" w:cs="Times New Roman"/>
          <w:color w:val="000000" w:themeColor="text1"/>
          <w:sz w:val="24"/>
          <w:szCs w:val="24"/>
        </w:rPr>
        <w:t>was</w:t>
      </w:r>
      <w:r w:rsidRPr="00CF27B5">
        <w:rPr>
          <w:rFonts w:ascii="Times New Roman" w:hAnsi="Times New Roman" w:cs="Times New Roman"/>
          <w:color w:val="000000" w:themeColor="text1"/>
          <w:sz w:val="24"/>
          <w:szCs w:val="24"/>
        </w:rPr>
        <w:t xml:space="preserve"> chosen for the study because the </w:t>
      </w:r>
      <w:r w:rsidR="00AA405D">
        <w:rPr>
          <w:rFonts w:ascii="Times New Roman" w:hAnsi="Times New Roman" w:cs="Times New Roman"/>
          <w:color w:val="000000" w:themeColor="text1"/>
          <w:sz w:val="24"/>
          <w:szCs w:val="24"/>
        </w:rPr>
        <w:t>MoES</w:t>
      </w:r>
      <w:r w:rsidRPr="00CF27B5">
        <w:rPr>
          <w:rFonts w:ascii="Times New Roman" w:hAnsi="Times New Roman" w:cs="Times New Roman"/>
          <w:color w:val="000000" w:themeColor="text1"/>
          <w:sz w:val="24"/>
          <w:szCs w:val="24"/>
        </w:rPr>
        <w:t xml:space="preserve"> has the overall responsibility of implementing and managing the </w:t>
      </w:r>
      <w:r w:rsidR="007E53C7">
        <w:rPr>
          <w:rFonts w:ascii="Times New Roman" w:hAnsi="Times New Roman" w:cs="Times New Roman"/>
          <w:color w:val="000000" w:themeColor="text1"/>
          <w:sz w:val="24"/>
          <w:szCs w:val="24"/>
        </w:rPr>
        <w:t>HRIS</w:t>
      </w:r>
      <w:r w:rsidRPr="00CF27B5">
        <w:rPr>
          <w:rFonts w:ascii="Times New Roman" w:hAnsi="Times New Roman" w:cs="Times New Roman"/>
          <w:color w:val="000000" w:themeColor="text1"/>
          <w:sz w:val="24"/>
          <w:szCs w:val="24"/>
        </w:rPr>
        <w:t xml:space="preserve"> in education sector. The stud</w:t>
      </w:r>
      <w:r w:rsidR="00CA0EAD" w:rsidRPr="00CF27B5">
        <w:rPr>
          <w:rFonts w:ascii="Times New Roman" w:hAnsi="Times New Roman" w:cs="Times New Roman"/>
          <w:color w:val="000000" w:themeColor="text1"/>
          <w:sz w:val="24"/>
          <w:szCs w:val="24"/>
        </w:rPr>
        <w:t xml:space="preserve">y population </w:t>
      </w:r>
      <w:r w:rsidRPr="00CF27B5">
        <w:rPr>
          <w:rFonts w:ascii="Times New Roman" w:hAnsi="Times New Roman" w:cs="Times New Roman"/>
          <w:color w:val="000000" w:themeColor="text1"/>
          <w:sz w:val="24"/>
          <w:szCs w:val="24"/>
        </w:rPr>
        <w:t>consist</w:t>
      </w:r>
      <w:r w:rsidR="00CA0EAD" w:rsidRPr="00CF27B5">
        <w:rPr>
          <w:rFonts w:ascii="Times New Roman" w:hAnsi="Times New Roman" w:cs="Times New Roman"/>
          <w:color w:val="000000" w:themeColor="text1"/>
          <w:sz w:val="24"/>
          <w:szCs w:val="24"/>
        </w:rPr>
        <w:t>ed</w:t>
      </w:r>
      <w:r w:rsidR="007E53C7">
        <w:rPr>
          <w:rFonts w:ascii="Times New Roman" w:hAnsi="Times New Roman" w:cs="Times New Roman"/>
          <w:color w:val="000000" w:themeColor="text1"/>
          <w:sz w:val="24"/>
          <w:szCs w:val="24"/>
        </w:rPr>
        <w:t xml:space="preserve"> of 153 respondents</w:t>
      </w:r>
      <w:r w:rsidRPr="00CF27B5">
        <w:rPr>
          <w:rFonts w:ascii="Times New Roman" w:hAnsi="Times New Roman" w:cs="Times New Roman"/>
          <w:color w:val="000000" w:themeColor="text1"/>
          <w:sz w:val="24"/>
          <w:szCs w:val="24"/>
        </w:rPr>
        <w:t>.</w:t>
      </w:r>
      <w:r w:rsidRPr="00CF27B5">
        <w:rPr>
          <w:rFonts w:ascii="Times New Roman" w:hAnsi="Times New Roman" w:cs="Times New Roman"/>
          <w:i/>
          <w:color w:val="000000" w:themeColor="text1"/>
          <w:sz w:val="24"/>
          <w:szCs w:val="24"/>
        </w:rPr>
        <w:t xml:space="preserve"> </w:t>
      </w:r>
      <w:r w:rsidRPr="00CF27B5">
        <w:rPr>
          <w:rFonts w:ascii="Times New Roman" w:hAnsi="Times New Roman" w:cs="Times New Roman"/>
          <w:color w:val="000000" w:themeColor="text1"/>
          <w:sz w:val="24"/>
          <w:szCs w:val="24"/>
        </w:rPr>
        <w:lastRenderedPageBreak/>
        <w:t>These</w:t>
      </w:r>
      <w:r w:rsidRPr="00CF27B5">
        <w:rPr>
          <w:rFonts w:ascii="Times New Roman" w:hAnsi="Times New Roman" w:cs="Times New Roman"/>
          <w:i/>
          <w:color w:val="000000" w:themeColor="text1"/>
          <w:sz w:val="24"/>
          <w:szCs w:val="24"/>
        </w:rPr>
        <w:t xml:space="preserve"> </w:t>
      </w:r>
      <w:r w:rsidRPr="00CF27B5">
        <w:rPr>
          <w:rFonts w:ascii="Times New Roman" w:hAnsi="Times New Roman" w:cs="Times New Roman"/>
          <w:color w:val="000000" w:themeColor="text1"/>
          <w:sz w:val="24"/>
          <w:szCs w:val="24"/>
        </w:rPr>
        <w:t>consist</w:t>
      </w:r>
      <w:r w:rsidR="00CA0EAD" w:rsidRPr="00CF27B5">
        <w:rPr>
          <w:rFonts w:ascii="Times New Roman" w:hAnsi="Times New Roman" w:cs="Times New Roman"/>
          <w:color w:val="000000" w:themeColor="text1"/>
          <w:sz w:val="24"/>
          <w:szCs w:val="24"/>
        </w:rPr>
        <w:t>ed</w:t>
      </w:r>
      <w:r w:rsidRPr="00CF27B5">
        <w:rPr>
          <w:rFonts w:ascii="Times New Roman" w:hAnsi="Times New Roman" w:cs="Times New Roman"/>
          <w:color w:val="000000" w:themeColor="text1"/>
          <w:sz w:val="24"/>
          <w:szCs w:val="24"/>
        </w:rPr>
        <w:t xml:space="preserve"> of 5 executives and senior management staff </w:t>
      </w:r>
      <w:r w:rsidR="007E53C7">
        <w:rPr>
          <w:rFonts w:ascii="Times New Roman" w:hAnsi="Times New Roman" w:cs="Times New Roman"/>
          <w:color w:val="000000" w:themeColor="text1"/>
          <w:sz w:val="24"/>
          <w:szCs w:val="24"/>
        </w:rPr>
        <w:t xml:space="preserve">from Kampala district education office </w:t>
      </w:r>
      <w:r w:rsidRPr="00CF27B5">
        <w:rPr>
          <w:rFonts w:ascii="Times New Roman" w:hAnsi="Times New Roman" w:cs="Times New Roman"/>
          <w:color w:val="000000" w:themeColor="text1"/>
          <w:sz w:val="24"/>
          <w:szCs w:val="24"/>
        </w:rPr>
        <w:t xml:space="preserve">and 148 head teachers and teachers. The executive members and senior management </w:t>
      </w:r>
      <w:r w:rsidR="002C3640">
        <w:rPr>
          <w:rFonts w:ascii="Times New Roman" w:hAnsi="Times New Roman" w:cs="Times New Roman"/>
          <w:color w:val="000000" w:themeColor="text1"/>
          <w:sz w:val="24"/>
          <w:szCs w:val="24"/>
        </w:rPr>
        <w:t>we</w:t>
      </w:r>
      <w:r w:rsidRPr="00CF27B5">
        <w:rPr>
          <w:rFonts w:ascii="Times New Roman" w:hAnsi="Times New Roman" w:cs="Times New Roman"/>
          <w:color w:val="000000" w:themeColor="text1"/>
          <w:sz w:val="24"/>
          <w:szCs w:val="24"/>
        </w:rPr>
        <w:t xml:space="preserve">re chosen because they have the responsibility of overseeing the implementation </w:t>
      </w:r>
      <w:r w:rsidR="0049629E" w:rsidRPr="00CF27B5">
        <w:rPr>
          <w:rFonts w:ascii="Times New Roman" w:hAnsi="Times New Roman" w:cs="Times New Roman"/>
          <w:color w:val="000000" w:themeColor="text1"/>
          <w:sz w:val="24"/>
          <w:szCs w:val="24"/>
        </w:rPr>
        <w:t>of the HRI</w:t>
      </w:r>
      <w:r w:rsidRPr="00CF27B5">
        <w:rPr>
          <w:rFonts w:ascii="Times New Roman" w:hAnsi="Times New Roman" w:cs="Times New Roman"/>
          <w:color w:val="000000" w:themeColor="text1"/>
          <w:sz w:val="24"/>
          <w:szCs w:val="24"/>
        </w:rPr>
        <w:t xml:space="preserve">S in the </w:t>
      </w:r>
      <w:r w:rsidR="00AA405D">
        <w:rPr>
          <w:rFonts w:ascii="Times New Roman" w:hAnsi="Times New Roman" w:cs="Times New Roman"/>
          <w:color w:val="000000" w:themeColor="text1"/>
          <w:sz w:val="24"/>
          <w:szCs w:val="24"/>
        </w:rPr>
        <w:t>MoES</w:t>
      </w:r>
      <w:r w:rsidRPr="00CF27B5">
        <w:rPr>
          <w:rFonts w:ascii="Times New Roman" w:hAnsi="Times New Roman" w:cs="Times New Roman"/>
          <w:color w:val="000000" w:themeColor="text1"/>
          <w:sz w:val="24"/>
          <w:szCs w:val="24"/>
        </w:rPr>
        <w:t xml:space="preserve">. </w:t>
      </w:r>
      <w:r w:rsidR="00F607F4">
        <w:rPr>
          <w:rFonts w:ascii="Times New Roman" w:hAnsi="Times New Roman" w:cs="Times New Roman"/>
          <w:color w:val="000000" w:themeColor="text1"/>
          <w:sz w:val="24"/>
          <w:szCs w:val="24"/>
        </w:rPr>
        <w:t>The head-teachers and teachers we</w:t>
      </w:r>
      <w:r w:rsidRPr="00CF27B5">
        <w:rPr>
          <w:rFonts w:ascii="Times New Roman" w:hAnsi="Times New Roman" w:cs="Times New Roman"/>
          <w:color w:val="000000" w:themeColor="text1"/>
          <w:sz w:val="24"/>
          <w:szCs w:val="24"/>
        </w:rPr>
        <w:t xml:space="preserve">re chosen because they have a direct role to play in this study as they are the very people whose experience is being measured in relation to </w:t>
      </w:r>
      <w:r w:rsidR="007E53C7">
        <w:rPr>
          <w:rFonts w:ascii="Times New Roman" w:hAnsi="Times New Roman" w:cs="Times New Roman"/>
          <w:color w:val="000000" w:themeColor="text1"/>
          <w:sz w:val="24"/>
          <w:szCs w:val="24"/>
        </w:rPr>
        <w:t>HRIS</w:t>
      </w:r>
      <w:r w:rsidRPr="00CF27B5">
        <w:rPr>
          <w:rFonts w:ascii="Times New Roman" w:hAnsi="Times New Roman" w:cs="Times New Roman"/>
          <w:color w:val="000000" w:themeColor="text1"/>
          <w:sz w:val="24"/>
          <w:szCs w:val="24"/>
        </w:rPr>
        <w:t>.</w:t>
      </w:r>
    </w:p>
    <w:p w:rsidR="002C0EB5" w:rsidRPr="00CF27B5" w:rsidRDefault="002C0EB5" w:rsidP="00912DFD">
      <w:pPr>
        <w:pStyle w:val="Heading1"/>
        <w:spacing w:line="480" w:lineRule="auto"/>
        <w:jc w:val="left"/>
        <w:rPr>
          <w:sz w:val="24"/>
          <w:szCs w:val="24"/>
        </w:rPr>
      </w:pPr>
      <w:bookmarkStart w:id="194" w:name="_Toc328034613"/>
      <w:bookmarkStart w:id="195" w:name="_Toc489103847"/>
      <w:bookmarkStart w:id="196" w:name="_Toc489104081"/>
      <w:bookmarkStart w:id="197" w:name="_Toc505518212"/>
      <w:r w:rsidRPr="00CF27B5">
        <w:rPr>
          <w:sz w:val="24"/>
          <w:szCs w:val="24"/>
        </w:rPr>
        <w:t>3.4 Determination of the Sample Size</w:t>
      </w:r>
      <w:bookmarkEnd w:id="194"/>
      <w:bookmarkEnd w:id="195"/>
      <w:bookmarkEnd w:id="196"/>
      <w:bookmarkEnd w:id="197"/>
    </w:p>
    <w:p w:rsidR="002C0EB5" w:rsidRPr="00764C35" w:rsidRDefault="002C0EB5" w:rsidP="00912DFD">
      <w:pPr>
        <w:autoSpaceDE w:val="0"/>
        <w:autoSpaceDN w:val="0"/>
        <w:adjustRightInd w:val="0"/>
        <w:spacing w:after="0" w:line="480" w:lineRule="auto"/>
        <w:rPr>
          <w:rFonts w:ascii="Times New Roman" w:hAnsi="Times New Roman" w:cs="Times New Roman"/>
          <w:color w:val="000000" w:themeColor="text1"/>
          <w:sz w:val="24"/>
          <w:szCs w:val="24"/>
        </w:rPr>
      </w:pPr>
      <w:r w:rsidRPr="00CF27B5">
        <w:rPr>
          <w:rFonts w:ascii="Times New Roman" w:hAnsi="Times New Roman" w:cs="Times New Roman"/>
          <w:sz w:val="24"/>
          <w:szCs w:val="24"/>
        </w:rPr>
        <w:t xml:space="preserve">The sample size </w:t>
      </w:r>
      <w:r w:rsidR="00CA0EAD" w:rsidRPr="00CF27B5">
        <w:rPr>
          <w:rFonts w:ascii="Times New Roman" w:hAnsi="Times New Roman" w:cs="Times New Roman"/>
          <w:sz w:val="24"/>
          <w:szCs w:val="24"/>
        </w:rPr>
        <w:t xml:space="preserve">was </w:t>
      </w:r>
      <w:r w:rsidRPr="00CF27B5">
        <w:rPr>
          <w:rFonts w:ascii="Times New Roman" w:hAnsi="Times New Roman" w:cs="Times New Roman"/>
          <w:sz w:val="24"/>
          <w:szCs w:val="24"/>
        </w:rPr>
        <w:t>determined using Morgan</w:t>
      </w:r>
      <w:r w:rsidRPr="00764C35">
        <w:rPr>
          <w:rFonts w:ascii="Times New Roman" w:hAnsi="Times New Roman" w:cs="Times New Roman"/>
          <w:sz w:val="24"/>
          <w:szCs w:val="24"/>
        </w:rPr>
        <w:t xml:space="preserve"> &amp; </w:t>
      </w:r>
      <w:r>
        <w:rPr>
          <w:rFonts w:ascii="Times New Roman" w:hAnsi="Times New Roman" w:cs="Times New Roman"/>
          <w:sz w:val="24"/>
          <w:szCs w:val="24"/>
        </w:rPr>
        <w:t>Krejcie (1970) Table (Appendix V</w:t>
      </w:r>
      <w:r w:rsidRPr="00764C35">
        <w:rPr>
          <w:rFonts w:ascii="Times New Roman" w:hAnsi="Times New Roman" w:cs="Times New Roman"/>
          <w:sz w:val="24"/>
          <w:szCs w:val="24"/>
        </w:rPr>
        <w:t>): This</w:t>
      </w:r>
      <w:r w:rsidRPr="00764C35">
        <w:rPr>
          <w:rFonts w:ascii="Times New Roman" w:hAnsi="Times New Roman" w:cs="Times New Roman"/>
          <w:color w:val="FF0000"/>
          <w:sz w:val="24"/>
          <w:szCs w:val="24"/>
        </w:rPr>
        <w:t xml:space="preserve"> </w:t>
      </w:r>
      <w:r w:rsidRPr="00764C35">
        <w:rPr>
          <w:rFonts w:ascii="Times New Roman" w:hAnsi="Times New Roman" w:cs="Times New Roman"/>
          <w:color w:val="000000" w:themeColor="text1"/>
          <w:sz w:val="24"/>
          <w:szCs w:val="24"/>
        </w:rPr>
        <w:t>therefore means that the sample include</w:t>
      </w:r>
      <w:r w:rsidR="00CA0EAD">
        <w:rPr>
          <w:rFonts w:ascii="Times New Roman" w:hAnsi="Times New Roman" w:cs="Times New Roman"/>
          <w:color w:val="000000" w:themeColor="text1"/>
          <w:sz w:val="24"/>
          <w:szCs w:val="24"/>
        </w:rPr>
        <w:t>d</w:t>
      </w:r>
      <w:r w:rsidRPr="00764C35">
        <w:rPr>
          <w:rFonts w:ascii="Times New Roman" w:hAnsi="Times New Roman" w:cs="Times New Roman"/>
          <w:color w:val="000000" w:themeColor="text1"/>
          <w:sz w:val="24"/>
          <w:szCs w:val="24"/>
        </w:rPr>
        <w:t xml:space="preserve"> 103 head teachers and teachers.</w:t>
      </w:r>
    </w:p>
    <w:p w:rsidR="002C0EB5" w:rsidRPr="00E073E1" w:rsidRDefault="002C0EB5" w:rsidP="000900D5">
      <w:pPr>
        <w:pStyle w:val="Heading1"/>
        <w:spacing w:before="0" w:line="360" w:lineRule="auto"/>
        <w:jc w:val="left"/>
        <w:rPr>
          <w:sz w:val="24"/>
          <w:szCs w:val="24"/>
        </w:rPr>
      </w:pPr>
      <w:bookmarkStart w:id="198" w:name="_Toc327880769"/>
      <w:bookmarkStart w:id="199" w:name="_Toc489103635"/>
      <w:bookmarkStart w:id="200" w:name="_Toc489103848"/>
      <w:bookmarkStart w:id="201" w:name="_Toc489104082"/>
      <w:bookmarkStart w:id="202" w:name="_Toc505516826"/>
      <w:bookmarkStart w:id="203" w:name="_Toc505518213"/>
      <w:r w:rsidRPr="00E073E1">
        <w:rPr>
          <w:sz w:val="24"/>
          <w:szCs w:val="24"/>
        </w:rPr>
        <w:t xml:space="preserve">Table 3. </w:t>
      </w:r>
      <w:r w:rsidR="005D7A72" w:rsidRPr="00E073E1">
        <w:rPr>
          <w:sz w:val="24"/>
          <w:szCs w:val="24"/>
        </w:rPr>
        <w:fldChar w:fldCharType="begin"/>
      </w:r>
      <w:r w:rsidRPr="00E073E1">
        <w:rPr>
          <w:sz w:val="24"/>
          <w:szCs w:val="24"/>
        </w:rPr>
        <w:instrText xml:space="preserve"> SEQ Table_3. \* ARABIC </w:instrText>
      </w:r>
      <w:r w:rsidR="005D7A72" w:rsidRPr="00E073E1">
        <w:rPr>
          <w:sz w:val="24"/>
          <w:szCs w:val="24"/>
        </w:rPr>
        <w:fldChar w:fldCharType="separate"/>
      </w:r>
      <w:r w:rsidR="004E39DF">
        <w:rPr>
          <w:noProof/>
          <w:sz w:val="24"/>
          <w:szCs w:val="24"/>
        </w:rPr>
        <w:t>1</w:t>
      </w:r>
      <w:r w:rsidR="005D7A72" w:rsidRPr="00E073E1">
        <w:rPr>
          <w:sz w:val="24"/>
          <w:szCs w:val="24"/>
        </w:rPr>
        <w:fldChar w:fldCharType="end"/>
      </w:r>
      <w:r w:rsidRPr="00E073E1">
        <w:rPr>
          <w:sz w:val="24"/>
          <w:szCs w:val="24"/>
        </w:rPr>
        <w:t xml:space="preserve"> : Sample Size of Respondents and Sampling Technique</w:t>
      </w:r>
      <w:bookmarkEnd w:id="198"/>
      <w:bookmarkEnd w:id="199"/>
      <w:bookmarkEnd w:id="200"/>
      <w:bookmarkEnd w:id="201"/>
      <w:bookmarkEnd w:id="202"/>
      <w:bookmarkEnd w:id="203"/>
    </w:p>
    <w:tbl>
      <w:tblPr>
        <w:tblStyle w:val="TableGrid"/>
        <w:tblW w:w="0" w:type="auto"/>
        <w:jc w:val="center"/>
        <w:tblLook w:val="04A0"/>
      </w:tblPr>
      <w:tblGrid>
        <w:gridCol w:w="3001"/>
        <w:gridCol w:w="1890"/>
        <w:gridCol w:w="1620"/>
        <w:gridCol w:w="2731"/>
      </w:tblGrid>
      <w:tr w:rsidR="002C0EB5" w:rsidRPr="002C0EB5" w:rsidTr="002C0EB5">
        <w:trPr>
          <w:jc w:val="center"/>
        </w:trPr>
        <w:tc>
          <w:tcPr>
            <w:tcW w:w="3001"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Category of Population</w:t>
            </w:r>
          </w:p>
        </w:tc>
        <w:tc>
          <w:tcPr>
            <w:tcW w:w="1890"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Population Size</w:t>
            </w:r>
          </w:p>
        </w:tc>
        <w:tc>
          <w:tcPr>
            <w:tcW w:w="1620"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Sample Size</w:t>
            </w:r>
          </w:p>
        </w:tc>
        <w:tc>
          <w:tcPr>
            <w:tcW w:w="2731"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Sampling Technique</w:t>
            </w:r>
          </w:p>
        </w:tc>
      </w:tr>
      <w:tr w:rsidR="002C0EB5" w:rsidRPr="002C0EB5" w:rsidTr="002C0EB5">
        <w:trPr>
          <w:jc w:val="center"/>
        </w:trPr>
        <w:tc>
          <w:tcPr>
            <w:tcW w:w="3001"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r w:rsidRPr="002C0EB5">
              <w:rPr>
                <w:rFonts w:ascii="Times New Roman" w:hAnsi="Times New Roman" w:cs="Times New Roman"/>
                <w:color w:val="000000" w:themeColor="text1"/>
                <w:sz w:val="24"/>
                <w:szCs w:val="24"/>
              </w:rPr>
              <w:t xml:space="preserve">Executives and senior management </w:t>
            </w:r>
          </w:p>
        </w:tc>
        <w:tc>
          <w:tcPr>
            <w:tcW w:w="1890" w:type="dxa"/>
          </w:tcPr>
          <w:p w:rsidR="002C0EB5" w:rsidRPr="002C0EB5" w:rsidRDefault="002C0EB5" w:rsidP="002C0EB5">
            <w:pPr>
              <w:spacing w:after="200" w:line="360" w:lineRule="auto"/>
              <w:jc w:val="center"/>
              <w:rPr>
                <w:rFonts w:ascii="Times New Roman" w:hAnsi="Times New Roman" w:cs="Times New Roman"/>
                <w:sz w:val="24"/>
                <w:szCs w:val="24"/>
              </w:rPr>
            </w:pPr>
            <w:r w:rsidRPr="002C0EB5">
              <w:rPr>
                <w:rFonts w:ascii="Times New Roman" w:hAnsi="Times New Roman" w:cs="Times New Roman"/>
                <w:sz w:val="24"/>
                <w:szCs w:val="24"/>
              </w:rPr>
              <w:t>5</w:t>
            </w:r>
          </w:p>
        </w:tc>
        <w:tc>
          <w:tcPr>
            <w:tcW w:w="1620" w:type="dxa"/>
          </w:tcPr>
          <w:p w:rsidR="002C0EB5" w:rsidRPr="002C0EB5" w:rsidRDefault="002C0EB5" w:rsidP="002C0EB5">
            <w:pPr>
              <w:spacing w:after="200" w:line="360" w:lineRule="auto"/>
              <w:jc w:val="center"/>
              <w:rPr>
                <w:rFonts w:ascii="Times New Roman" w:hAnsi="Times New Roman" w:cs="Times New Roman"/>
                <w:sz w:val="24"/>
                <w:szCs w:val="24"/>
              </w:rPr>
            </w:pPr>
            <w:r w:rsidRPr="002C0EB5">
              <w:rPr>
                <w:rFonts w:ascii="Times New Roman" w:hAnsi="Times New Roman" w:cs="Times New Roman"/>
                <w:sz w:val="24"/>
                <w:szCs w:val="24"/>
              </w:rPr>
              <w:t>5</w:t>
            </w:r>
          </w:p>
        </w:tc>
        <w:tc>
          <w:tcPr>
            <w:tcW w:w="2731"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r w:rsidRPr="002C0EB5">
              <w:rPr>
                <w:rFonts w:ascii="Times New Roman" w:hAnsi="Times New Roman" w:cs="Times New Roman"/>
                <w:color w:val="000000" w:themeColor="text1"/>
                <w:sz w:val="24"/>
                <w:szCs w:val="24"/>
              </w:rPr>
              <w:t>Purposive  sampling</w:t>
            </w:r>
          </w:p>
        </w:tc>
      </w:tr>
      <w:tr w:rsidR="002C0EB5" w:rsidRPr="002C0EB5" w:rsidTr="002C0EB5">
        <w:trPr>
          <w:jc w:val="center"/>
        </w:trPr>
        <w:tc>
          <w:tcPr>
            <w:tcW w:w="3001"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r w:rsidRPr="002C0EB5">
              <w:rPr>
                <w:rFonts w:ascii="Times New Roman" w:hAnsi="Times New Roman" w:cs="Times New Roman"/>
                <w:color w:val="000000" w:themeColor="text1"/>
                <w:sz w:val="24"/>
                <w:szCs w:val="24"/>
              </w:rPr>
              <w:t xml:space="preserve">Head teachers and teachers </w:t>
            </w:r>
          </w:p>
        </w:tc>
        <w:tc>
          <w:tcPr>
            <w:tcW w:w="1890"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r w:rsidRPr="002C0EB5">
              <w:rPr>
                <w:rFonts w:ascii="Times New Roman" w:hAnsi="Times New Roman" w:cs="Times New Roman"/>
                <w:color w:val="000000" w:themeColor="text1"/>
                <w:sz w:val="24"/>
                <w:szCs w:val="24"/>
              </w:rPr>
              <w:t>148</w:t>
            </w:r>
          </w:p>
        </w:tc>
        <w:tc>
          <w:tcPr>
            <w:tcW w:w="1620"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r w:rsidRPr="002C0EB5">
              <w:rPr>
                <w:rFonts w:ascii="Times New Roman" w:hAnsi="Times New Roman" w:cs="Times New Roman"/>
                <w:color w:val="000000" w:themeColor="text1"/>
                <w:sz w:val="24"/>
                <w:szCs w:val="24"/>
              </w:rPr>
              <w:t>103</w:t>
            </w:r>
          </w:p>
        </w:tc>
        <w:tc>
          <w:tcPr>
            <w:tcW w:w="2731"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r w:rsidRPr="002C0EB5">
              <w:rPr>
                <w:rFonts w:ascii="Times New Roman" w:hAnsi="Times New Roman" w:cs="Times New Roman"/>
                <w:color w:val="000000" w:themeColor="text1"/>
                <w:sz w:val="24"/>
                <w:szCs w:val="24"/>
              </w:rPr>
              <w:t>Simple Random sampling</w:t>
            </w:r>
          </w:p>
        </w:tc>
      </w:tr>
      <w:tr w:rsidR="002C0EB5" w:rsidRPr="002C0EB5" w:rsidTr="002C0EB5">
        <w:trPr>
          <w:jc w:val="center"/>
        </w:trPr>
        <w:tc>
          <w:tcPr>
            <w:tcW w:w="3001"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Total</w:t>
            </w:r>
          </w:p>
        </w:tc>
        <w:tc>
          <w:tcPr>
            <w:tcW w:w="1890"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153</w:t>
            </w:r>
          </w:p>
        </w:tc>
        <w:tc>
          <w:tcPr>
            <w:tcW w:w="1620" w:type="dxa"/>
          </w:tcPr>
          <w:p w:rsidR="002C0EB5" w:rsidRPr="002C0EB5" w:rsidRDefault="002C0EB5" w:rsidP="002C0EB5">
            <w:pPr>
              <w:spacing w:line="360" w:lineRule="auto"/>
              <w:jc w:val="center"/>
              <w:rPr>
                <w:rFonts w:ascii="Times New Roman" w:hAnsi="Times New Roman" w:cs="Times New Roman"/>
                <w:b/>
                <w:color w:val="000000" w:themeColor="text1"/>
                <w:sz w:val="24"/>
                <w:szCs w:val="24"/>
              </w:rPr>
            </w:pPr>
            <w:r w:rsidRPr="002C0EB5">
              <w:rPr>
                <w:rFonts w:ascii="Times New Roman" w:hAnsi="Times New Roman" w:cs="Times New Roman"/>
                <w:b/>
                <w:color w:val="000000" w:themeColor="text1"/>
                <w:sz w:val="24"/>
                <w:szCs w:val="24"/>
              </w:rPr>
              <w:t>108</w:t>
            </w:r>
          </w:p>
        </w:tc>
        <w:tc>
          <w:tcPr>
            <w:tcW w:w="2731" w:type="dxa"/>
          </w:tcPr>
          <w:p w:rsidR="002C0EB5" w:rsidRPr="002C0EB5" w:rsidRDefault="002C0EB5" w:rsidP="002C0EB5">
            <w:pPr>
              <w:spacing w:line="360" w:lineRule="auto"/>
              <w:jc w:val="center"/>
              <w:rPr>
                <w:rFonts w:ascii="Times New Roman" w:hAnsi="Times New Roman" w:cs="Times New Roman"/>
                <w:color w:val="000000" w:themeColor="text1"/>
                <w:sz w:val="24"/>
                <w:szCs w:val="24"/>
              </w:rPr>
            </w:pPr>
          </w:p>
        </w:tc>
      </w:tr>
    </w:tbl>
    <w:p w:rsidR="002C0EB5" w:rsidRPr="00764C35" w:rsidRDefault="002C0EB5" w:rsidP="002C0EB5">
      <w:pPr>
        <w:spacing w:after="0" w:line="480" w:lineRule="auto"/>
        <w:jc w:val="both"/>
        <w:rPr>
          <w:rFonts w:ascii="Times New Roman" w:hAnsi="Times New Roman" w:cs="Times New Roman"/>
          <w:i/>
          <w:sz w:val="24"/>
          <w:szCs w:val="24"/>
        </w:rPr>
      </w:pPr>
      <w:r w:rsidRPr="00764C35">
        <w:rPr>
          <w:rFonts w:ascii="Times New Roman" w:hAnsi="Times New Roman" w:cs="Times New Roman"/>
          <w:i/>
          <w:sz w:val="24"/>
          <w:szCs w:val="24"/>
        </w:rPr>
        <w:t xml:space="preserve">Source: </w:t>
      </w:r>
      <w:r w:rsidR="00912DFD">
        <w:rPr>
          <w:rFonts w:ascii="Times New Roman" w:hAnsi="Times New Roman" w:cs="Times New Roman"/>
          <w:i/>
          <w:sz w:val="24"/>
          <w:szCs w:val="24"/>
        </w:rPr>
        <w:t xml:space="preserve">Primary data </w:t>
      </w:r>
      <w:r w:rsidRPr="00764C35">
        <w:rPr>
          <w:rFonts w:ascii="Times New Roman" w:hAnsi="Times New Roman" w:cs="Times New Roman"/>
          <w:i/>
          <w:sz w:val="24"/>
          <w:szCs w:val="24"/>
        </w:rPr>
        <w:t>(201</w:t>
      </w:r>
      <w:r w:rsidR="00912DFD">
        <w:rPr>
          <w:rFonts w:ascii="Times New Roman" w:hAnsi="Times New Roman" w:cs="Times New Roman"/>
          <w:i/>
          <w:sz w:val="24"/>
          <w:szCs w:val="24"/>
        </w:rPr>
        <w:t>6</w:t>
      </w:r>
      <w:r w:rsidRPr="00764C35">
        <w:rPr>
          <w:rFonts w:ascii="Times New Roman" w:hAnsi="Times New Roman" w:cs="Times New Roman"/>
          <w:i/>
          <w:sz w:val="24"/>
          <w:szCs w:val="24"/>
        </w:rPr>
        <w:t>)</w:t>
      </w:r>
    </w:p>
    <w:p w:rsidR="002C0EB5" w:rsidRPr="00A61F1A" w:rsidRDefault="002C0EB5" w:rsidP="00AD40D8">
      <w:pPr>
        <w:pStyle w:val="Heading1"/>
        <w:spacing w:line="480" w:lineRule="auto"/>
        <w:jc w:val="both"/>
        <w:rPr>
          <w:sz w:val="24"/>
          <w:szCs w:val="24"/>
        </w:rPr>
      </w:pPr>
      <w:bookmarkStart w:id="204" w:name="_Toc328034614"/>
      <w:bookmarkStart w:id="205" w:name="_Toc489103849"/>
      <w:bookmarkStart w:id="206" w:name="_Toc489104083"/>
      <w:bookmarkStart w:id="207" w:name="_Toc505518214"/>
      <w:r w:rsidRPr="00A61F1A">
        <w:rPr>
          <w:sz w:val="24"/>
          <w:szCs w:val="24"/>
        </w:rPr>
        <w:t>3.5 Sampling Techniques</w:t>
      </w:r>
      <w:bookmarkEnd w:id="204"/>
      <w:bookmarkEnd w:id="205"/>
      <w:bookmarkEnd w:id="206"/>
      <w:bookmarkEnd w:id="207"/>
    </w:p>
    <w:p w:rsidR="002C0EB5" w:rsidRPr="00CF27B5" w:rsidRDefault="00CF27B5" w:rsidP="00CF27B5">
      <w:pPr>
        <w:pStyle w:val="NoSpacing"/>
        <w:spacing w:line="480" w:lineRule="auto"/>
        <w:jc w:val="both"/>
        <w:rPr>
          <w:rFonts w:ascii="Times New Roman" w:hAnsi="Times New Roman"/>
          <w:color w:val="000000"/>
          <w:sz w:val="24"/>
          <w:szCs w:val="24"/>
        </w:rPr>
      </w:pPr>
      <w:bookmarkStart w:id="208" w:name="_Toc358377247"/>
      <w:bookmarkStart w:id="209" w:name="_Toc358704644"/>
      <w:r w:rsidRPr="00F43DFA">
        <w:rPr>
          <w:rFonts w:ascii="Times New Roman" w:hAnsi="Times New Roman"/>
          <w:color w:val="000000"/>
          <w:sz w:val="24"/>
          <w:szCs w:val="24"/>
        </w:rPr>
        <w:t>The study used both random and non-random sampling approaches. In particular, simple random and purposive sampling techniques were used respectively.</w:t>
      </w:r>
      <w:bookmarkStart w:id="210" w:name="_Toc312699819"/>
      <w:bookmarkEnd w:id="208"/>
      <w:bookmarkEnd w:id="209"/>
      <w:r w:rsidRPr="00F43DFA">
        <w:rPr>
          <w:rFonts w:ascii="Times New Roman" w:hAnsi="Times New Roman"/>
          <w:color w:val="000000"/>
          <w:sz w:val="24"/>
          <w:szCs w:val="24"/>
        </w:rPr>
        <w:t xml:space="preserve"> Simple random sampling was pre</w:t>
      </w:r>
      <w:r>
        <w:rPr>
          <w:rFonts w:ascii="Times New Roman"/>
          <w:color w:val="000000"/>
          <w:sz w:val="24"/>
          <w:szCs w:val="24"/>
        </w:rPr>
        <w:t>ferred in the selection of head-teachers and teachers</w:t>
      </w:r>
      <w:r w:rsidRPr="00F43DFA">
        <w:rPr>
          <w:rFonts w:ascii="Times New Roman" w:hAnsi="Times New Roman"/>
          <w:color w:val="000000"/>
          <w:sz w:val="24"/>
          <w:szCs w:val="24"/>
          <w:lang w:val="en-GB" w:eastAsia="en-GB"/>
        </w:rPr>
        <w:t>.</w:t>
      </w:r>
      <w:r w:rsidRPr="00F43DFA">
        <w:rPr>
          <w:rFonts w:ascii="Times New Roman" w:hAnsi="Times New Roman"/>
          <w:color w:val="000000"/>
          <w:sz w:val="24"/>
          <w:szCs w:val="24"/>
        </w:rPr>
        <w:t xml:space="preserve">  This was intended to avoid bias by providing an equal and independent chance to all respondents to participate </w:t>
      </w:r>
      <w:bookmarkEnd w:id="210"/>
      <w:r w:rsidRPr="00F43DFA">
        <w:rPr>
          <w:rFonts w:ascii="Times New Roman" w:hAnsi="Times New Roman"/>
          <w:color w:val="000000"/>
          <w:sz w:val="24"/>
          <w:szCs w:val="24"/>
        </w:rPr>
        <w:t xml:space="preserve">in the study. </w:t>
      </w:r>
      <w:r>
        <w:rPr>
          <w:rFonts w:ascii="Times New Roman"/>
          <w:color w:val="000000"/>
          <w:sz w:val="24"/>
          <w:szCs w:val="24"/>
        </w:rPr>
        <w:t>On the other hand,</w:t>
      </w:r>
      <w:r w:rsidRPr="00F43DFA">
        <w:rPr>
          <w:rFonts w:ascii="Times New Roman" w:hAnsi="Times New Roman"/>
          <w:color w:val="000000"/>
          <w:sz w:val="24"/>
          <w:szCs w:val="24"/>
        </w:rPr>
        <w:t xml:space="preserve"> purposive sampling technique was used to select members of top management. The members of this population category were assumed to have varying levels of knowledge relevant to the study so the technique enable the researcher hand pick  r</w:t>
      </w:r>
      <w:r w:rsidR="006C6BD4">
        <w:rPr>
          <w:rFonts w:ascii="Times New Roman" w:hAnsi="Times New Roman"/>
          <w:color w:val="000000"/>
          <w:sz w:val="24"/>
          <w:szCs w:val="24"/>
        </w:rPr>
        <w:t xml:space="preserve">espondents on the basis of who </w:t>
      </w:r>
      <w:r w:rsidRPr="00F43DFA">
        <w:rPr>
          <w:rFonts w:ascii="Times New Roman" w:hAnsi="Times New Roman"/>
          <w:color w:val="000000"/>
          <w:sz w:val="24"/>
          <w:szCs w:val="24"/>
        </w:rPr>
        <w:t>he deemed to have more relevant information</w:t>
      </w:r>
      <w:r w:rsidR="002C0EB5" w:rsidRPr="00764C35">
        <w:rPr>
          <w:rFonts w:ascii="Times New Roman" w:hAnsi="Times New Roman" w:cs="Times New Roman"/>
          <w:color w:val="000000" w:themeColor="text1"/>
          <w:sz w:val="24"/>
          <w:szCs w:val="24"/>
        </w:rPr>
        <w:t xml:space="preserve"> (Sekeran, 2003). </w:t>
      </w:r>
    </w:p>
    <w:p w:rsidR="002C0EB5" w:rsidRPr="00A61F1A" w:rsidRDefault="002C0EB5" w:rsidP="0049629E">
      <w:pPr>
        <w:pStyle w:val="Heading1"/>
        <w:spacing w:line="480" w:lineRule="auto"/>
        <w:jc w:val="both"/>
        <w:rPr>
          <w:sz w:val="24"/>
          <w:szCs w:val="24"/>
        </w:rPr>
      </w:pPr>
      <w:bookmarkStart w:id="211" w:name="_Toc489103850"/>
      <w:bookmarkStart w:id="212" w:name="_Toc489104084"/>
      <w:bookmarkStart w:id="213" w:name="_Toc505518215"/>
      <w:r w:rsidRPr="00A61F1A">
        <w:rPr>
          <w:sz w:val="24"/>
          <w:szCs w:val="24"/>
        </w:rPr>
        <w:lastRenderedPageBreak/>
        <w:t>3.6 Methods for data collection</w:t>
      </w:r>
      <w:bookmarkEnd w:id="211"/>
      <w:bookmarkEnd w:id="212"/>
      <w:bookmarkEnd w:id="213"/>
    </w:p>
    <w:p w:rsidR="002C0EB5" w:rsidRPr="00CA0EAD" w:rsidRDefault="002C0EB5" w:rsidP="0049629E">
      <w:pPr>
        <w:pStyle w:val="Heading2"/>
        <w:spacing w:before="0" w:beforeAutospacing="0" w:after="0" w:afterAutospacing="0" w:line="480" w:lineRule="auto"/>
        <w:jc w:val="both"/>
        <w:rPr>
          <w:b w:val="0"/>
          <w:color w:val="000000" w:themeColor="text1"/>
          <w:sz w:val="24"/>
          <w:szCs w:val="24"/>
        </w:rPr>
      </w:pPr>
      <w:bookmarkStart w:id="214" w:name="_Toc534572737"/>
      <w:bookmarkStart w:id="215" w:name="_Toc489103638"/>
      <w:bookmarkStart w:id="216" w:name="_Toc489103851"/>
      <w:bookmarkStart w:id="217" w:name="_Toc489104085"/>
      <w:bookmarkStart w:id="218" w:name="_Toc505516829"/>
      <w:bookmarkStart w:id="219" w:name="_Toc505518216"/>
      <w:bookmarkStart w:id="220" w:name="_Toc328034615"/>
      <w:r w:rsidRPr="00764C35">
        <w:rPr>
          <w:b w:val="0"/>
          <w:color w:val="000000" w:themeColor="text1"/>
          <w:sz w:val="24"/>
          <w:szCs w:val="24"/>
        </w:rPr>
        <w:t>The study employ</w:t>
      </w:r>
      <w:r w:rsidR="00CA0EAD">
        <w:rPr>
          <w:b w:val="0"/>
          <w:color w:val="000000" w:themeColor="text1"/>
          <w:sz w:val="24"/>
          <w:szCs w:val="24"/>
        </w:rPr>
        <w:t>ed</w:t>
      </w:r>
      <w:r w:rsidRPr="00764C35">
        <w:rPr>
          <w:b w:val="0"/>
          <w:color w:val="000000" w:themeColor="text1"/>
          <w:sz w:val="24"/>
          <w:szCs w:val="24"/>
        </w:rPr>
        <w:t xml:space="preserve"> three methods namely: survey method, interviewing and documentary analysis. The questionnaire </w:t>
      </w:r>
      <w:r w:rsidR="00CA0EAD">
        <w:rPr>
          <w:b w:val="0"/>
          <w:color w:val="000000" w:themeColor="text1"/>
          <w:sz w:val="24"/>
          <w:szCs w:val="24"/>
        </w:rPr>
        <w:t>was</w:t>
      </w:r>
      <w:r w:rsidRPr="00764C35">
        <w:rPr>
          <w:b w:val="0"/>
          <w:color w:val="000000" w:themeColor="text1"/>
          <w:sz w:val="24"/>
          <w:szCs w:val="24"/>
        </w:rPr>
        <w:t xml:space="preserve"> employed in the survey, semi-structured interview guide </w:t>
      </w:r>
      <w:r w:rsidR="00CA0EAD">
        <w:rPr>
          <w:b w:val="0"/>
          <w:color w:val="000000" w:themeColor="text1"/>
          <w:sz w:val="24"/>
          <w:szCs w:val="24"/>
        </w:rPr>
        <w:t xml:space="preserve">was </w:t>
      </w:r>
      <w:r w:rsidRPr="00764C35">
        <w:rPr>
          <w:b w:val="0"/>
          <w:color w:val="000000" w:themeColor="text1"/>
          <w:sz w:val="24"/>
          <w:szCs w:val="24"/>
        </w:rPr>
        <w:t xml:space="preserve">also used under interviewing and documentary review checklist </w:t>
      </w:r>
      <w:r w:rsidR="00CA0EAD">
        <w:rPr>
          <w:b w:val="0"/>
          <w:color w:val="000000" w:themeColor="text1"/>
          <w:sz w:val="24"/>
          <w:szCs w:val="24"/>
        </w:rPr>
        <w:t xml:space="preserve">was </w:t>
      </w:r>
      <w:r w:rsidRPr="00764C35">
        <w:rPr>
          <w:b w:val="0"/>
          <w:color w:val="000000" w:themeColor="text1"/>
          <w:sz w:val="24"/>
          <w:szCs w:val="24"/>
        </w:rPr>
        <w:t>used under documentary analysis (Amin, 2005)</w:t>
      </w:r>
      <w:bookmarkEnd w:id="214"/>
      <w:r w:rsidR="00CA0EAD">
        <w:rPr>
          <w:b w:val="0"/>
          <w:color w:val="000000" w:themeColor="text1"/>
          <w:sz w:val="24"/>
          <w:szCs w:val="24"/>
        </w:rPr>
        <w:t xml:space="preserve">. </w:t>
      </w:r>
      <w:r w:rsidRPr="00CA0EAD">
        <w:rPr>
          <w:b w:val="0"/>
          <w:sz w:val="24"/>
          <w:szCs w:val="24"/>
        </w:rPr>
        <w:t xml:space="preserve">The study </w:t>
      </w:r>
      <w:r w:rsidR="00CA0EAD" w:rsidRPr="00CA0EAD">
        <w:rPr>
          <w:b w:val="0"/>
          <w:sz w:val="24"/>
          <w:szCs w:val="24"/>
        </w:rPr>
        <w:t>relied</w:t>
      </w:r>
      <w:r w:rsidRPr="00CA0EAD">
        <w:rPr>
          <w:b w:val="0"/>
          <w:sz w:val="24"/>
          <w:szCs w:val="24"/>
        </w:rPr>
        <w:t xml:space="preserve"> on primary data sources collected using questionnaire and interviewing methods.</w:t>
      </w:r>
      <w:bookmarkEnd w:id="215"/>
      <w:bookmarkEnd w:id="216"/>
      <w:bookmarkEnd w:id="217"/>
      <w:bookmarkEnd w:id="218"/>
      <w:bookmarkEnd w:id="219"/>
      <w:r w:rsidRPr="00CA0EAD">
        <w:rPr>
          <w:b w:val="0"/>
          <w:sz w:val="24"/>
          <w:szCs w:val="24"/>
        </w:rPr>
        <w:t xml:space="preserve"> </w:t>
      </w:r>
    </w:p>
    <w:p w:rsidR="002C0EB5" w:rsidRPr="00A61F1A" w:rsidRDefault="002C0EB5" w:rsidP="0049629E">
      <w:pPr>
        <w:pStyle w:val="Heading1"/>
        <w:spacing w:line="480" w:lineRule="auto"/>
        <w:jc w:val="both"/>
        <w:rPr>
          <w:sz w:val="24"/>
          <w:szCs w:val="24"/>
        </w:rPr>
      </w:pPr>
      <w:bookmarkStart w:id="221" w:name="_Toc251027048"/>
      <w:bookmarkStart w:id="222" w:name="_Toc335374495"/>
      <w:bookmarkStart w:id="223" w:name="_Toc416819992"/>
      <w:bookmarkStart w:id="224" w:name="_Toc302396333"/>
      <w:bookmarkStart w:id="225" w:name="_Toc306581353"/>
      <w:bookmarkStart w:id="226" w:name="_Toc459004901"/>
      <w:bookmarkStart w:id="227" w:name="_Toc459005117"/>
      <w:bookmarkStart w:id="228" w:name="_Toc459006222"/>
      <w:bookmarkStart w:id="229" w:name="_Toc489103852"/>
      <w:bookmarkStart w:id="230" w:name="_Toc489104086"/>
      <w:bookmarkStart w:id="231" w:name="_Toc505518217"/>
      <w:r w:rsidRPr="00A61F1A">
        <w:rPr>
          <w:sz w:val="24"/>
          <w:szCs w:val="24"/>
        </w:rPr>
        <w:t>3.6.1</w:t>
      </w:r>
      <w:bookmarkEnd w:id="221"/>
      <w:r w:rsidRPr="00A61F1A">
        <w:rPr>
          <w:sz w:val="24"/>
          <w:szCs w:val="24"/>
        </w:rPr>
        <w:t>. Questionnaire survey</w:t>
      </w:r>
      <w:bookmarkEnd w:id="222"/>
      <w:bookmarkEnd w:id="223"/>
      <w:bookmarkEnd w:id="224"/>
      <w:bookmarkEnd w:id="225"/>
      <w:bookmarkEnd w:id="226"/>
      <w:bookmarkEnd w:id="227"/>
      <w:bookmarkEnd w:id="228"/>
      <w:bookmarkEnd w:id="229"/>
      <w:bookmarkEnd w:id="230"/>
      <w:bookmarkEnd w:id="231"/>
    </w:p>
    <w:p w:rsidR="002C0EB5" w:rsidRPr="00244C01" w:rsidRDefault="00CF27B5" w:rsidP="0049629E">
      <w:pPr>
        <w:spacing w:after="0" w:line="480" w:lineRule="auto"/>
        <w:jc w:val="both"/>
        <w:rPr>
          <w:rFonts w:ascii="Times New Roman" w:hAnsi="Times New Roman" w:cs="Times New Roman"/>
          <w:sz w:val="24"/>
          <w:szCs w:val="24"/>
        </w:rPr>
      </w:pPr>
      <w:r w:rsidRPr="00F43DFA">
        <w:rPr>
          <w:rFonts w:ascii="Times New Roman" w:hAnsi="Times New Roman"/>
          <w:sz w:val="24"/>
          <w:szCs w:val="24"/>
        </w:rPr>
        <w:t>This method allowed the collection of quantified data from a large number of respondents</w:t>
      </w:r>
      <w:r w:rsidRPr="00F43DFA">
        <w:rPr>
          <w:rFonts w:ascii="Times New Roman" w:hAnsi="Times New Roman"/>
          <w:bCs/>
          <w:sz w:val="24"/>
          <w:szCs w:val="24"/>
        </w:rPr>
        <w:t xml:space="preserve">. The </w:t>
      </w:r>
      <w:r w:rsidRPr="00F43DFA">
        <w:rPr>
          <w:rFonts w:ascii="Times New Roman" w:hAnsi="Times New Roman"/>
          <w:sz w:val="24"/>
          <w:szCs w:val="24"/>
        </w:rPr>
        <w:t xml:space="preserve">researcher prepared a set of questions pertaining to the field of enquiry (Quantitative). The designed questionnaire included mostly closed ended and although there were also some open ended questions. </w:t>
      </w:r>
      <w:r w:rsidR="002C0EB5" w:rsidRPr="00244C01">
        <w:rPr>
          <w:rFonts w:ascii="Times New Roman" w:hAnsi="Times New Roman" w:cs="Times New Roman"/>
          <w:sz w:val="24"/>
          <w:szCs w:val="24"/>
        </w:rPr>
        <w:t xml:space="preserve">The questionnaire </w:t>
      </w:r>
      <w:r w:rsidR="00CA0EAD">
        <w:rPr>
          <w:rFonts w:ascii="Times New Roman" w:hAnsi="Times New Roman" w:cs="Times New Roman"/>
          <w:sz w:val="24"/>
          <w:szCs w:val="24"/>
        </w:rPr>
        <w:t xml:space="preserve">was </w:t>
      </w:r>
      <w:r w:rsidR="002C0EB5" w:rsidRPr="00244C01">
        <w:rPr>
          <w:rFonts w:ascii="Times New Roman" w:hAnsi="Times New Roman" w:cs="Times New Roman"/>
          <w:sz w:val="24"/>
          <w:szCs w:val="24"/>
        </w:rPr>
        <w:t>also used because it could collect vast amounts of data less expensively at a low cost (Sek</w:t>
      </w:r>
      <w:r w:rsidR="00CA0EAD">
        <w:rPr>
          <w:rFonts w:ascii="Times New Roman" w:hAnsi="Times New Roman" w:cs="Times New Roman"/>
          <w:sz w:val="24"/>
          <w:szCs w:val="24"/>
        </w:rPr>
        <w:t xml:space="preserve">aran, 2003). The questionnaire was </w:t>
      </w:r>
      <w:r w:rsidR="002C0EB5" w:rsidRPr="00244C01">
        <w:rPr>
          <w:rFonts w:ascii="Times New Roman" w:hAnsi="Times New Roman" w:cs="Times New Roman"/>
          <w:sz w:val="24"/>
          <w:szCs w:val="24"/>
        </w:rPr>
        <w:t xml:space="preserve">administered by dropping it at the respondents’ offices and picked after one week with the help of research assistants. The questionnaire </w:t>
      </w:r>
      <w:r w:rsidR="00CA0EAD">
        <w:rPr>
          <w:rFonts w:ascii="Times New Roman" w:hAnsi="Times New Roman" w:cs="Times New Roman"/>
          <w:sz w:val="24"/>
          <w:szCs w:val="24"/>
        </w:rPr>
        <w:t xml:space="preserve">was </w:t>
      </w:r>
      <w:r w:rsidR="002C0EB5" w:rsidRPr="00244C01">
        <w:rPr>
          <w:rFonts w:ascii="Times New Roman" w:hAnsi="Times New Roman" w:cs="Times New Roman"/>
          <w:sz w:val="24"/>
          <w:szCs w:val="24"/>
        </w:rPr>
        <w:t xml:space="preserve">administered to only </w:t>
      </w:r>
      <w:r w:rsidR="002C0EB5">
        <w:rPr>
          <w:rFonts w:ascii="Times New Roman" w:hAnsi="Times New Roman" w:cs="Times New Roman"/>
          <w:sz w:val="24"/>
          <w:szCs w:val="24"/>
        </w:rPr>
        <w:t>teachers</w:t>
      </w:r>
      <w:r w:rsidR="002C0EB5" w:rsidRPr="00244C01">
        <w:rPr>
          <w:rFonts w:ascii="Times New Roman" w:hAnsi="Times New Roman" w:cs="Times New Roman"/>
          <w:sz w:val="24"/>
          <w:szCs w:val="24"/>
        </w:rPr>
        <w:t>.</w:t>
      </w:r>
    </w:p>
    <w:p w:rsidR="002C0EB5" w:rsidRPr="00A61F1A" w:rsidRDefault="002C0EB5" w:rsidP="0049629E">
      <w:pPr>
        <w:pStyle w:val="Heading1"/>
        <w:spacing w:line="480" w:lineRule="auto"/>
        <w:jc w:val="both"/>
        <w:rPr>
          <w:sz w:val="24"/>
          <w:szCs w:val="24"/>
        </w:rPr>
      </w:pPr>
      <w:bookmarkStart w:id="232" w:name="_Toc251027050"/>
      <w:bookmarkStart w:id="233" w:name="_Toc335374496"/>
      <w:bookmarkStart w:id="234" w:name="_Toc416819993"/>
      <w:bookmarkStart w:id="235" w:name="_Toc302396334"/>
      <w:bookmarkStart w:id="236" w:name="_Toc306581354"/>
      <w:bookmarkStart w:id="237" w:name="_Toc459004902"/>
      <w:bookmarkStart w:id="238" w:name="_Toc459005118"/>
      <w:bookmarkStart w:id="239" w:name="_Toc459006223"/>
      <w:bookmarkStart w:id="240" w:name="_Toc489103853"/>
      <w:bookmarkStart w:id="241" w:name="_Toc489104087"/>
      <w:bookmarkStart w:id="242" w:name="_Toc505518218"/>
      <w:r w:rsidRPr="00A61F1A">
        <w:rPr>
          <w:sz w:val="24"/>
          <w:szCs w:val="24"/>
        </w:rPr>
        <w:t>3.6.2</w:t>
      </w:r>
      <w:bookmarkEnd w:id="232"/>
      <w:r w:rsidRPr="00A61F1A">
        <w:rPr>
          <w:sz w:val="24"/>
          <w:szCs w:val="24"/>
        </w:rPr>
        <w:t>. Interviewing method</w:t>
      </w:r>
      <w:bookmarkEnd w:id="233"/>
      <w:bookmarkEnd w:id="234"/>
      <w:bookmarkEnd w:id="235"/>
      <w:bookmarkEnd w:id="236"/>
      <w:bookmarkEnd w:id="237"/>
      <w:bookmarkEnd w:id="238"/>
      <w:bookmarkEnd w:id="239"/>
      <w:bookmarkEnd w:id="240"/>
      <w:bookmarkEnd w:id="241"/>
      <w:bookmarkEnd w:id="242"/>
    </w:p>
    <w:p w:rsidR="002C0EB5" w:rsidRDefault="002C0EB5" w:rsidP="0049629E">
      <w:pPr>
        <w:spacing w:after="0" w:line="480" w:lineRule="auto"/>
        <w:jc w:val="both"/>
        <w:rPr>
          <w:rFonts w:ascii="Times New Roman" w:hAnsi="Times New Roman" w:cs="Times New Roman"/>
          <w:sz w:val="24"/>
          <w:szCs w:val="24"/>
        </w:rPr>
      </w:pPr>
      <w:r w:rsidRPr="00244C01">
        <w:rPr>
          <w:rFonts w:ascii="Times New Roman" w:hAnsi="Times New Roman" w:cs="Times New Roman"/>
          <w:sz w:val="24"/>
          <w:szCs w:val="24"/>
        </w:rPr>
        <w:t>In this method the researcher interview</w:t>
      </w:r>
      <w:r w:rsidR="00CA0EAD">
        <w:rPr>
          <w:rFonts w:ascii="Times New Roman" w:hAnsi="Times New Roman" w:cs="Times New Roman"/>
          <w:sz w:val="24"/>
          <w:szCs w:val="24"/>
        </w:rPr>
        <w:t>ed</w:t>
      </w:r>
      <w:r w:rsidRPr="00244C01">
        <w:rPr>
          <w:rFonts w:ascii="Times New Roman" w:hAnsi="Times New Roman" w:cs="Times New Roman"/>
          <w:sz w:val="24"/>
          <w:szCs w:val="24"/>
        </w:rPr>
        <w:t xml:space="preserve"> the </w:t>
      </w:r>
      <w:r>
        <w:rPr>
          <w:rFonts w:ascii="Times New Roman" w:hAnsi="Times New Roman" w:cs="Times New Roman"/>
          <w:sz w:val="24"/>
          <w:szCs w:val="24"/>
        </w:rPr>
        <w:t>e</w:t>
      </w:r>
      <w:r w:rsidRPr="00264E9F">
        <w:rPr>
          <w:rFonts w:ascii="Times New Roman" w:hAnsi="Times New Roman" w:cs="Times New Roman"/>
          <w:color w:val="000000" w:themeColor="text1"/>
          <w:sz w:val="24"/>
          <w:szCs w:val="24"/>
        </w:rPr>
        <w:t>xecutives and senior management</w:t>
      </w:r>
      <w:r w:rsidRPr="00764C35">
        <w:rPr>
          <w:color w:val="000000" w:themeColor="text1"/>
          <w:sz w:val="24"/>
          <w:szCs w:val="24"/>
        </w:rPr>
        <w:t xml:space="preserve"> </w:t>
      </w:r>
      <w:r w:rsidRPr="00244C01">
        <w:rPr>
          <w:rFonts w:ascii="Times New Roman" w:hAnsi="Times New Roman" w:cs="Times New Roman"/>
          <w:sz w:val="24"/>
          <w:szCs w:val="24"/>
        </w:rPr>
        <w:t>as key informants face to face to obtain in depth information on</w:t>
      </w:r>
      <w:r w:rsidR="00601E33">
        <w:rPr>
          <w:rFonts w:ascii="Times New Roman" w:hAnsi="Times New Roman" w:cs="Times New Roman"/>
          <w:sz w:val="24"/>
          <w:szCs w:val="24"/>
        </w:rPr>
        <w:t xml:space="preserve"> HRI</w:t>
      </w:r>
      <w:r>
        <w:rPr>
          <w:rFonts w:ascii="Times New Roman" w:hAnsi="Times New Roman" w:cs="Times New Roman"/>
          <w:sz w:val="24"/>
          <w:szCs w:val="24"/>
        </w:rPr>
        <w:t>S and quality of</w:t>
      </w:r>
      <w:r w:rsidRPr="00244C01">
        <w:rPr>
          <w:rFonts w:ascii="Times New Roman" w:hAnsi="Times New Roman" w:cs="Times New Roman"/>
          <w:sz w:val="24"/>
          <w:szCs w:val="24"/>
        </w:rPr>
        <w:t xml:space="preserve"> service delivery in the </w:t>
      </w:r>
      <w:r w:rsidR="00AA405D">
        <w:rPr>
          <w:rFonts w:ascii="Times New Roman" w:hAnsi="Times New Roman" w:cs="Times New Roman"/>
          <w:sz w:val="24"/>
          <w:szCs w:val="24"/>
        </w:rPr>
        <w:t>MoES</w:t>
      </w:r>
      <w:r w:rsidRPr="00244C01">
        <w:rPr>
          <w:rFonts w:ascii="Times New Roman" w:hAnsi="Times New Roman" w:cs="Times New Roman"/>
          <w:sz w:val="24"/>
          <w:szCs w:val="24"/>
        </w:rPr>
        <w:t>. The researcher record</w:t>
      </w:r>
      <w:r w:rsidR="00CA0EAD">
        <w:rPr>
          <w:rFonts w:ascii="Times New Roman" w:hAnsi="Times New Roman" w:cs="Times New Roman"/>
          <w:sz w:val="24"/>
          <w:szCs w:val="24"/>
        </w:rPr>
        <w:t>ed</w:t>
      </w:r>
      <w:r w:rsidRPr="00244C01">
        <w:rPr>
          <w:rFonts w:ascii="Times New Roman" w:hAnsi="Times New Roman" w:cs="Times New Roman"/>
          <w:sz w:val="24"/>
          <w:szCs w:val="24"/>
        </w:rPr>
        <w:t xml:space="preserve"> the responses of the interviewee that w</w:t>
      </w:r>
      <w:r w:rsidR="00CA0EAD">
        <w:rPr>
          <w:rFonts w:ascii="Times New Roman" w:hAnsi="Times New Roman" w:cs="Times New Roman"/>
          <w:sz w:val="24"/>
          <w:szCs w:val="24"/>
        </w:rPr>
        <w:t xml:space="preserve">as </w:t>
      </w:r>
      <w:r w:rsidR="002C3640">
        <w:rPr>
          <w:rFonts w:ascii="Times New Roman" w:hAnsi="Times New Roman" w:cs="Times New Roman"/>
          <w:sz w:val="24"/>
          <w:szCs w:val="24"/>
        </w:rPr>
        <w:t xml:space="preserve">later </w:t>
      </w:r>
      <w:r w:rsidRPr="00244C01">
        <w:rPr>
          <w:rFonts w:ascii="Times New Roman" w:hAnsi="Times New Roman" w:cs="Times New Roman"/>
          <w:sz w:val="24"/>
          <w:szCs w:val="24"/>
        </w:rPr>
        <w:t xml:space="preserve">transcribed for reporting in a narrative form. </w:t>
      </w:r>
    </w:p>
    <w:p w:rsidR="002C0EB5" w:rsidRPr="00A61F1A" w:rsidRDefault="002C0EB5" w:rsidP="0049629E">
      <w:pPr>
        <w:pStyle w:val="Heading1"/>
        <w:spacing w:line="480" w:lineRule="auto"/>
        <w:jc w:val="both"/>
        <w:rPr>
          <w:sz w:val="24"/>
          <w:szCs w:val="24"/>
        </w:rPr>
      </w:pPr>
      <w:bookmarkStart w:id="243" w:name="_Toc374110774"/>
      <w:bookmarkStart w:id="244" w:name="_Toc489103854"/>
      <w:bookmarkStart w:id="245" w:name="_Toc489104088"/>
      <w:bookmarkStart w:id="246" w:name="_Toc505518219"/>
      <w:r w:rsidRPr="00A61F1A">
        <w:rPr>
          <w:sz w:val="24"/>
          <w:szCs w:val="24"/>
        </w:rPr>
        <w:t>3.6.3 Documentary Review</w:t>
      </w:r>
      <w:bookmarkEnd w:id="243"/>
      <w:bookmarkEnd w:id="244"/>
      <w:bookmarkEnd w:id="245"/>
      <w:bookmarkEnd w:id="246"/>
    </w:p>
    <w:p w:rsidR="00CF27B5" w:rsidRPr="00F43DFA" w:rsidRDefault="00CF27B5" w:rsidP="00CF27B5">
      <w:pPr>
        <w:pStyle w:val="NoSpacing"/>
        <w:spacing w:line="480" w:lineRule="auto"/>
        <w:jc w:val="both"/>
        <w:rPr>
          <w:rFonts w:ascii="Times New Roman" w:hAnsi="Times New Roman"/>
          <w:color w:val="000000"/>
          <w:sz w:val="24"/>
          <w:szCs w:val="24"/>
        </w:rPr>
      </w:pPr>
      <w:r w:rsidRPr="00F43DFA">
        <w:rPr>
          <w:rFonts w:ascii="Times New Roman" w:hAnsi="Times New Roman"/>
          <w:color w:val="000000"/>
          <w:sz w:val="24"/>
          <w:szCs w:val="24"/>
        </w:rPr>
        <w:t>The document review was chosen to review a number of sources that existed for secondary data collection. In here, review was don</w:t>
      </w:r>
      <w:r w:rsidR="00111A4E">
        <w:rPr>
          <w:rFonts w:ascii="Times New Roman" w:hAnsi="Times New Roman"/>
          <w:color w:val="000000"/>
          <w:sz w:val="24"/>
          <w:szCs w:val="24"/>
        </w:rPr>
        <w:t>e on existing working documents like</w:t>
      </w:r>
      <w:r w:rsidRPr="00F43DFA">
        <w:rPr>
          <w:rFonts w:ascii="Times New Roman" w:hAnsi="Times New Roman"/>
          <w:color w:val="000000"/>
          <w:sz w:val="24"/>
          <w:szCs w:val="24"/>
        </w:rPr>
        <w:t xml:space="preserve"> </w:t>
      </w:r>
      <w:r w:rsidR="00111A4E">
        <w:rPr>
          <w:rFonts w:ascii="Times New Roman" w:eastAsia="Times New Roman" w:hAnsi="Times New Roman"/>
          <w:bCs/>
          <w:color w:val="000000" w:themeColor="text1"/>
          <w:sz w:val="24"/>
          <w:szCs w:val="24"/>
        </w:rPr>
        <w:t xml:space="preserve">BMAU Briefing </w:t>
      </w:r>
      <w:r w:rsidR="00111A4E">
        <w:rPr>
          <w:rFonts w:ascii="Times New Roman" w:eastAsia="Times New Roman" w:hAnsi="Times New Roman"/>
          <w:bCs/>
          <w:color w:val="000000" w:themeColor="text1"/>
          <w:sz w:val="24"/>
          <w:szCs w:val="24"/>
        </w:rPr>
        <w:lastRenderedPageBreak/>
        <w:t>Papers, HRIS Operational Manual, Pension policy, Budget plan and Audit reports</w:t>
      </w:r>
      <w:r w:rsidRPr="00F43DFA">
        <w:rPr>
          <w:rFonts w:ascii="Times New Roman" w:hAnsi="Times New Roman"/>
          <w:color w:val="000000"/>
          <w:sz w:val="24"/>
          <w:szCs w:val="24"/>
        </w:rPr>
        <w:t xml:space="preserve">. These were reviewed with an aim of collecting data and information that would verify what had been reported through questionnaires and interviews. Further, public records which were obtained outside </w:t>
      </w:r>
      <w:r w:rsidR="00AA405D">
        <w:rPr>
          <w:rFonts w:ascii="Times New Roman"/>
          <w:color w:val="000000"/>
          <w:sz w:val="24"/>
          <w:szCs w:val="24"/>
        </w:rPr>
        <w:t>M</w:t>
      </w:r>
      <w:r w:rsidR="002C3640">
        <w:rPr>
          <w:rFonts w:ascii="Times New Roman"/>
          <w:color w:val="000000"/>
          <w:sz w:val="24"/>
          <w:szCs w:val="24"/>
        </w:rPr>
        <w:t>o</w:t>
      </w:r>
      <w:r w:rsidR="00AA405D">
        <w:rPr>
          <w:rFonts w:ascii="Times New Roman"/>
          <w:color w:val="000000"/>
          <w:sz w:val="24"/>
          <w:szCs w:val="24"/>
        </w:rPr>
        <w:t>ES</w:t>
      </w:r>
      <w:r w:rsidRPr="00F43DFA">
        <w:rPr>
          <w:rFonts w:ascii="Times New Roman" w:hAnsi="Times New Roman"/>
          <w:color w:val="000000"/>
          <w:sz w:val="24"/>
          <w:szCs w:val="24"/>
        </w:rPr>
        <w:t xml:space="preserve"> were used in ascertaining the problem of </w:t>
      </w:r>
      <w:r>
        <w:rPr>
          <w:rFonts w:ascii="Times New Roman" w:hAnsi="Times New Roman"/>
          <w:color w:val="000000"/>
          <w:sz w:val="24"/>
          <w:szCs w:val="24"/>
        </w:rPr>
        <w:t>quality of service delivery.</w:t>
      </w:r>
    </w:p>
    <w:p w:rsidR="002C0EB5" w:rsidRPr="00A61F1A" w:rsidRDefault="002C0EB5" w:rsidP="00CF27B5">
      <w:pPr>
        <w:pStyle w:val="Heading1"/>
        <w:spacing w:line="480" w:lineRule="auto"/>
        <w:jc w:val="both"/>
        <w:rPr>
          <w:sz w:val="24"/>
          <w:szCs w:val="24"/>
        </w:rPr>
      </w:pPr>
      <w:bookmarkStart w:id="247" w:name="_Toc489103855"/>
      <w:bookmarkStart w:id="248" w:name="_Toc489104089"/>
      <w:bookmarkStart w:id="249" w:name="_Toc505518220"/>
      <w:r w:rsidRPr="00A61F1A">
        <w:rPr>
          <w:sz w:val="24"/>
          <w:szCs w:val="24"/>
        </w:rPr>
        <w:t>3.7 Data Collection Instruments</w:t>
      </w:r>
      <w:bookmarkEnd w:id="220"/>
      <w:bookmarkEnd w:id="247"/>
      <w:bookmarkEnd w:id="248"/>
      <w:bookmarkEnd w:id="249"/>
    </w:p>
    <w:p w:rsidR="002C0EB5" w:rsidRPr="002E2F85" w:rsidRDefault="002C0EB5" w:rsidP="00CF27B5">
      <w:pPr>
        <w:spacing w:after="0" w:line="480" w:lineRule="auto"/>
        <w:jc w:val="both"/>
        <w:rPr>
          <w:rFonts w:ascii="Times New Roman" w:hAnsi="Times New Roman"/>
          <w:bCs/>
          <w:sz w:val="24"/>
          <w:szCs w:val="24"/>
        </w:rPr>
      </w:pPr>
      <w:r>
        <w:rPr>
          <w:rStyle w:val="tgc"/>
          <w:rFonts w:ascii="Times New Roman" w:hAnsi="Times New Roman"/>
          <w:sz w:val="24"/>
          <w:szCs w:val="24"/>
        </w:rPr>
        <w:t xml:space="preserve">These </w:t>
      </w:r>
      <w:r w:rsidRPr="00A11E9F">
        <w:rPr>
          <w:rStyle w:val="tgc"/>
          <w:rFonts w:ascii="Times New Roman" w:hAnsi="Times New Roman"/>
          <w:sz w:val="24"/>
          <w:szCs w:val="24"/>
        </w:rPr>
        <w:t>ar</w:t>
      </w:r>
      <w:r>
        <w:rPr>
          <w:rStyle w:val="tgc"/>
          <w:rFonts w:ascii="Times New Roman" w:hAnsi="Times New Roman"/>
          <w:sz w:val="24"/>
          <w:szCs w:val="24"/>
        </w:rPr>
        <w:t>e the tools for data collection (Mugenda and Mugend</w:t>
      </w:r>
      <w:r w:rsidR="00B70486">
        <w:rPr>
          <w:rStyle w:val="tgc"/>
          <w:rFonts w:ascii="Times New Roman" w:hAnsi="Times New Roman"/>
          <w:sz w:val="24"/>
          <w:szCs w:val="24"/>
        </w:rPr>
        <w:t xml:space="preserve">a, 2003). In this study, these </w:t>
      </w:r>
      <w:r>
        <w:rPr>
          <w:rStyle w:val="tgc"/>
          <w:rFonts w:ascii="Times New Roman" w:hAnsi="Times New Roman"/>
          <w:sz w:val="24"/>
          <w:szCs w:val="24"/>
        </w:rPr>
        <w:t>include</w:t>
      </w:r>
      <w:r w:rsidR="00B70486">
        <w:rPr>
          <w:rStyle w:val="tgc"/>
          <w:rFonts w:ascii="Times New Roman" w:hAnsi="Times New Roman"/>
          <w:sz w:val="24"/>
          <w:szCs w:val="24"/>
        </w:rPr>
        <w:t>d</w:t>
      </w:r>
      <w:r>
        <w:rPr>
          <w:rStyle w:val="tgc"/>
          <w:rFonts w:ascii="Times New Roman" w:hAnsi="Times New Roman"/>
          <w:sz w:val="24"/>
          <w:szCs w:val="24"/>
        </w:rPr>
        <w:t xml:space="preserve">; </w:t>
      </w:r>
      <w:r w:rsidRPr="00A11E9F">
        <w:rPr>
          <w:rStyle w:val="tgc"/>
          <w:rFonts w:ascii="Times New Roman" w:hAnsi="Times New Roman"/>
          <w:bCs/>
          <w:sz w:val="24"/>
          <w:szCs w:val="24"/>
        </w:rPr>
        <w:t>Questionnaire</w:t>
      </w:r>
      <w:r>
        <w:rPr>
          <w:rStyle w:val="tgc"/>
          <w:rFonts w:ascii="Times New Roman" w:hAnsi="Times New Roman"/>
          <w:sz w:val="24"/>
          <w:szCs w:val="24"/>
        </w:rPr>
        <w:t xml:space="preserve"> and </w:t>
      </w:r>
      <w:r w:rsidRPr="00A11E9F">
        <w:rPr>
          <w:rStyle w:val="tgc"/>
          <w:rFonts w:ascii="Times New Roman" w:hAnsi="Times New Roman"/>
          <w:sz w:val="24"/>
          <w:szCs w:val="24"/>
        </w:rPr>
        <w:t>Interview</w:t>
      </w:r>
      <w:r>
        <w:rPr>
          <w:rStyle w:val="tgc"/>
          <w:rFonts w:ascii="Times New Roman" w:hAnsi="Times New Roman"/>
          <w:sz w:val="24"/>
          <w:szCs w:val="24"/>
        </w:rPr>
        <w:t xml:space="preserve"> guide. </w:t>
      </w:r>
      <w:r w:rsidR="00B70486">
        <w:rPr>
          <w:rStyle w:val="tgc"/>
          <w:rFonts w:ascii="Times New Roman" w:hAnsi="Times New Roman"/>
          <w:sz w:val="24"/>
          <w:szCs w:val="24"/>
        </w:rPr>
        <w:t xml:space="preserve">These were </w:t>
      </w:r>
      <w:r>
        <w:rPr>
          <w:rStyle w:val="tgc"/>
          <w:rFonts w:ascii="Times New Roman" w:hAnsi="Times New Roman"/>
          <w:sz w:val="24"/>
          <w:szCs w:val="24"/>
        </w:rPr>
        <w:t xml:space="preserve">used because it is important to implement the data collection methods highlighted above. </w:t>
      </w:r>
    </w:p>
    <w:p w:rsidR="002C0EB5" w:rsidRPr="00A61F1A" w:rsidRDefault="002C0EB5" w:rsidP="00111A4E">
      <w:pPr>
        <w:pStyle w:val="Heading1"/>
        <w:spacing w:line="480" w:lineRule="auto"/>
        <w:jc w:val="both"/>
        <w:rPr>
          <w:sz w:val="24"/>
          <w:szCs w:val="24"/>
        </w:rPr>
      </w:pPr>
      <w:bookmarkStart w:id="250" w:name="_Toc489103856"/>
      <w:bookmarkStart w:id="251" w:name="_Toc489104090"/>
      <w:bookmarkStart w:id="252" w:name="_Toc505518221"/>
      <w:r w:rsidRPr="00A61F1A">
        <w:rPr>
          <w:sz w:val="24"/>
          <w:szCs w:val="24"/>
        </w:rPr>
        <w:t>3.7.1 Questionnaire</w:t>
      </w:r>
      <w:bookmarkEnd w:id="250"/>
      <w:bookmarkEnd w:id="251"/>
      <w:bookmarkEnd w:id="252"/>
      <w:r w:rsidRPr="00A61F1A">
        <w:rPr>
          <w:sz w:val="24"/>
          <w:szCs w:val="24"/>
        </w:rPr>
        <w:t xml:space="preserve"> </w:t>
      </w:r>
    </w:p>
    <w:p w:rsidR="00CF27B5" w:rsidRPr="00F43DFA" w:rsidRDefault="00CF27B5" w:rsidP="00AC1146">
      <w:pPr>
        <w:pStyle w:val="NoSpacing"/>
        <w:spacing w:after="240" w:line="480" w:lineRule="auto"/>
        <w:jc w:val="both"/>
        <w:rPr>
          <w:rFonts w:ascii="Times New Roman" w:hAnsi="Times New Roman"/>
          <w:bCs/>
          <w:sz w:val="24"/>
          <w:szCs w:val="24"/>
        </w:rPr>
      </w:pPr>
      <w:r w:rsidRPr="00F43DFA">
        <w:rPr>
          <w:rFonts w:ascii="Times New Roman" w:hAnsi="Times New Roman"/>
          <w:sz w:val="24"/>
          <w:szCs w:val="24"/>
        </w:rPr>
        <w:t>This tool allowed the collection of quantified data from a large number of respondents</w:t>
      </w:r>
      <w:r w:rsidRPr="00F43DFA">
        <w:rPr>
          <w:rFonts w:ascii="Times New Roman" w:hAnsi="Times New Roman"/>
          <w:bCs/>
          <w:sz w:val="24"/>
          <w:szCs w:val="24"/>
        </w:rPr>
        <w:t xml:space="preserve">. The </w:t>
      </w:r>
      <w:r w:rsidRPr="00F43DFA">
        <w:rPr>
          <w:rFonts w:ascii="Times New Roman" w:hAnsi="Times New Roman"/>
          <w:sz w:val="24"/>
          <w:szCs w:val="24"/>
        </w:rPr>
        <w:t>researcher prepared a set of questions pertaining to the field of enquiry.  The designed questionnaire included mostly closed ended and although there were also some open ended questions. The Questionnaire was used because it was cheap to administer to the respondents that were scattered over a large area or organization within a short period of time. A questionnaire also allowed respondents to feel free to give information and respondents answer</w:t>
      </w:r>
      <w:r w:rsidR="00B55FFD">
        <w:rPr>
          <w:rFonts w:ascii="Times New Roman" w:hAnsi="Times New Roman"/>
          <w:sz w:val="24"/>
          <w:szCs w:val="24"/>
        </w:rPr>
        <w:t>ed</w:t>
      </w:r>
      <w:r w:rsidRPr="00F43DFA">
        <w:rPr>
          <w:rFonts w:ascii="Times New Roman" w:hAnsi="Times New Roman"/>
          <w:sz w:val="24"/>
          <w:szCs w:val="24"/>
        </w:rPr>
        <w:t xml:space="preserve"> the questions at their own time sometimes without the influence of the researcher</w:t>
      </w:r>
      <w:r w:rsidRPr="00F43DFA" w:rsidDel="00D55AF7">
        <w:rPr>
          <w:rFonts w:ascii="Times New Roman" w:hAnsi="Times New Roman"/>
          <w:bCs/>
          <w:sz w:val="24"/>
          <w:szCs w:val="24"/>
        </w:rPr>
        <w:t xml:space="preserve"> </w:t>
      </w:r>
      <w:r w:rsidRPr="00F43DFA">
        <w:rPr>
          <w:rFonts w:ascii="Times New Roman" w:hAnsi="Times New Roman"/>
          <w:bCs/>
          <w:sz w:val="24"/>
          <w:szCs w:val="24"/>
        </w:rPr>
        <w:t xml:space="preserve">(Amin, 2005). The questionnaire was designed using the Likert scale format of Strong Agree to Strong Disagree.  </w:t>
      </w:r>
    </w:p>
    <w:p w:rsidR="002C0EB5" w:rsidRPr="00A61F1A" w:rsidRDefault="002C0EB5" w:rsidP="00CF27B5">
      <w:pPr>
        <w:pStyle w:val="Heading1"/>
        <w:spacing w:before="0" w:after="0" w:line="480" w:lineRule="auto"/>
        <w:jc w:val="both"/>
        <w:rPr>
          <w:color w:val="000000" w:themeColor="text1"/>
          <w:sz w:val="24"/>
          <w:szCs w:val="24"/>
        </w:rPr>
      </w:pPr>
      <w:bookmarkStart w:id="253" w:name="_Toc489103857"/>
      <w:bookmarkStart w:id="254" w:name="_Toc489104091"/>
      <w:bookmarkStart w:id="255" w:name="_Toc505518222"/>
      <w:r w:rsidRPr="00A61F1A">
        <w:rPr>
          <w:sz w:val="24"/>
          <w:szCs w:val="24"/>
        </w:rPr>
        <w:t>3.7.2 Interview guide</w:t>
      </w:r>
      <w:bookmarkEnd w:id="253"/>
      <w:bookmarkEnd w:id="254"/>
      <w:bookmarkEnd w:id="255"/>
      <w:r w:rsidRPr="00A61F1A">
        <w:rPr>
          <w:sz w:val="24"/>
          <w:szCs w:val="24"/>
        </w:rPr>
        <w:t xml:space="preserve"> </w:t>
      </w:r>
    </w:p>
    <w:p w:rsidR="00CF27B5" w:rsidRPr="00F43DFA" w:rsidRDefault="00CF27B5" w:rsidP="00AC1146">
      <w:pPr>
        <w:pStyle w:val="NoSpacing"/>
        <w:spacing w:after="240" w:line="480" w:lineRule="auto"/>
        <w:jc w:val="both"/>
        <w:rPr>
          <w:rFonts w:ascii="Times New Roman" w:hAnsi="Times New Roman"/>
          <w:color w:val="000000"/>
          <w:sz w:val="24"/>
          <w:szCs w:val="24"/>
        </w:rPr>
      </w:pPr>
      <w:r w:rsidRPr="00F43DFA">
        <w:rPr>
          <w:rFonts w:ascii="Times New Roman" w:hAnsi="Times New Roman"/>
          <w:color w:val="000000"/>
          <w:sz w:val="24"/>
          <w:szCs w:val="24"/>
        </w:rPr>
        <w:t xml:space="preserve">In-depth interviews were conducted using the interview guide. The interview guide was unstructured and semi-structured. For either technique, the method enabled the researcher to collect accurate information from the officials who were selected to participate as key informants because, </w:t>
      </w:r>
      <w:r w:rsidR="00B55FFD">
        <w:rPr>
          <w:rFonts w:ascii="Times New Roman" w:hAnsi="Times New Roman"/>
          <w:color w:val="000000"/>
          <w:sz w:val="24"/>
          <w:szCs w:val="24"/>
        </w:rPr>
        <w:t xml:space="preserve">of their </w:t>
      </w:r>
      <w:r w:rsidRPr="00F43DFA">
        <w:rPr>
          <w:rFonts w:ascii="Times New Roman" w:hAnsi="Times New Roman"/>
          <w:color w:val="000000"/>
          <w:sz w:val="24"/>
          <w:szCs w:val="24"/>
        </w:rPr>
        <w:t xml:space="preserve">wealth of experience and knowledge in procurement processes and practices. </w:t>
      </w:r>
      <w:r w:rsidRPr="00F43DFA">
        <w:rPr>
          <w:rFonts w:ascii="Times New Roman" w:hAnsi="Times New Roman"/>
          <w:color w:val="000000"/>
          <w:sz w:val="24"/>
          <w:szCs w:val="24"/>
        </w:rPr>
        <w:lastRenderedPageBreak/>
        <w:t>The instrument was used to en</w:t>
      </w:r>
      <w:r w:rsidR="00B55FFD">
        <w:rPr>
          <w:rFonts w:ascii="Times New Roman" w:hAnsi="Times New Roman"/>
          <w:color w:val="000000"/>
          <w:sz w:val="24"/>
          <w:szCs w:val="24"/>
        </w:rPr>
        <w:t>sure that reliable information wa</w:t>
      </w:r>
      <w:r w:rsidRPr="00F43DFA">
        <w:rPr>
          <w:rFonts w:ascii="Times New Roman" w:hAnsi="Times New Roman"/>
          <w:color w:val="000000"/>
          <w:sz w:val="24"/>
          <w:szCs w:val="24"/>
        </w:rPr>
        <w:t>s gathered</w:t>
      </w:r>
      <w:r w:rsidR="00B55FFD">
        <w:rPr>
          <w:rFonts w:ascii="Times New Roman" w:hAnsi="Times New Roman"/>
          <w:color w:val="000000"/>
          <w:sz w:val="24"/>
          <w:szCs w:val="24"/>
        </w:rPr>
        <w:t xml:space="preserve">. This information </w:t>
      </w:r>
      <w:r w:rsidRPr="00F43DFA">
        <w:rPr>
          <w:rFonts w:ascii="Times New Roman" w:hAnsi="Times New Roman"/>
          <w:color w:val="000000"/>
          <w:sz w:val="24"/>
          <w:szCs w:val="24"/>
        </w:rPr>
        <w:t>facilitate</w:t>
      </w:r>
      <w:r w:rsidR="00B55FFD">
        <w:rPr>
          <w:rFonts w:ascii="Times New Roman" w:hAnsi="Times New Roman"/>
          <w:color w:val="000000"/>
          <w:sz w:val="24"/>
          <w:szCs w:val="24"/>
        </w:rPr>
        <w:t>d</w:t>
      </w:r>
      <w:r w:rsidRPr="00F43DFA">
        <w:rPr>
          <w:rFonts w:ascii="Times New Roman" w:hAnsi="Times New Roman"/>
          <w:color w:val="000000"/>
          <w:sz w:val="24"/>
          <w:szCs w:val="24"/>
        </w:rPr>
        <w:t xml:space="preserve"> a deeper investigation into the topic under study. It helped the researcher to explain or clarify questions and find out the likeness. The interviews only applied to members of the only top management. </w:t>
      </w:r>
    </w:p>
    <w:p w:rsidR="002C0EB5" w:rsidRPr="00A61F1A" w:rsidRDefault="002C0EB5" w:rsidP="00CF27B5">
      <w:pPr>
        <w:pStyle w:val="Heading1"/>
        <w:spacing w:before="0" w:after="0" w:line="480" w:lineRule="auto"/>
        <w:jc w:val="both"/>
        <w:rPr>
          <w:sz w:val="24"/>
          <w:szCs w:val="24"/>
        </w:rPr>
      </w:pPr>
      <w:bookmarkStart w:id="256" w:name="_Toc358313838"/>
      <w:bookmarkStart w:id="257" w:name="_Toc370464773"/>
      <w:bookmarkStart w:id="258" w:name="_Toc489103858"/>
      <w:bookmarkStart w:id="259" w:name="_Toc489104092"/>
      <w:bookmarkStart w:id="260" w:name="_Toc505518223"/>
      <w:r w:rsidRPr="00A61F1A">
        <w:rPr>
          <w:sz w:val="24"/>
          <w:szCs w:val="24"/>
        </w:rPr>
        <w:t xml:space="preserve">3.7.3 Documentary </w:t>
      </w:r>
      <w:bookmarkEnd w:id="256"/>
      <w:bookmarkEnd w:id="257"/>
      <w:r w:rsidRPr="00A61F1A">
        <w:rPr>
          <w:sz w:val="24"/>
          <w:szCs w:val="24"/>
        </w:rPr>
        <w:t>Checklist</w:t>
      </w:r>
      <w:bookmarkEnd w:id="258"/>
      <w:bookmarkEnd w:id="259"/>
      <w:bookmarkEnd w:id="260"/>
    </w:p>
    <w:p w:rsidR="002C0EB5" w:rsidRPr="007C4ECC" w:rsidRDefault="002C0EB5" w:rsidP="00CF27B5">
      <w:pPr>
        <w:pStyle w:val="Normal1"/>
        <w:spacing w:line="480" w:lineRule="auto"/>
        <w:jc w:val="both"/>
        <w:rPr>
          <w:rFonts w:ascii="Times New Roman" w:eastAsia="Times New Roman" w:hAnsi="Times New Roman"/>
          <w:bCs/>
          <w:color w:val="000000" w:themeColor="text1"/>
          <w:sz w:val="24"/>
          <w:szCs w:val="24"/>
        </w:rPr>
      </w:pPr>
      <w:r w:rsidRPr="00D548F0">
        <w:rPr>
          <w:rFonts w:ascii="Times New Roman" w:eastAsia="Times New Roman" w:hAnsi="Times New Roman" w:cs="Times New Roman"/>
          <w:color w:val="000000" w:themeColor="text1"/>
          <w:sz w:val="24"/>
          <w:szCs w:val="24"/>
        </w:rPr>
        <w:t xml:space="preserve">This </w:t>
      </w:r>
      <w:r w:rsidR="00CF27B5">
        <w:rPr>
          <w:rFonts w:ascii="Times New Roman" w:eastAsia="Times New Roman" w:hAnsi="Times New Roman" w:cs="Times New Roman"/>
          <w:color w:val="000000" w:themeColor="text1"/>
          <w:sz w:val="24"/>
          <w:szCs w:val="24"/>
        </w:rPr>
        <w:t>exp</w:t>
      </w:r>
      <w:r w:rsidR="00B55FFD">
        <w:rPr>
          <w:rFonts w:ascii="Times New Roman" w:eastAsia="Times New Roman" w:hAnsi="Times New Roman" w:cs="Times New Roman"/>
          <w:color w:val="000000" w:themeColor="text1"/>
          <w:sz w:val="24"/>
          <w:szCs w:val="24"/>
        </w:rPr>
        <w:t>lains the documents reviewed while</w:t>
      </w:r>
      <w:r w:rsidR="00CF27B5">
        <w:rPr>
          <w:rFonts w:ascii="Times New Roman" w:eastAsia="Times New Roman" w:hAnsi="Times New Roman" w:cs="Times New Roman"/>
          <w:color w:val="000000" w:themeColor="text1"/>
          <w:sz w:val="24"/>
          <w:szCs w:val="24"/>
        </w:rPr>
        <w:t xml:space="preserve"> studying HRIS </w:t>
      </w:r>
      <w:r>
        <w:rPr>
          <w:rFonts w:ascii="Times New Roman" w:eastAsia="Times New Roman" w:hAnsi="Times New Roman" w:cs="Times New Roman"/>
          <w:color w:val="000000" w:themeColor="text1"/>
          <w:sz w:val="24"/>
          <w:szCs w:val="24"/>
        </w:rPr>
        <w:t xml:space="preserve">and service quality in </w:t>
      </w:r>
      <w:r w:rsidR="00A43C5E">
        <w:rPr>
          <w:rFonts w:ascii="Times New Roman" w:eastAsia="Times New Roman" w:hAnsi="Times New Roman" w:cs="Times New Roman"/>
          <w:color w:val="000000" w:themeColor="text1"/>
          <w:sz w:val="24"/>
          <w:szCs w:val="24"/>
        </w:rPr>
        <w:t>Ministry of Education &amp; Sports</w:t>
      </w:r>
      <w:r>
        <w:rPr>
          <w:rFonts w:ascii="Times New Roman" w:eastAsia="Times New Roman" w:hAnsi="Times New Roman" w:cs="Times New Roman"/>
          <w:color w:val="000000" w:themeColor="text1"/>
          <w:sz w:val="24"/>
          <w:szCs w:val="24"/>
        </w:rPr>
        <w:t xml:space="preserve"> </w:t>
      </w:r>
      <w:r w:rsidRPr="00D548F0">
        <w:rPr>
          <w:rFonts w:ascii="Times New Roman" w:eastAsia="Times New Roman" w:hAnsi="Times New Roman" w:cs="Times New Roman"/>
          <w:color w:val="000000" w:themeColor="text1"/>
          <w:sz w:val="24"/>
          <w:szCs w:val="24"/>
        </w:rPr>
        <w:t>which are directly relevant.</w:t>
      </w:r>
      <w:r>
        <w:rPr>
          <w:rFonts w:ascii="Times New Roman" w:eastAsia="Times New Roman" w:hAnsi="Times New Roman" w:cs="Times New Roman"/>
          <w:color w:val="000000" w:themeColor="text1"/>
          <w:sz w:val="24"/>
          <w:szCs w:val="24"/>
        </w:rPr>
        <w:t xml:space="preserve"> A list of documents </w:t>
      </w:r>
      <w:r w:rsidR="00B70486">
        <w:rPr>
          <w:rFonts w:ascii="Times New Roman" w:eastAsia="Times New Roman" w:hAnsi="Times New Roman" w:cs="Times New Roman"/>
          <w:color w:val="000000" w:themeColor="text1"/>
          <w:sz w:val="24"/>
          <w:szCs w:val="24"/>
        </w:rPr>
        <w:t>was</w:t>
      </w:r>
      <w:r>
        <w:rPr>
          <w:rFonts w:ascii="Times New Roman" w:eastAsia="Times New Roman" w:hAnsi="Times New Roman" w:cs="Times New Roman"/>
          <w:color w:val="000000" w:themeColor="text1"/>
          <w:sz w:val="24"/>
          <w:szCs w:val="24"/>
        </w:rPr>
        <w:t xml:space="preserve"> reviewed including, </w:t>
      </w:r>
      <w:r w:rsidR="0049629E">
        <w:rPr>
          <w:rFonts w:ascii="Times New Roman" w:eastAsia="Times New Roman" w:hAnsi="Times New Roman"/>
          <w:bCs/>
          <w:color w:val="000000" w:themeColor="text1"/>
          <w:sz w:val="24"/>
          <w:szCs w:val="24"/>
        </w:rPr>
        <w:t>BMAU Briefing Papers, HRI</w:t>
      </w:r>
      <w:r>
        <w:rPr>
          <w:rFonts w:ascii="Times New Roman" w:eastAsia="Times New Roman" w:hAnsi="Times New Roman"/>
          <w:bCs/>
          <w:color w:val="000000" w:themeColor="text1"/>
          <w:sz w:val="24"/>
          <w:szCs w:val="24"/>
        </w:rPr>
        <w:t xml:space="preserve">S Operational Manual, Pension policy, Budget plan and Audit reports. These </w:t>
      </w:r>
      <w:r w:rsidR="00B70486">
        <w:rPr>
          <w:rFonts w:ascii="Times New Roman" w:eastAsia="Times New Roman" w:hAnsi="Times New Roman"/>
          <w:bCs/>
          <w:color w:val="000000" w:themeColor="text1"/>
          <w:sz w:val="24"/>
          <w:szCs w:val="24"/>
        </w:rPr>
        <w:t>were</w:t>
      </w:r>
      <w:r>
        <w:rPr>
          <w:rFonts w:ascii="Times New Roman" w:eastAsia="Times New Roman" w:hAnsi="Times New Roman"/>
          <w:bCs/>
          <w:color w:val="000000" w:themeColor="text1"/>
          <w:sz w:val="24"/>
          <w:szCs w:val="24"/>
        </w:rPr>
        <w:t xml:space="preserve"> chosen to supplement on the questionnaires and interview guide</w:t>
      </w:r>
      <w:r w:rsidRPr="00764C35">
        <w:rPr>
          <w:rFonts w:ascii="Times New Roman" w:hAnsi="Times New Roman" w:cs="Times New Roman"/>
          <w:sz w:val="24"/>
          <w:szCs w:val="24"/>
        </w:rPr>
        <w:t xml:space="preserve">. </w:t>
      </w:r>
      <w:r w:rsidRPr="00764C35">
        <w:rPr>
          <w:rFonts w:ascii="Times New Roman" w:hAnsi="Times New Roman" w:cs="Times New Roman"/>
          <w:color w:val="000000" w:themeColor="text1"/>
          <w:sz w:val="24"/>
          <w:szCs w:val="24"/>
        </w:rPr>
        <w:t xml:space="preserve"> </w:t>
      </w:r>
    </w:p>
    <w:p w:rsidR="002C0EB5" w:rsidRPr="00A61F1A" w:rsidRDefault="002C0EB5" w:rsidP="00CF27B5">
      <w:pPr>
        <w:pStyle w:val="Heading1"/>
        <w:spacing w:before="0" w:after="0" w:line="480" w:lineRule="auto"/>
        <w:jc w:val="both"/>
        <w:rPr>
          <w:sz w:val="24"/>
          <w:szCs w:val="24"/>
        </w:rPr>
      </w:pPr>
      <w:bookmarkStart w:id="261" w:name="_Toc489103859"/>
      <w:bookmarkStart w:id="262" w:name="_Toc489104093"/>
      <w:bookmarkStart w:id="263" w:name="_Toc505518224"/>
      <w:bookmarkStart w:id="264" w:name="_Toc29143908"/>
      <w:bookmarkStart w:id="265" w:name="_Toc358313842"/>
      <w:bookmarkStart w:id="266" w:name="_Toc370464774"/>
      <w:r w:rsidRPr="00A61F1A">
        <w:rPr>
          <w:sz w:val="24"/>
          <w:szCs w:val="24"/>
        </w:rPr>
        <w:t>3.8 Quality control</w:t>
      </w:r>
      <w:bookmarkEnd w:id="261"/>
      <w:bookmarkEnd w:id="262"/>
      <w:bookmarkEnd w:id="263"/>
    </w:p>
    <w:p w:rsidR="002C0EB5" w:rsidRPr="002C0EB5" w:rsidRDefault="00AD40D8" w:rsidP="00CF27B5">
      <w:pPr>
        <w:pStyle w:val="Default"/>
        <w:spacing w:line="480" w:lineRule="auto"/>
        <w:jc w:val="both"/>
        <w:rPr>
          <w:rFonts w:ascii="Times New Roman" w:hAnsi="Times New Roman" w:cs="Times New Roman"/>
          <w:bCs/>
          <w:sz w:val="24"/>
          <w:szCs w:val="24"/>
        </w:rPr>
      </w:pPr>
      <w:bookmarkStart w:id="267" w:name="_Toc342949985"/>
      <w:bookmarkStart w:id="268" w:name="_Toc348784890"/>
      <w:bookmarkStart w:id="269" w:name="_Toc358313843"/>
      <w:bookmarkStart w:id="270" w:name="_Toc370464775"/>
      <w:bookmarkEnd w:id="264"/>
      <w:bookmarkEnd w:id="265"/>
      <w:bookmarkEnd w:id="266"/>
      <w:r>
        <w:rPr>
          <w:rFonts w:ascii="Times New Roman" w:hAnsi="Times New Roman" w:cs="Times New Roman"/>
          <w:bCs/>
          <w:sz w:val="24"/>
          <w:szCs w:val="24"/>
        </w:rPr>
        <w:t>To</w:t>
      </w:r>
      <w:r w:rsidR="002C0EB5" w:rsidRPr="002C0EB5">
        <w:rPr>
          <w:rFonts w:ascii="Times New Roman" w:hAnsi="Times New Roman" w:cs="Times New Roman"/>
          <w:bCs/>
          <w:sz w:val="24"/>
          <w:szCs w:val="24"/>
        </w:rPr>
        <w:t xml:space="preserve"> establish the quality of the tools, the validity and reliability of the instruments </w:t>
      </w:r>
      <w:r w:rsidR="00C25590">
        <w:rPr>
          <w:rFonts w:ascii="Times New Roman" w:hAnsi="Times New Roman" w:cs="Times New Roman"/>
          <w:bCs/>
          <w:sz w:val="24"/>
          <w:szCs w:val="24"/>
        </w:rPr>
        <w:t xml:space="preserve">were </w:t>
      </w:r>
      <w:r w:rsidR="002C0EB5" w:rsidRPr="002C0EB5">
        <w:rPr>
          <w:rFonts w:ascii="Times New Roman" w:hAnsi="Times New Roman" w:cs="Times New Roman"/>
          <w:bCs/>
          <w:sz w:val="24"/>
          <w:szCs w:val="24"/>
        </w:rPr>
        <w:t>tested a</w:t>
      </w:r>
      <w:r>
        <w:rPr>
          <w:rFonts w:ascii="Times New Roman" w:hAnsi="Times New Roman" w:cs="Times New Roman"/>
          <w:bCs/>
          <w:sz w:val="24"/>
          <w:szCs w:val="24"/>
        </w:rPr>
        <w:t>s</w:t>
      </w:r>
      <w:r w:rsidR="002C0EB5" w:rsidRPr="002C0EB5">
        <w:rPr>
          <w:rFonts w:ascii="Times New Roman" w:hAnsi="Times New Roman" w:cs="Times New Roman"/>
          <w:bCs/>
          <w:sz w:val="24"/>
          <w:szCs w:val="24"/>
        </w:rPr>
        <w:t xml:space="preserve"> indicated below;</w:t>
      </w:r>
    </w:p>
    <w:p w:rsidR="002C0EB5" w:rsidRPr="00A61F1A" w:rsidRDefault="002C0EB5" w:rsidP="00CF27B5">
      <w:pPr>
        <w:pStyle w:val="Heading1"/>
        <w:spacing w:before="0" w:after="0" w:line="480" w:lineRule="auto"/>
        <w:jc w:val="both"/>
        <w:rPr>
          <w:sz w:val="24"/>
          <w:szCs w:val="24"/>
        </w:rPr>
      </w:pPr>
      <w:bookmarkStart w:id="271" w:name="_Toc489103860"/>
      <w:bookmarkStart w:id="272" w:name="_Toc489104094"/>
      <w:bookmarkStart w:id="273" w:name="_Toc505518225"/>
      <w:r w:rsidRPr="00A61F1A">
        <w:rPr>
          <w:sz w:val="24"/>
          <w:szCs w:val="24"/>
        </w:rPr>
        <w:t>3.8.1 Validity</w:t>
      </w:r>
      <w:bookmarkEnd w:id="271"/>
      <w:bookmarkEnd w:id="272"/>
      <w:bookmarkEnd w:id="273"/>
      <w:r w:rsidRPr="00A61F1A">
        <w:rPr>
          <w:sz w:val="24"/>
          <w:szCs w:val="24"/>
        </w:rPr>
        <w:t xml:space="preserve"> </w:t>
      </w:r>
    </w:p>
    <w:p w:rsidR="00CF27B5" w:rsidRPr="00CF27B5" w:rsidRDefault="00CF27B5" w:rsidP="00CF27B5">
      <w:pPr>
        <w:autoSpaceDE w:val="0"/>
        <w:autoSpaceDN w:val="0"/>
        <w:adjustRightInd w:val="0"/>
        <w:spacing w:after="0" w:line="480" w:lineRule="auto"/>
        <w:jc w:val="both"/>
        <w:rPr>
          <w:rFonts w:ascii="Times New Roman" w:hAnsi="Times New Roman" w:cs="Times New Roman"/>
          <w:sz w:val="24"/>
          <w:szCs w:val="24"/>
        </w:rPr>
      </w:pPr>
      <w:r w:rsidRPr="00CF27B5">
        <w:rPr>
          <w:rFonts w:ascii="Times New Roman" w:hAnsi="Times New Roman" w:cs="Times New Roman"/>
          <w:sz w:val="24"/>
          <w:szCs w:val="24"/>
        </w:rPr>
        <w:t xml:space="preserve">The researcher ensured that the tools that were used in the study possessed the required validity. Here, expert judgment was sought to make sure that the items in the questionnaire </w:t>
      </w:r>
      <w:r w:rsidR="00866801">
        <w:rPr>
          <w:rFonts w:ascii="Times New Roman" w:hAnsi="Times New Roman" w:cs="Times New Roman"/>
          <w:sz w:val="24"/>
          <w:szCs w:val="24"/>
        </w:rPr>
        <w:t>were</w:t>
      </w:r>
      <w:r w:rsidRPr="00CF27B5">
        <w:rPr>
          <w:rFonts w:ascii="Times New Roman" w:hAnsi="Times New Roman" w:cs="Times New Roman"/>
          <w:sz w:val="24"/>
          <w:szCs w:val="24"/>
        </w:rPr>
        <w:t xml:space="preserve"> rated in such a way that they have a content validity index of above 0.7 which is recommended by Amin (2005) as enough to guarantee the validity of the instrument. Table 2 below has details;</w:t>
      </w:r>
    </w:p>
    <w:p w:rsidR="00C25590" w:rsidRPr="00A61F1A" w:rsidRDefault="00C25590" w:rsidP="00CF27B5">
      <w:pPr>
        <w:pStyle w:val="Heading1"/>
        <w:spacing w:before="0"/>
        <w:jc w:val="both"/>
        <w:rPr>
          <w:rFonts w:eastAsiaTheme="minorHAnsi"/>
          <w:sz w:val="24"/>
          <w:szCs w:val="24"/>
        </w:rPr>
      </w:pPr>
      <w:bookmarkStart w:id="274" w:name="_Toc489103648"/>
      <w:bookmarkStart w:id="275" w:name="_Toc489103861"/>
      <w:bookmarkStart w:id="276" w:name="_Toc489104095"/>
      <w:bookmarkStart w:id="277" w:name="_Toc505516839"/>
      <w:bookmarkStart w:id="278" w:name="_Toc505518226"/>
      <w:r w:rsidRPr="00A61F1A">
        <w:rPr>
          <w:rFonts w:eastAsiaTheme="minorHAnsi"/>
          <w:sz w:val="24"/>
          <w:szCs w:val="24"/>
        </w:rPr>
        <w:t xml:space="preserve">Table .2 Content Validity Indices </w:t>
      </w:r>
      <w:bookmarkEnd w:id="274"/>
      <w:bookmarkEnd w:id="275"/>
      <w:bookmarkEnd w:id="276"/>
      <w:r w:rsidR="00790348">
        <w:rPr>
          <w:rFonts w:eastAsiaTheme="minorHAnsi"/>
          <w:sz w:val="24"/>
          <w:szCs w:val="24"/>
        </w:rPr>
        <w:t>of the Tools</w:t>
      </w:r>
      <w:bookmarkEnd w:id="277"/>
      <w:bookmarkEnd w:id="278"/>
    </w:p>
    <w:tbl>
      <w:tblPr>
        <w:tblStyle w:val="TableGrid"/>
        <w:tblW w:w="0" w:type="auto"/>
        <w:jc w:val="center"/>
        <w:tblInd w:w="-424" w:type="dxa"/>
        <w:tblLook w:val="04A0"/>
      </w:tblPr>
      <w:tblGrid>
        <w:gridCol w:w="1498"/>
        <w:gridCol w:w="3060"/>
        <w:gridCol w:w="1472"/>
        <w:gridCol w:w="2578"/>
      </w:tblGrid>
      <w:tr w:rsidR="00C25590" w:rsidRPr="00106E2D" w:rsidTr="00097BEB">
        <w:trPr>
          <w:jc w:val="center"/>
        </w:trPr>
        <w:tc>
          <w:tcPr>
            <w:tcW w:w="1498" w:type="dxa"/>
          </w:tcPr>
          <w:p w:rsidR="00C25590" w:rsidRPr="00097BEB" w:rsidRDefault="00C25590" w:rsidP="00AC1146">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Variable </w:t>
            </w:r>
          </w:p>
        </w:tc>
        <w:tc>
          <w:tcPr>
            <w:tcW w:w="3060" w:type="dxa"/>
          </w:tcPr>
          <w:p w:rsidR="00C25590" w:rsidRPr="00097BEB" w:rsidRDefault="00C25590" w:rsidP="00AC1146">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Description </w:t>
            </w:r>
          </w:p>
        </w:tc>
        <w:tc>
          <w:tcPr>
            <w:tcW w:w="1472" w:type="dxa"/>
          </w:tcPr>
          <w:p w:rsidR="00C25590" w:rsidRPr="00097BEB" w:rsidRDefault="00C25590" w:rsidP="00AC1146">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No. of Items </w:t>
            </w:r>
          </w:p>
        </w:tc>
        <w:tc>
          <w:tcPr>
            <w:tcW w:w="2578" w:type="dxa"/>
          </w:tcPr>
          <w:p w:rsidR="00C25590" w:rsidRPr="00097BEB" w:rsidRDefault="00C25590" w:rsidP="00AC1146">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Content validity index </w:t>
            </w:r>
          </w:p>
        </w:tc>
      </w:tr>
      <w:tr w:rsidR="00C25590" w:rsidRPr="00106E2D" w:rsidTr="00097BEB">
        <w:trPr>
          <w:jc w:val="center"/>
        </w:trPr>
        <w:tc>
          <w:tcPr>
            <w:tcW w:w="1498" w:type="dxa"/>
            <w:vMerge w:val="restart"/>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 xml:space="preserve">Independent </w:t>
            </w:r>
          </w:p>
        </w:tc>
        <w:tc>
          <w:tcPr>
            <w:tcW w:w="3060" w:type="dxa"/>
          </w:tcPr>
          <w:p w:rsidR="00C25590" w:rsidRPr="00106E2D" w:rsidRDefault="00097BEB" w:rsidP="00AC1146">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Recruitment system </w:t>
            </w:r>
          </w:p>
        </w:tc>
        <w:tc>
          <w:tcPr>
            <w:tcW w:w="1472"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12</w:t>
            </w:r>
          </w:p>
        </w:tc>
        <w:tc>
          <w:tcPr>
            <w:tcW w:w="2578"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.788</w:t>
            </w:r>
          </w:p>
        </w:tc>
      </w:tr>
      <w:tr w:rsidR="00C25590" w:rsidRPr="00106E2D" w:rsidTr="00097BEB">
        <w:trPr>
          <w:jc w:val="center"/>
        </w:trPr>
        <w:tc>
          <w:tcPr>
            <w:tcW w:w="1498" w:type="dxa"/>
            <w:vMerge/>
          </w:tcPr>
          <w:p w:rsidR="00C25590" w:rsidRPr="00106E2D" w:rsidRDefault="00C25590" w:rsidP="00AC1146">
            <w:pPr>
              <w:pStyle w:val="Default"/>
              <w:spacing w:line="360" w:lineRule="auto"/>
              <w:jc w:val="both"/>
              <w:rPr>
                <w:rFonts w:ascii="Times New Roman" w:hAnsi="Times New Roman" w:cs="Times New Roman"/>
                <w:sz w:val="24"/>
                <w:szCs w:val="24"/>
              </w:rPr>
            </w:pPr>
          </w:p>
        </w:tc>
        <w:tc>
          <w:tcPr>
            <w:tcW w:w="3060" w:type="dxa"/>
          </w:tcPr>
          <w:p w:rsidR="00C25590" w:rsidRPr="00106E2D" w:rsidRDefault="00097BEB" w:rsidP="00AC1146">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Payroll access system </w:t>
            </w:r>
          </w:p>
        </w:tc>
        <w:tc>
          <w:tcPr>
            <w:tcW w:w="1472"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w:t>
            </w:r>
            <w:r>
              <w:rPr>
                <w:rFonts w:ascii="Times New Roman" w:hAnsi="Times New Roman" w:cs="Times New Roman"/>
                <w:sz w:val="24"/>
                <w:szCs w:val="24"/>
              </w:rPr>
              <w:t>0</w:t>
            </w:r>
          </w:p>
        </w:tc>
        <w:tc>
          <w:tcPr>
            <w:tcW w:w="2578"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.761</w:t>
            </w:r>
          </w:p>
        </w:tc>
      </w:tr>
      <w:tr w:rsidR="00C25590" w:rsidRPr="00106E2D" w:rsidTr="00097BEB">
        <w:trPr>
          <w:jc w:val="center"/>
        </w:trPr>
        <w:tc>
          <w:tcPr>
            <w:tcW w:w="1498" w:type="dxa"/>
            <w:vMerge/>
          </w:tcPr>
          <w:p w:rsidR="00C25590" w:rsidRPr="00106E2D" w:rsidRDefault="00C25590" w:rsidP="00AC1146">
            <w:pPr>
              <w:pStyle w:val="Default"/>
              <w:spacing w:line="360" w:lineRule="auto"/>
              <w:jc w:val="both"/>
              <w:rPr>
                <w:rFonts w:ascii="Times New Roman" w:hAnsi="Times New Roman" w:cs="Times New Roman"/>
                <w:sz w:val="24"/>
                <w:szCs w:val="24"/>
              </w:rPr>
            </w:pPr>
          </w:p>
        </w:tc>
        <w:tc>
          <w:tcPr>
            <w:tcW w:w="3060" w:type="dxa"/>
          </w:tcPr>
          <w:p w:rsidR="00C25590" w:rsidRPr="00106E2D" w:rsidRDefault="00097BEB" w:rsidP="00AC1146">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Pension management system</w:t>
            </w:r>
          </w:p>
        </w:tc>
        <w:tc>
          <w:tcPr>
            <w:tcW w:w="1472"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10</w:t>
            </w:r>
          </w:p>
        </w:tc>
        <w:tc>
          <w:tcPr>
            <w:tcW w:w="2578"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0.78</w:t>
            </w:r>
          </w:p>
        </w:tc>
      </w:tr>
      <w:tr w:rsidR="00C25590" w:rsidRPr="00106E2D" w:rsidTr="00097BEB">
        <w:trPr>
          <w:jc w:val="center"/>
        </w:trPr>
        <w:tc>
          <w:tcPr>
            <w:tcW w:w="1498"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 xml:space="preserve">Dependent </w:t>
            </w:r>
          </w:p>
        </w:tc>
        <w:tc>
          <w:tcPr>
            <w:tcW w:w="3060" w:type="dxa"/>
          </w:tcPr>
          <w:p w:rsidR="00C25590" w:rsidRPr="00106E2D" w:rsidRDefault="00EE1D3E" w:rsidP="00AC1146">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Quality of </w:t>
            </w:r>
            <w:r w:rsidR="00C25590">
              <w:rPr>
                <w:rFonts w:ascii="Times New Roman" w:hAnsi="Times New Roman" w:cs="Times New Roman"/>
                <w:sz w:val="24"/>
                <w:szCs w:val="24"/>
              </w:rPr>
              <w:t>Service delivery</w:t>
            </w:r>
          </w:p>
        </w:tc>
        <w:tc>
          <w:tcPr>
            <w:tcW w:w="1472"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10</w:t>
            </w:r>
          </w:p>
        </w:tc>
        <w:tc>
          <w:tcPr>
            <w:tcW w:w="2578" w:type="dxa"/>
          </w:tcPr>
          <w:p w:rsidR="00C25590" w:rsidRPr="00106E2D" w:rsidRDefault="00C25590" w:rsidP="00AC1146">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.0743</w:t>
            </w:r>
          </w:p>
        </w:tc>
      </w:tr>
    </w:tbl>
    <w:p w:rsidR="00C25590" w:rsidRPr="00106E2D" w:rsidRDefault="00C25590" w:rsidP="00C25590">
      <w:pPr>
        <w:spacing w:after="0" w:line="480" w:lineRule="auto"/>
        <w:ind w:firstLine="720"/>
        <w:jc w:val="both"/>
        <w:rPr>
          <w:rFonts w:ascii="Times New Roman" w:hAnsi="Times New Roman" w:cs="Times New Roman"/>
          <w:i/>
          <w:sz w:val="24"/>
          <w:szCs w:val="24"/>
        </w:rPr>
      </w:pPr>
      <w:r w:rsidRPr="00106E2D">
        <w:rPr>
          <w:rFonts w:ascii="Times New Roman" w:hAnsi="Times New Roman" w:cs="Times New Roman"/>
          <w:i/>
          <w:sz w:val="24"/>
          <w:szCs w:val="24"/>
        </w:rPr>
        <w:t>Source: Primary data</w:t>
      </w:r>
    </w:p>
    <w:p w:rsidR="00C25590" w:rsidRPr="00A61F1A" w:rsidRDefault="00C25590" w:rsidP="00790348">
      <w:pPr>
        <w:pStyle w:val="Heading1"/>
        <w:spacing w:line="480" w:lineRule="auto"/>
        <w:jc w:val="both"/>
        <w:rPr>
          <w:sz w:val="24"/>
          <w:szCs w:val="24"/>
        </w:rPr>
      </w:pPr>
      <w:bookmarkStart w:id="279" w:name="_Toc489103862"/>
      <w:bookmarkStart w:id="280" w:name="_Toc489104096"/>
      <w:bookmarkStart w:id="281" w:name="_Toc505518227"/>
      <w:r w:rsidRPr="00A61F1A">
        <w:rPr>
          <w:sz w:val="24"/>
          <w:szCs w:val="24"/>
        </w:rPr>
        <w:lastRenderedPageBreak/>
        <w:t>3.8.2 Reliability</w:t>
      </w:r>
      <w:bookmarkEnd w:id="279"/>
      <w:bookmarkEnd w:id="280"/>
      <w:bookmarkEnd w:id="281"/>
    </w:p>
    <w:p w:rsidR="00790348" w:rsidRPr="00F43DFA" w:rsidRDefault="00790348" w:rsidP="00790348">
      <w:pPr>
        <w:pStyle w:val="Default"/>
        <w:spacing w:after="0" w:line="480" w:lineRule="auto"/>
        <w:jc w:val="both"/>
        <w:rPr>
          <w:rFonts w:ascii="Times New Roman" w:hAnsi="Times New Roman" w:cs="Times New Roman"/>
          <w:sz w:val="24"/>
          <w:szCs w:val="24"/>
        </w:rPr>
      </w:pPr>
      <w:r w:rsidRPr="00F43DFA">
        <w:rPr>
          <w:rFonts w:ascii="Times New Roman" w:hAnsi="Times New Roman" w:cs="Times New Roman"/>
          <w:sz w:val="24"/>
          <w:szCs w:val="24"/>
        </w:rPr>
        <w:t xml:space="preserve">This measures the degree at which the tool can consistently measure the different scenarios but providing the same results over time (Gay, 1996). In this case, the researcher undertook this by undertaking pretesting of the instruments twice using </w:t>
      </w:r>
      <w:r>
        <w:rPr>
          <w:rFonts w:ascii="Times New Roman" w:hAnsi="Times New Roman" w:cs="Times New Roman"/>
          <w:sz w:val="24"/>
          <w:szCs w:val="24"/>
        </w:rPr>
        <w:t>KCCA</w:t>
      </w:r>
      <w:r w:rsidRPr="00F43DFA">
        <w:rPr>
          <w:rFonts w:ascii="Times New Roman" w:hAnsi="Times New Roman" w:cs="Times New Roman"/>
          <w:sz w:val="24"/>
          <w:szCs w:val="24"/>
        </w:rPr>
        <w:t xml:space="preserve"> as an organization synonymous with </w:t>
      </w:r>
      <w:r w:rsidR="00AA405D">
        <w:rPr>
          <w:rFonts w:ascii="Times New Roman" w:hAnsi="Times New Roman" w:cs="Times New Roman"/>
          <w:sz w:val="24"/>
          <w:szCs w:val="24"/>
        </w:rPr>
        <w:t>M</w:t>
      </w:r>
      <w:r w:rsidR="00B55FFD">
        <w:rPr>
          <w:rFonts w:ascii="Times New Roman" w:hAnsi="Times New Roman" w:cs="Times New Roman"/>
          <w:sz w:val="24"/>
          <w:szCs w:val="24"/>
        </w:rPr>
        <w:t>o</w:t>
      </w:r>
      <w:r w:rsidR="00AA405D">
        <w:rPr>
          <w:rFonts w:ascii="Times New Roman" w:hAnsi="Times New Roman" w:cs="Times New Roman"/>
          <w:sz w:val="24"/>
          <w:szCs w:val="24"/>
        </w:rPr>
        <w:t>ES</w:t>
      </w:r>
      <w:r w:rsidRPr="00F43DFA">
        <w:rPr>
          <w:rFonts w:ascii="Times New Roman" w:hAnsi="Times New Roman" w:cs="Times New Roman"/>
          <w:sz w:val="24"/>
          <w:szCs w:val="24"/>
        </w:rPr>
        <w:t xml:space="preserve">. It was established after pilot testing that, all items in the questionnaire had a Cronbach Alpha </w:t>
      </w:r>
      <w:r w:rsidR="00B55FFD">
        <w:rPr>
          <w:rFonts w:ascii="Times New Roman" w:hAnsi="Times New Roman" w:cs="Times New Roman"/>
          <w:sz w:val="24"/>
          <w:szCs w:val="24"/>
        </w:rPr>
        <w:t>greater t</w:t>
      </w:r>
      <w:r w:rsidR="00866801">
        <w:rPr>
          <w:rFonts w:ascii="Times New Roman" w:hAnsi="Times New Roman" w:cs="Times New Roman"/>
          <w:sz w:val="24"/>
          <w:szCs w:val="24"/>
        </w:rPr>
        <w:t>han 0</w:t>
      </w:r>
      <w:r w:rsidR="00B55FFD">
        <w:rPr>
          <w:rFonts w:ascii="Times New Roman" w:hAnsi="Times New Roman" w:cs="Times New Roman"/>
          <w:sz w:val="24"/>
          <w:szCs w:val="24"/>
        </w:rPr>
        <w:t>.</w:t>
      </w:r>
      <w:r w:rsidR="00866801">
        <w:rPr>
          <w:rFonts w:ascii="Times New Roman" w:hAnsi="Times New Roman" w:cs="Times New Roman"/>
          <w:sz w:val="24"/>
          <w:szCs w:val="24"/>
        </w:rPr>
        <w:t>6</w:t>
      </w:r>
    </w:p>
    <w:p w:rsidR="00C25590" w:rsidRPr="00A61F1A" w:rsidRDefault="00C25590" w:rsidP="00790348">
      <w:pPr>
        <w:pStyle w:val="Heading1"/>
        <w:spacing w:before="0"/>
        <w:jc w:val="both"/>
        <w:rPr>
          <w:sz w:val="24"/>
          <w:szCs w:val="24"/>
        </w:rPr>
      </w:pPr>
      <w:bookmarkStart w:id="282" w:name="_Toc489103650"/>
      <w:bookmarkStart w:id="283" w:name="_Toc489103863"/>
      <w:bookmarkStart w:id="284" w:name="_Toc489104097"/>
      <w:bookmarkStart w:id="285" w:name="_Toc505516841"/>
      <w:bookmarkStart w:id="286" w:name="_Toc505518228"/>
      <w:r w:rsidRPr="00A61F1A">
        <w:rPr>
          <w:sz w:val="24"/>
          <w:szCs w:val="24"/>
        </w:rPr>
        <w:t>Table 4 Reliability indices for the respective sections of the questionnaire</w:t>
      </w:r>
      <w:bookmarkEnd w:id="282"/>
      <w:bookmarkEnd w:id="283"/>
      <w:bookmarkEnd w:id="284"/>
      <w:bookmarkEnd w:id="285"/>
      <w:bookmarkEnd w:id="286"/>
    </w:p>
    <w:tbl>
      <w:tblPr>
        <w:tblStyle w:val="TableGrid"/>
        <w:tblW w:w="0" w:type="auto"/>
        <w:jc w:val="center"/>
        <w:tblLook w:val="04A0"/>
      </w:tblPr>
      <w:tblGrid>
        <w:gridCol w:w="1403"/>
        <w:gridCol w:w="3037"/>
        <w:gridCol w:w="1530"/>
        <w:gridCol w:w="2070"/>
      </w:tblGrid>
      <w:tr w:rsidR="00C25590" w:rsidRPr="00106E2D" w:rsidTr="00097BEB">
        <w:trPr>
          <w:jc w:val="center"/>
        </w:trPr>
        <w:tc>
          <w:tcPr>
            <w:tcW w:w="1403" w:type="dxa"/>
          </w:tcPr>
          <w:p w:rsidR="00C25590" w:rsidRPr="00097BEB" w:rsidRDefault="00C25590" w:rsidP="00A61F1A">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Variable </w:t>
            </w:r>
          </w:p>
        </w:tc>
        <w:tc>
          <w:tcPr>
            <w:tcW w:w="3037" w:type="dxa"/>
          </w:tcPr>
          <w:p w:rsidR="00C25590" w:rsidRPr="00097BEB" w:rsidRDefault="00C25590" w:rsidP="00A61F1A">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Description </w:t>
            </w:r>
          </w:p>
        </w:tc>
        <w:tc>
          <w:tcPr>
            <w:tcW w:w="1530" w:type="dxa"/>
          </w:tcPr>
          <w:p w:rsidR="00C25590" w:rsidRPr="00097BEB" w:rsidRDefault="00C25590" w:rsidP="00A61F1A">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No. of Items </w:t>
            </w:r>
          </w:p>
        </w:tc>
        <w:tc>
          <w:tcPr>
            <w:tcW w:w="2070" w:type="dxa"/>
          </w:tcPr>
          <w:p w:rsidR="00C25590" w:rsidRPr="00097BEB" w:rsidRDefault="00C25590" w:rsidP="00A61F1A">
            <w:pPr>
              <w:pStyle w:val="Default"/>
              <w:spacing w:line="360" w:lineRule="auto"/>
              <w:jc w:val="both"/>
              <w:rPr>
                <w:rFonts w:ascii="Times New Roman" w:hAnsi="Times New Roman" w:cs="Times New Roman"/>
                <w:b/>
                <w:sz w:val="24"/>
                <w:szCs w:val="24"/>
              </w:rPr>
            </w:pPr>
            <w:r w:rsidRPr="00097BEB">
              <w:rPr>
                <w:rFonts w:ascii="Times New Roman" w:hAnsi="Times New Roman" w:cs="Times New Roman"/>
                <w:b/>
                <w:sz w:val="24"/>
                <w:szCs w:val="24"/>
              </w:rPr>
              <w:t xml:space="preserve">Cronbach alpha </w:t>
            </w:r>
          </w:p>
        </w:tc>
      </w:tr>
      <w:tr w:rsidR="00097BEB" w:rsidRPr="00106E2D" w:rsidTr="00097BEB">
        <w:trPr>
          <w:jc w:val="center"/>
        </w:trPr>
        <w:tc>
          <w:tcPr>
            <w:tcW w:w="1403" w:type="dxa"/>
            <w:vMerge w:val="restart"/>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 xml:space="preserve">Independent </w:t>
            </w:r>
          </w:p>
        </w:tc>
        <w:tc>
          <w:tcPr>
            <w:tcW w:w="3037" w:type="dxa"/>
          </w:tcPr>
          <w:p w:rsidR="00097BEB" w:rsidRPr="00106E2D" w:rsidRDefault="00097BEB" w:rsidP="00B020F9">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Recruitment system </w:t>
            </w:r>
          </w:p>
        </w:tc>
        <w:tc>
          <w:tcPr>
            <w:tcW w:w="153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12</w:t>
            </w:r>
          </w:p>
        </w:tc>
        <w:tc>
          <w:tcPr>
            <w:tcW w:w="207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.831</w:t>
            </w:r>
          </w:p>
        </w:tc>
      </w:tr>
      <w:tr w:rsidR="00097BEB" w:rsidRPr="00106E2D" w:rsidTr="00097BEB">
        <w:trPr>
          <w:jc w:val="center"/>
        </w:trPr>
        <w:tc>
          <w:tcPr>
            <w:tcW w:w="1403" w:type="dxa"/>
            <w:vMerge/>
          </w:tcPr>
          <w:p w:rsidR="00097BEB" w:rsidRPr="00106E2D" w:rsidRDefault="00097BEB" w:rsidP="00A61F1A">
            <w:pPr>
              <w:pStyle w:val="Default"/>
              <w:spacing w:line="360" w:lineRule="auto"/>
              <w:jc w:val="both"/>
              <w:rPr>
                <w:rFonts w:ascii="Times New Roman" w:hAnsi="Times New Roman" w:cs="Times New Roman"/>
                <w:sz w:val="24"/>
                <w:szCs w:val="24"/>
              </w:rPr>
            </w:pPr>
          </w:p>
        </w:tc>
        <w:tc>
          <w:tcPr>
            <w:tcW w:w="3037" w:type="dxa"/>
          </w:tcPr>
          <w:p w:rsidR="00097BEB" w:rsidRPr="00106E2D" w:rsidRDefault="00097BEB" w:rsidP="00B020F9">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Payroll access system </w:t>
            </w:r>
          </w:p>
        </w:tc>
        <w:tc>
          <w:tcPr>
            <w:tcW w:w="153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11</w:t>
            </w:r>
          </w:p>
        </w:tc>
        <w:tc>
          <w:tcPr>
            <w:tcW w:w="207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.767</w:t>
            </w:r>
          </w:p>
        </w:tc>
      </w:tr>
      <w:tr w:rsidR="00097BEB" w:rsidRPr="00106E2D" w:rsidTr="00097BEB">
        <w:trPr>
          <w:jc w:val="center"/>
        </w:trPr>
        <w:tc>
          <w:tcPr>
            <w:tcW w:w="1403" w:type="dxa"/>
          </w:tcPr>
          <w:p w:rsidR="00097BEB" w:rsidRPr="00106E2D" w:rsidRDefault="00097BEB" w:rsidP="00A61F1A">
            <w:pPr>
              <w:pStyle w:val="Default"/>
              <w:spacing w:line="360" w:lineRule="auto"/>
              <w:jc w:val="both"/>
              <w:rPr>
                <w:rFonts w:ascii="Times New Roman" w:hAnsi="Times New Roman" w:cs="Times New Roman"/>
                <w:sz w:val="24"/>
                <w:szCs w:val="24"/>
              </w:rPr>
            </w:pPr>
          </w:p>
        </w:tc>
        <w:tc>
          <w:tcPr>
            <w:tcW w:w="3037" w:type="dxa"/>
          </w:tcPr>
          <w:p w:rsidR="00097BEB" w:rsidRPr="00106E2D" w:rsidRDefault="00097BEB" w:rsidP="00B020F9">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Pension management system</w:t>
            </w:r>
          </w:p>
        </w:tc>
        <w:tc>
          <w:tcPr>
            <w:tcW w:w="153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10</w:t>
            </w:r>
          </w:p>
        </w:tc>
        <w:tc>
          <w:tcPr>
            <w:tcW w:w="207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.761</w:t>
            </w:r>
          </w:p>
        </w:tc>
      </w:tr>
      <w:tr w:rsidR="00097BEB" w:rsidRPr="00106E2D" w:rsidTr="00097BEB">
        <w:trPr>
          <w:jc w:val="center"/>
        </w:trPr>
        <w:tc>
          <w:tcPr>
            <w:tcW w:w="1403"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 xml:space="preserve">Dependent </w:t>
            </w:r>
          </w:p>
        </w:tc>
        <w:tc>
          <w:tcPr>
            <w:tcW w:w="3037" w:type="dxa"/>
          </w:tcPr>
          <w:p w:rsidR="00097BEB" w:rsidRPr="00106E2D" w:rsidRDefault="00097BEB" w:rsidP="00B020F9">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Quality of Service delivery</w:t>
            </w:r>
          </w:p>
        </w:tc>
        <w:tc>
          <w:tcPr>
            <w:tcW w:w="153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10</w:t>
            </w:r>
          </w:p>
        </w:tc>
        <w:tc>
          <w:tcPr>
            <w:tcW w:w="2070" w:type="dxa"/>
          </w:tcPr>
          <w:p w:rsidR="00097BEB" w:rsidRPr="00106E2D" w:rsidRDefault="00097BEB" w:rsidP="00A61F1A">
            <w:pPr>
              <w:pStyle w:val="Default"/>
              <w:spacing w:line="360" w:lineRule="auto"/>
              <w:jc w:val="both"/>
              <w:rPr>
                <w:rFonts w:ascii="Times New Roman" w:hAnsi="Times New Roman" w:cs="Times New Roman"/>
                <w:sz w:val="24"/>
                <w:szCs w:val="24"/>
              </w:rPr>
            </w:pPr>
            <w:r w:rsidRPr="00106E2D">
              <w:rPr>
                <w:rFonts w:ascii="Times New Roman" w:hAnsi="Times New Roman" w:cs="Times New Roman"/>
                <w:sz w:val="24"/>
                <w:szCs w:val="24"/>
              </w:rPr>
              <w:t>.767</w:t>
            </w:r>
          </w:p>
        </w:tc>
      </w:tr>
    </w:tbl>
    <w:p w:rsidR="00C25590" w:rsidRPr="00204B24" w:rsidRDefault="00C25590" w:rsidP="00C25590">
      <w:pPr>
        <w:pStyle w:val="Default"/>
        <w:spacing w:line="480" w:lineRule="auto"/>
        <w:ind w:firstLine="720"/>
        <w:jc w:val="both"/>
        <w:rPr>
          <w:rFonts w:ascii="Times New Roman" w:hAnsi="Times New Roman" w:cs="Times New Roman"/>
          <w:b/>
          <w:i/>
          <w:sz w:val="24"/>
          <w:szCs w:val="24"/>
        </w:rPr>
      </w:pPr>
      <w:r w:rsidRPr="00204B24">
        <w:rPr>
          <w:rFonts w:ascii="Times New Roman" w:hAnsi="Times New Roman" w:cs="Times New Roman"/>
          <w:b/>
          <w:i/>
          <w:sz w:val="24"/>
          <w:szCs w:val="24"/>
        </w:rPr>
        <w:t>Source: primary data</w:t>
      </w:r>
    </w:p>
    <w:p w:rsidR="002C0EB5" w:rsidRPr="00A61F1A" w:rsidRDefault="002C0EB5" w:rsidP="00790348">
      <w:pPr>
        <w:pStyle w:val="Heading1"/>
        <w:spacing w:line="480" w:lineRule="auto"/>
        <w:jc w:val="both"/>
        <w:rPr>
          <w:sz w:val="24"/>
          <w:szCs w:val="24"/>
        </w:rPr>
      </w:pPr>
      <w:bookmarkStart w:id="287" w:name="_Toc328034618"/>
      <w:bookmarkStart w:id="288" w:name="_Toc489103864"/>
      <w:bookmarkStart w:id="289" w:name="_Toc489104098"/>
      <w:bookmarkStart w:id="290" w:name="_Toc505518229"/>
      <w:bookmarkEnd w:id="267"/>
      <w:bookmarkEnd w:id="268"/>
      <w:bookmarkEnd w:id="269"/>
      <w:bookmarkEnd w:id="270"/>
      <w:r w:rsidRPr="00A61F1A">
        <w:rPr>
          <w:sz w:val="24"/>
          <w:szCs w:val="24"/>
        </w:rPr>
        <w:t>3.9   Data Analysis</w:t>
      </w:r>
      <w:bookmarkEnd w:id="287"/>
      <w:bookmarkEnd w:id="288"/>
      <w:bookmarkEnd w:id="289"/>
      <w:bookmarkEnd w:id="290"/>
    </w:p>
    <w:p w:rsidR="00790348" w:rsidRPr="00AC1146" w:rsidRDefault="00790348" w:rsidP="00AC1146">
      <w:pPr>
        <w:pStyle w:val="NoSpacing"/>
        <w:spacing w:after="240" w:line="480" w:lineRule="auto"/>
        <w:jc w:val="both"/>
        <w:rPr>
          <w:rFonts w:ascii="Times New Roman" w:hAnsi="Times New Roman"/>
          <w:color w:val="000000"/>
          <w:sz w:val="24"/>
          <w:szCs w:val="24"/>
        </w:rPr>
      </w:pPr>
      <w:r>
        <w:rPr>
          <w:rFonts w:ascii="Times New Roman" w:hAnsi="Times New Roman"/>
          <w:color w:val="000000"/>
          <w:sz w:val="24"/>
          <w:szCs w:val="24"/>
        </w:rPr>
        <w:t xml:space="preserve">Both qualitative and quantitative methods were used. </w:t>
      </w:r>
      <w:r w:rsidRPr="00F43DFA">
        <w:rPr>
          <w:rFonts w:ascii="Times New Roman" w:hAnsi="Times New Roman"/>
          <w:color w:val="000000"/>
          <w:sz w:val="24"/>
          <w:szCs w:val="24"/>
        </w:rPr>
        <w:t xml:space="preserve">The qualitative data collected from interviews and documentary reviews was analyzed by content analysis. The initial step involved sorting the content into themes, which depends on the content. Data collected was organized into a common data pool. It was transcribed, synchronized and grouped into themes. During analysis, themes were generated from the responses and categories. A coding scheme was adopted to create themes. It was these major themes that formed the basis of extrapolating out the emergent issues related to the research question subject matter.  Patterns of linkages and clues from the themes related to the research questions were observed and data interpretation was done in </w:t>
      </w:r>
      <w:r w:rsidRPr="00F43DFA">
        <w:rPr>
          <w:rFonts w:ascii="Times New Roman" w:hAnsi="Times New Roman"/>
          <w:color w:val="000000"/>
          <w:sz w:val="24"/>
          <w:szCs w:val="24"/>
        </w:rPr>
        <w:lastRenderedPageBreak/>
        <w:t>respect to the research objectives. Checking was done to minimize errors of double selection and other forms of repetition.</w:t>
      </w:r>
    </w:p>
    <w:p w:rsidR="00790348" w:rsidRPr="00F43DFA" w:rsidRDefault="00790348" w:rsidP="00AC1146">
      <w:pPr>
        <w:pStyle w:val="NoSpacing"/>
        <w:spacing w:after="240" w:line="480" w:lineRule="auto"/>
        <w:jc w:val="both"/>
        <w:rPr>
          <w:rFonts w:ascii="Times New Roman" w:hAnsi="Times New Roman"/>
          <w:sz w:val="24"/>
          <w:szCs w:val="24"/>
        </w:rPr>
      </w:pPr>
      <w:r w:rsidRPr="00F43DFA">
        <w:rPr>
          <w:rFonts w:ascii="Times New Roman" w:hAnsi="Times New Roman"/>
          <w:sz w:val="24"/>
          <w:szCs w:val="24"/>
          <w:lang w:val="en-GB" w:eastAsia="zh-CN"/>
        </w:rPr>
        <w:t xml:space="preserve">Quantitative data was analysed through descriptive and inferential means. Descriptive means included use of frequencies, percentages, means and standard deviations. This kind of data was presented using frequency tables, pictograms and graphs or pie charts. Inferential means included; using both correlation and regression analysis means. In this case, a Pearson correlation and linear regression were used. Pearson Correlation was used in answering the study research hypotheses and Regression Analysis was used in establishing the extent to which the two variables under investigation are related (Oso and Onen, 2008).   </w:t>
      </w:r>
    </w:p>
    <w:p w:rsidR="002C0EB5" w:rsidRPr="00A61F1A" w:rsidRDefault="002C0EB5" w:rsidP="00790348">
      <w:pPr>
        <w:pStyle w:val="Heading1"/>
        <w:spacing w:before="0" w:after="0" w:line="480" w:lineRule="auto"/>
        <w:jc w:val="both"/>
        <w:rPr>
          <w:i/>
          <w:sz w:val="24"/>
          <w:szCs w:val="24"/>
        </w:rPr>
      </w:pPr>
      <w:bookmarkStart w:id="291" w:name="_Toc374110786"/>
      <w:bookmarkStart w:id="292" w:name="_Toc489103866"/>
      <w:bookmarkStart w:id="293" w:name="_Toc489104100"/>
      <w:bookmarkStart w:id="294" w:name="_Toc505518230"/>
      <w:r w:rsidRPr="00A61F1A">
        <w:rPr>
          <w:sz w:val="24"/>
          <w:szCs w:val="24"/>
        </w:rPr>
        <w:t>3.10</w:t>
      </w:r>
      <w:r w:rsidRPr="00A61F1A">
        <w:rPr>
          <w:sz w:val="24"/>
          <w:szCs w:val="24"/>
        </w:rPr>
        <w:tab/>
        <w:t>Measurement of Variables</w:t>
      </w:r>
      <w:bookmarkEnd w:id="291"/>
      <w:bookmarkEnd w:id="292"/>
      <w:bookmarkEnd w:id="293"/>
      <w:bookmarkEnd w:id="294"/>
    </w:p>
    <w:p w:rsidR="00790348" w:rsidRPr="00F43DFA" w:rsidRDefault="00790348" w:rsidP="00AC1146">
      <w:pPr>
        <w:pStyle w:val="NoSpacing"/>
        <w:spacing w:after="240" w:line="480" w:lineRule="auto"/>
        <w:jc w:val="both"/>
        <w:rPr>
          <w:rFonts w:ascii="Times New Roman" w:hAnsi="Times New Roman"/>
          <w:sz w:val="24"/>
          <w:szCs w:val="24"/>
        </w:rPr>
      </w:pPr>
      <w:r w:rsidRPr="00F43DFA">
        <w:rPr>
          <w:rFonts w:ascii="Times New Roman" w:hAnsi="Times New Roman"/>
          <w:sz w:val="24"/>
          <w:szCs w:val="24"/>
        </w:rPr>
        <w:t xml:space="preserve">The study variables that are both independent and dependent variables were measured using the five point Likert type scale and this was </w:t>
      </w:r>
      <w:r>
        <w:rPr>
          <w:rFonts w:ascii="Times New Roman"/>
          <w:sz w:val="24"/>
          <w:szCs w:val="24"/>
        </w:rPr>
        <w:t>HRIS</w:t>
      </w:r>
      <w:r w:rsidRPr="00F43DFA">
        <w:rPr>
          <w:rFonts w:ascii="Times New Roman"/>
          <w:sz w:val="24"/>
          <w:szCs w:val="24"/>
        </w:rPr>
        <w:t xml:space="preserve"> and</w:t>
      </w:r>
      <w:r w:rsidRPr="00F43DFA">
        <w:rPr>
          <w:rFonts w:ascii="Times New Roman" w:hAnsi="Times New Roman"/>
          <w:sz w:val="24"/>
          <w:szCs w:val="24"/>
        </w:rPr>
        <w:t xml:space="preserve"> </w:t>
      </w:r>
      <w:r>
        <w:rPr>
          <w:rFonts w:ascii="Times New Roman"/>
          <w:sz w:val="24"/>
          <w:szCs w:val="24"/>
        </w:rPr>
        <w:t>Service quality</w:t>
      </w:r>
      <w:r w:rsidRPr="00F43DFA">
        <w:rPr>
          <w:rFonts w:ascii="Times New Roman" w:hAnsi="Times New Roman"/>
          <w:sz w:val="24"/>
          <w:szCs w:val="24"/>
        </w:rPr>
        <w:t>. This scale was used because it was assumed for important in establishing numerical strength of study variables and understanding the perception of respondents.</w:t>
      </w:r>
    </w:p>
    <w:p w:rsidR="002C0EB5" w:rsidRPr="00790348" w:rsidRDefault="002C0EB5" w:rsidP="00790348">
      <w:pPr>
        <w:pStyle w:val="Heading1"/>
        <w:spacing w:before="0" w:line="480" w:lineRule="auto"/>
        <w:jc w:val="both"/>
        <w:rPr>
          <w:sz w:val="24"/>
          <w:szCs w:val="24"/>
        </w:rPr>
      </w:pPr>
      <w:bookmarkStart w:id="295" w:name="_Toc462294907"/>
      <w:bookmarkStart w:id="296" w:name="_Toc489103867"/>
      <w:bookmarkStart w:id="297" w:name="_Toc489104101"/>
      <w:bookmarkStart w:id="298" w:name="_Toc505518231"/>
      <w:r w:rsidRPr="00790348">
        <w:rPr>
          <w:sz w:val="24"/>
          <w:szCs w:val="24"/>
        </w:rPr>
        <w:t>3.11 Ethical Considerations</w:t>
      </w:r>
      <w:bookmarkEnd w:id="295"/>
      <w:bookmarkEnd w:id="296"/>
      <w:bookmarkEnd w:id="297"/>
      <w:bookmarkEnd w:id="298"/>
    </w:p>
    <w:p w:rsidR="00790348" w:rsidRDefault="00790348" w:rsidP="00790348">
      <w:pPr>
        <w:spacing w:after="0" w:line="480" w:lineRule="auto"/>
        <w:jc w:val="both"/>
        <w:rPr>
          <w:rFonts w:ascii="Times New Roman" w:hAnsi="Times New Roman" w:cs="Times New Roman"/>
          <w:sz w:val="24"/>
          <w:szCs w:val="24"/>
        </w:rPr>
      </w:pPr>
      <w:r w:rsidRPr="00790348">
        <w:rPr>
          <w:rFonts w:ascii="Times New Roman" w:hAnsi="Times New Roman" w:cs="Times New Roman"/>
          <w:sz w:val="24"/>
          <w:szCs w:val="24"/>
        </w:rPr>
        <w:t>The researcher employed confidentiality in the course of data collection for the information to be given. Here the researcher was anxious not to explode what key informants and employees said. The researcher also</w:t>
      </w:r>
      <w:r w:rsidR="006C6BD4">
        <w:rPr>
          <w:rFonts w:ascii="Times New Roman" w:hAnsi="Times New Roman" w:cs="Times New Roman"/>
          <w:sz w:val="24"/>
          <w:szCs w:val="24"/>
        </w:rPr>
        <w:t xml:space="preserve"> employed cooperation, whereby </w:t>
      </w:r>
      <w:r w:rsidRPr="00790348">
        <w:rPr>
          <w:rFonts w:ascii="Times New Roman" w:hAnsi="Times New Roman" w:cs="Times New Roman"/>
          <w:sz w:val="24"/>
          <w:szCs w:val="24"/>
        </w:rPr>
        <w:t xml:space="preserve">he was able to continuously operate with respondents to establish a concrete rapport and this induced respondents to tell what they would not have said. Participation was made voluntary to allow open expression in the research to exhaust facts related to the study area. The researcher employed non-probability sampling techniques to ensure that sampling bias is minimized by ensuring that randomization is achieved. </w:t>
      </w:r>
      <w:r w:rsidRPr="00790348">
        <w:rPr>
          <w:rFonts w:ascii="Times New Roman" w:hAnsi="Times New Roman" w:cs="Times New Roman"/>
          <w:sz w:val="24"/>
          <w:szCs w:val="24"/>
        </w:rPr>
        <w:lastRenderedPageBreak/>
        <w:t xml:space="preserve">Lastly, non-responses were voluntarily mobilized to respond without being forced. </w:t>
      </w:r>
      <w:r w:rsidR="002C0EB5" w:rsidRPr="00790348">
        <w:rPr>
          <w:rFonts w:ascii="Times New Roman" w:hAnsi="Times New Roman" w:cs="Times New Roman"/>
          <w:sz w:val="24"/>
          <w:szCs w:val="24"/>
        </w:rPr>
        <w:t xml:space="preserve">To ensure that there </w:t>
      </w:r>
      <w:r w:rsidR="009E35CF">
        <w:rPr>
          <w:rFonts w:ascii="Times New Roman" w:hAnsi="Times New Roman" w:cs="Times New Roman"/>
          <w:sz w:val="24"/>
          <w:szCs w:val="24"/>
        </w:rPr>
        <w:t>was</w:t>
      </w:r>
      <w:r w:rsidR="002C0EB5" w:rsidRPr="00790348">
        <w:rPr>
          <w:rFonts w:ascii="Times New Roman" w:hAnsi="Times New Roman" w:cs="Times New Roman"/>
          <w:sz w:val="24"/>
          <w:szCs w:val="24"/>
        </w:rPr>
        <w:t xml:space="preserve"> no plag</w:t>
      </w:r>
      <w:r w:rsidR="000B2117">
        <w:rPr>
          <w:rFonts w:ascii="Times New Roman" w:hAnsi="Times New Roman" w:cs="Times New Roman"/>
          <w:sz w:val="24"/>
          <w:szCs w:val="24"/>
        </w:rPr>
        <w:t>iari</w:t>
      </w:r>
      <w:r w:rsidR="002C0EB5" w:rsidRPr="00790348">
        <w:rPr>
          <w:rFonts w:ascii="Times New Roman" w:hAnsi="Times New Roman" w:cs="Times New Roman"/>
          <w:sz w:val="24"/>
          <w:szCs w:val="24"/>
        </w:rPr>
        <w:t>s</w:t>
      </w:r>
      <w:r w:rsidR="009E35CF">
        <w:rPr>
          <w:rFonts w:ascii="Times New Roman" w:hAnsi="Times New Roman" w:cs="Times New Roman"/>
          <w:sz w:val="24"/>
          <w:szCs w:val="24"/>
        </w:rPr>
        <w:t>m in this study, all work used in this book was cited</w:t>
      </w:r>
      <w:r w:rsidR="002C0EB5" w:rsidRPr="00790348">
        <w:rPr>
          <w:rFonts w:ascii="Times New Roman" w:hAnsi="Times New Roman" w:cs="Times New Roman"/>
          <w:sz w:val="24"/>
          <w:szCs w:val="24"/>
        </w:rPr>
        <w:t xml:space="preserve"> and referenced. The researcher </w:t>
      </w:r>
      <w:r w:rsidR="00E634EF">
        <w:rPr>
          <w:rFonts w:ascii="Times New Roman" w:hAnsi="Times New Roman" w:cs="Times New Roman"/>
          <w:sz w:val="24"/>
          <w:szCs w:val="24"/>
        </w:rPr>
        <w:t xml:space="preserve">went </w:t>
      </w:r>
      <w:r w:rsidR="00E634EF" w:rsidRPr="00790348">
        <w:rPr>
          <w:rFonts w:ascii="Times New Roman" w:hAnsi="Times New Roman" w:cs="Times New Roman"/>
          <w:sz w:val="24"/>
          <w:szCs w:val="24"/>
        </w:rPr>
        <w:t>ahead</w:t>
      </w:r>
      <w:r w:rsidR="002C0EB5" w:rsidRPr="00790348">
        <w:rPr>
          <w:rFonts w:ascii="Times New Roman" w:hAnsi="Times New Roman" w:cs="Times New Roman"/>
          <w:sz w:val="24"/>
          <w:szCs w:val="24"/>
        </w:rPr>
        <w:t xml:space="preserve"> to ensure </w:t>
      </w:r>
      <w:r w:rsidR="009E35CF">
        <w:rPr>
          <w:rFonts w:ascii="Times New Roman" w:hAnsi="Times New Roman" w:cs="Times New Roman"/>
          <w:sz w:val="24"/>
          <w:szCs w:val="24"/>
        </w:rPr>
        <w:t>originality</w:t>
      </w:r>
      <w:r w:rsidR="002C0EB5" w:rsidRPr="00790348">
        <w:rPr>
          <w:rFonts w:ascii="Times New Roman" w:hAnsi="Times New Roman" w:cs="Times New Roman"/>
          <w:sz w:val="24"/>
          <w:szCs w:val="24"/>
        </w:rPr>
        <w:t xml:space="preserve"> while using other people’s work (Kothari, 2004). </w:t>
      </w:r>
      <w:bookmarkStart w:id="299" w:name="_Toc489103868"/>
      <w:bookmarkStart w:id="300" w:name="_Toc489104102"/>
      <w:bookmarkEnd w:id="181"/>
      <w:bookmarkEnd w:id="182"/>
      <w:bookmarkEnd w:id="183"/>
      <w:bookmarkEnd w:id="184"/>
      <w:bookmarkEnd w:id="185"/>
      <w:bookmarkEnd w:id="186"/>
      <w:bookmarkEnd w:id="187"/>
      <w:bookmarkEnd w:id="188"/>
      <w:bookmarkEnd w:id="189"/>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790348" w:rsidRDefault="00790348" w:rsidP="00790348">
      <w:pPr>
        <w:spacing w:after="0" w:line="480" w:lineRule="auto"/>
        <w:jc w:val="both"/>
        <w:rPr>
          <w:rFonts w:ascii="Times New Roman" w:hAnsi="Times New Roman" w:cs="Times New Roman"/>
          <w:sz w:val="24"/>
          <w:szCs w:val="24"/>
        </w:rPr>
      </w:pPr>
    </w:p>
    <w:p w:rsidR="00C25590" w:rsidRPr="00F73813" w:rsidRDefault="00C25590" w:rsidP="00F73813">
      <w:pPr>
        <w:pStyle w:val="Heading1"/>
        <w:spacing w:line="480" w:lineRule="auto"/>
        <w:rPr>
          <w:sz w:val="24"/>
        </w:rPr>
      </w:pPr>
      <w:bookmarkStart w:id="301" w:name="_Toc505518232"/>
      <w:r w:rsidRPr="00F73813">
        <w:rPr>
          <w:sz w:val="24"/>
        </w:rPr>
        <w:lastRenderedPageBreak/>
        <w:t>CHAPTER FOUR</w:t>
      </w:r>
      <w:bookmarkEnd w:id="299"/>
      <w:bookmarkEnd w:id="300"/>
      <w:bookmarkEnd w:id="301"/>
    </w:p>
    <w:p w:rsidR="00C25590" w:rsidRPr="00A61F1A" w:rsidRDefault="00C25590" w:rsidP="00790348">
      <w:pPr>
        <w:pStyle w:val="Heading1"/>
        <w:spacing w:before="0"/>
        <w:rPr>
          <w:sz w:val="24"/>
          <w:szCs w:val="24"/>
        </w:rPr>
      </w:pPr>
      <w:bookmarkStart w:id="302" w:name="_Toc83147857"/>
      <w:bookmarkStart w:id="303" w:name="_Toc396800389"/>
      <w:bookmarkStart w:id="304" w:name="_Toc489103869"/>
      <w:bookmarkStart w:id="305" w:name="_Toc489104103"/>
      <w:bookmarkStart w:id="306" w:name="_Toc505518233"/>
      <w:r w:rsidRPr="00790348">
        <w:rPr>
          <w:sz w:val="24"/>
          <w:szCs w:val="24"/>
        </w:rPr>
        <w:t>PRESENTATION, ANALYSIS AND INTERPRETATION</w:t>
      </w:r>
      <w:r w:rsidRPr="00A61F1A">
        <w:rPr>
          <w:sz w:val="24"/>
          <w:szCs w:val="24"/>
        </w:rPr>
        <w:t xml:space="preserve"> OF RESULTS</w:t>
      </w:r>
      <w:bookmarkEnd w:id="302"/>
      <w:bookmarkEnd w:id="303"/>
      <w:bookmarkEnd w:id="304"/>
      <w:bookmarkEnd w:id="305"/>
      <w:bookmarkEnd w:id="306"/>
    </w:p>
    <w:p w:rsidR="00C25590" w:rsidRPr="00A61F1A" w:rsidRDefault="00C25590" w:rsidP="00BB679A">
      <w:pPr>
        <w:pStyle w:val="Heading1"/>
        <w:spacing w:line="480" w:lineRule="auto"/>
        <w:jc w:val="both"/>
        <w:rPr>
          <w:sz w:val="24"/>
          <w:szCs w:val="24"/>
        </w:rPr>
      </w:pPr>
      <w:bookmarkStart w:id="307" w:name="_Toc83147858"/>
      <w:bookmarkStart w:id="308" w:name="_Toc396800390"/>
      <w:bookmarkStart w:id="309" w:name="_Toc489103870"/>
      <w:bookmarkStart w:id="310" w:name="_Toc489104104"/>
      <w:bookmarkStart w:id="311" w:name="_Toc505518234"/>
      <w:r w:rsidRPr="00A61F1A">
        <w:rPr>
          <w:sz w:val="24"/>
          <w:szCs w:val="24"/>
        </w:rPr>
        <w:t>4.1 Introduction</w:t>
      </w:r>
      <w:bookmarkEnd w:id="307"/>
      <w:bookmarkEnd w:id="308"/>
      <w:bookmarkEnd w:id="309"/>
      <w:bookmarkEnd w:id="310"/>
      <w:bookmarkEnd w:id="311"/>
    </w:p>
    <w:p w:rsidR="00C25590" w:rsidRPr="009F798B" w:rsidRDefault="00C25590" w:rsidP="009F798B">
      <w:pPr>
        <w:tabs>
          <w:tab w:val="left" w:pos="1730"/>
        </w:tabs>
        <w:spacing w:line="480" w:lineRule="auto"/>
        <w:jc w:val="both"/>
        <w:rPr>
          <w:rFonts w:ascii="Times New Roman" w:hAnsi="Times New Roman" w:cs="Times New Roman"/>
          <w:sz w:val="24"/>
          <w:szCs w:val="24"/>
        </w:rPr>
      </w:pPr>
      <w:r w:rsidRPr="001164D5">
        <w:rPr>
          <w:rFonts w:ascii="Times New Roman" w:hAnsi="Times New Roman" w:cs="Times New Roman"/>
          <w:sz w:val="24"/>
          <w:szCs w:val="24"/>
        </w:rPr>
        <w:t xml:space="preserve">This chapter </w:t>
      </w:r>
      <w:r w:rsidR="009F798B" w:rsidRPr="009F798B">
        <w:rPr>
          <w:rFonts w:ascii="Times New Roman" w:hAnsi="Times New Roman" w:cs="Times New Roman"/>
          <w:sz w:val="24"/>
          <w:szCs w:val="24"/>
        </w:rPr>
        <w:t xml:space="preserve">investigated </w:t>
      </w:r>
      <w:r w:rsidRPr="009F798B">
        <w:rPr>
          <w:rFonts w:ascii="Times New Roman" w:eastAsia="Times New Roman" w:hAnsi="Times New Roman" w:cs="Times New Roman"/>
          <w:color w:val="000000"/>
          <w:kern w:val="1"/>
          <w:sz w:val="24"/>
          <w:szCs w:val="24"/>
          <w:lang w:eastAsia="de-DE"/>
        </w:rPr>
        <w:t xml:space="preserve">the </w:t>
      </w:r>
      <w:r w:rsidRPr="009F798B">
        <w:rPr>
          <w:rFonts w:ascii="Times New Roman" w:hAnsi="Times New Roman" w:cs="Times New Roman"/>
          <w:sz w:val="24"/>
          <w:szCs w:val="24"/>
        </w:rPr>
        <w:t xml:space="preserve">effect of </w:t>
      </w:r>
      <w:r w:rsidR="00B020F9" w:rsidRPr="009F798B">
        <w:rPr>
          <w:rFonts w:ascii="Times New Roman" w:hAnsi="Times New Roman" w:cs="Times New Roman"/>
          <w:bCs/>
          <w:color w:val="000000"/>
          <w:sz w:val="24"/>
          <w:szCs w:val="24"/>
        </w:rPr>
        <w:t xml:space="preserve">Human Resource Information System </w:t>
      </w:r>
      <w:r w:rsidR="00B020F9" w:rsidRPr="009F798B">
        <w:rPr>
          <w:rFonts w:ascii="Times New Roman" w:hAnsi="Times New Roman" w:cs="Times New Roman"/>
          <w:sz w:val="24"/>
          <w:szCs w:val="24"/>
        </w:rPr>
        <w:t>(HRI</w:t>
      </w:r>
      <w:r w:rsidRPr="009F798B">
        <w:rPr>
          <w:rFonts w:ascii="Times New Roman" w:hAnsi="Times New Roman" w:cs="Times New Roman"/>
          <w:sz w:val="24"/>
          <w:szCs w:val="24"/>
        </w:rPr>
        <w:t xml:space="preserve">S) on quality of service delivery in public service in Uganda while using </w:t>
      </w:r>
      <w:r w:rsidR="00A43C5E">
        <w:rPr>
          <w:rFonts w:ascii="Times New Roman" w:hAnsi="Times New Roman" w:cs="Times New Roman"/>
          <w:sz w:val="24"/>
          <w:szCs w:val="24"/>
        </w:rPr>
        <w:t>Ministry of Education &amp; Sports</w:t>
      </w:r>
      <w:r w:rsidRPr="009F798B">
        <w:rPr>
          <w:rFonts w:ascii="Times New Roman" w:eastAsia="Times New Roman" w:hAnsi="Times New Roman" w:cs="Times New Roman"/>
          <w:color w:val="000000"/>
          <w:kern w:val="1"/>
          <w:sz w:val="24"/>
          <w:szCs w:val="24"/>
          <w:lang w:eastAsia="de-DE"/>
        </w:rPr>
        <w:t xml:space="preserve">. </w:t>
      </w:r>
      <w:r w:rsidRPr="009F798B">
        <w:rPr>
          <w:rFonts w:ascii="Times New Roman" w:hAnsi="Times New Roman" w:cs="Times New Roman"/>
          <w:sz w:val="24"/>
          <w:szCs w:val="24"/>
        </w:rPr>
        <w:t xml:space="preserve">The findings were </w:t>
      </w:r>
      <w:r w:rsidR="009F798B" w:rsidRPr="009F798B">
        <w:rPr>
          <w:rFonts w:ascii="Times New Roman" w:hAnsi="Times New Roman" w:cs="Times New Roman"/>
          <w:sz w:val="24"/>
          <w:szCs w:val="24"/>
        </w:rPr>
        <w:t xml:space="preserve">obtained </w:t>
      </w:r>
      <w:r w:rsidRPr="009F798B">
        <w:rPr>
          <w:rFonts w:ascii="Times New Roman" w:hAnsi="Times New Roman" w:cs="Times New Roman"/>
          <w:sz w:val="24"/>
          <w:szCs w:val="24"/>
        </w:rPr>
        <w:t xml:space="preserve">on </w:t>
      </w:r>
      <w:r w:rsidR="009F798B" w:rsidRPr="009F798B">
        <w:rPr>
          <w:rFonts w:ascii="Times New Roman" w:hAnsi="Times New Roman" w:cs="Times New Roman"/>
          <w:sz w:val="24"/>
          <w:szCs w:val="24"/>
        </w:rPr>
        <w:t xml:space="preserve">the effect of </w:t>
      </w:r>
      <w:r w:rsidRPr="009F798B">
        <w:rPr>
          <w:rFonts w:ascii="Times New Roman" w:hAnsi="Times New Roman" w:cs="Times New Roman"/>
          <w:color w:val="0D0D0D"/>
          <w:sz w:val="24"/>
          <w:szCs w:val="24"/>
        </w:rPr>
        <w:t xml:space="preserve">recruitment system, payroll access system and pension management system on </w:t>
      </w:r>
      <w:r w:rsidRPr="009F798B">
        <w:rPr>
          <w:rFonts w:ascii="Times New Roman" w:hAnsi="Times New Roman" w:cs="Times New Roman"/>
          <w:bCs/>
          <w:color w:val="000000"/>
          <w:sz w:val="24"/>
          <w:szCs w:val="24"/>
        </w:rPr>
        <w:t xml:space="preserve">quality of service delivery in public service in </w:t>
      </w:r>
      <w:r w:rsidR="00A43C5E">
        <w:rPr>
          <w:rFonts w:ascii="Times New Roman" w:hAnsi="Times New Roman" w:cs="Times New Roman"/>
          <w:bCs/>
          <w:color w:val="000000"/>
          <w:sz w:val="24"/>
          <w:szCs w:val="24"/>
        </w:rPr>
        <w:t>Ministry of Education &amp; Sports</w:t>
      </w:r>
      <w:r w:rsidR="009F798B" w:rsidRPr="009F798B">
        <w:rPr>
          <w:rFonts w:ascii="Times New Roman" w:eastAsia="Times New Roman" w:hAnsi="Times New Roman" w:cs="Times New Roman"/>
          <w:color w:val="000000"/>
          <w:kern w:val="1"/>
          <w:sz w:val="24"/>
          <w:szCs w:val="24"/>
          <w:lang w:eastAsia="de-DE"/>
        </w:rPr>
        <w:t xml:space="preserve">. </w:t>
      </w:r>
      <w:r w:rsidR="009F798B" w:rsidRPr="009F798B">
        <w:rPr>
          <w:rFonts w:ascii="Times New Roman" w:hAnsi="Times New Roman" w:cs="Times New Roman"/>
          <w:sz w:val="24"/>
          <w:szCs w:val="24"/>
        </w:rPr>
        <w:t>Specifically, the chapter in turn presents the response rate, biodata, and study findings</w:t>
      </w:r>
      <w:r w:rsidR="009F798B">
        <w:rPr>
          <w:rFonts w:ascii="Times New Roman" w:hAnsi="Times New Roman" w:cs="Times New Roman"/>
          <w:sz w:val="24"/>
          <w:szCs w:val="24"/>
        </w:rPr>
        <w:t>;</w:t>
      </w:r>
    </w:p>
    <w:p w:rsidR="00C25590" w:rsidRPr="00A61F1A" w:rsidRDefault="00C25590" w:rsidP="00A61F1A">
      <w:pPr>
        <w:pStyle w:val="Heading1"/>
        <w:jc w:val="both"/>
        <w:rPr>
          <w:sz w:val="24"/>
          <w:szCs w:val="24"/>
        </w:rPr>
      </w:pPr>
      <w:bookmarkStart w:id="312" w:name="_Toc489103871"/>
      <w:bookmarkStart w:id="313" w:name="_Toc489104105"/>
      <w:bookmarkStart w:id="314" w:name="_Toc505518235"/>
      <w:r w:rsidRPr="00A61F1A">
        <w:rPr>
          <w:sz w:val="24"/>
          <w:szCs w:val="24"/>
        </w:rPr>
        <w:t>4.2 Response rate</w:t>
      </w:r>
      <w:bookmarkEnd w:id="312"/>
      <w:bookmarkEnd w:id="313"/>
      <w:bookmarkEnd w:id="314"/>
    </w:p>
    <w:p w:rsidR="00C25590" w:rsidRPr="00A61F1A" w:rsidRDefault="00C25590" w:rsidP="00A61F1A">
      <w:pPr>
        <w:pStyle w:val="Heading1"/>
        <w:jc w:val="both"/>
        <w:rPr>
          <w:sz w:val="24"/>
          <w:szCs w:val="24"/>
        </w:rPr>
      </w:pPr>
      <w:bookmarkStart w:id="315" w:name="_Toc489103659"/>
      <w:bookmarkStart w:id="316" w:name="_Toc489103872"/>
      <w:bookmarkStart w:id="317" w:name="_Toc489104106"/>
      <w:bookmarkStart w:id="318" w:name="_Toc505516848"/>
      <w:bookmarkStart w:id="319" w:name="_Toc505518236"/>
      <w:r w:rsidRPr="00A61F1A">
        <w:rPr>
          <w:sz w:val="24"/>
          <w:szCs w:val="24"/>
        </w:rPr>
        <w:t>Table 4: Showing the response rate</w:t>
      </w:r>
      <w:bookmarkEnd w:id="315"/>
      <w:bookmarkEnd w:id="316"/>
      <w:bookmarkEnd w:id="317"/>
      <w:bookmarkEnd w:id="318"/>
      <w:bookmarkEnd w:id="319"/>
    </w:p>
    <w:tbl>
      <w:tblPr>
        <w:tblW w:w="8378" w:type="dxa"/>
        <w:jc w:val="center"/>
        <w:tblInd w:w="1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00"/>
        <w:gridCol w:w="1732"/>
        <w:gridCol w:w="1314"/>
        <w:gridCol w:w="1732"/>
      </w:tblGrid>
      <w:tr w:rsidR="00C25590" w:rsidRPr="003109D8" w:rsidTr="00A61F1A">
        <w:trPr>
          <w:trHeight w:val="554"/>
          <w:jc w:val="center"/>
        </w:trPr>
        <w:tc>
          <w:tcPr>
            <w:tcW w:w="3600" w:type="dxa"/>
            <w:shd w:val="clear" w:color="auto" w:fill="auto"/>
          </w:tcPr>
          <w:p w:rsidR="00C25590" w:rsidRPr="003109D8" w:rsidRDefault="00C25590" w:rsidP="00A61F1A">
            <w:pPr>
              <w:spacing w:after="0" w:line="360" w:lineRule="auto"/>
              <w:jc w:val="both"/>
              <w:rPr>
                <w:rFonts w:ascii="Times New Roman" w:hAnsi="Times New Roman" w:cs="Times New Roman"/>
                <w:b/>
                <w:sz w:val="24"/>
                <w:szCs w:val="24"/>
              </w:rPr>
            </w:pPr>
            <w:r w:rsidRPr="003109D8">
              <w:rPr>
                <w:rFonts w:ascii="Times New Roman" w:hAnsi="Times New Roman" w:cs="Times New Roman"/>
                <w:b/>
                <w:sz w:val="24"/>
                <w:szCs w:val="24"/>
              </w:rPr>
              <w:t xml:space="preserve">Respondents </w:t>
            </w:r>
          </w:p>
        </w:tc>
        <w:tc>
          <w:tcPr>
            <w:tcW w:w="1732" w:type="dxa"/>
          </w:tcPr>
          <w:p w:rsidR="00C25590" w:rsidRPr="003109D8" w:rsidRDefault="00C25590" w:rsidP="00A61F1A">
            <w:pPr>
              <w:spacing w:after="0" w:line="360" w:lineRule="auto"/>
              <w:jc w:val="both"/>
              <w:rPr>
                <w:rFonts w:ascii="Times New Roman" w:hAnsi="Times New Roman" w:cs="Times New Roman"/>
                <w:b/>
                <w:sz w:val="24"/>
                <w:szCs w:val="24"/>
              </w:rPr>
            </w:pPr>
            <w:r w:rsidRPr="003109D8">
              <w:rPr>
                <w:rFonts w:ascii="Times New Roman" w:hAnsi="Times New Roman" w:cs="Times New Roman"/>
                <w:b/>
                <w:sz w:val="24"/>
                <w:szCs w:val="24"/>
              </w:rPr>
              <w:t>Sample size</w:t>
            </w:r>
          </w:p>
        </w:tc>
        <w:tc>
          <w:tcPr>
            <w:tcW w:w="1314" w:type="dxa"/>
            <w:tcBorders>
              <w:right w:val="single" w:sz="4" w:space="0" w:color="auto"/>
            </w:tcBorders>
          </w:tcPr>
          <w:p w:rsidR="00C25590" w:rsidRPr="003109D8" w:rsidRDefault="00C25590" w:rsidP="00A61F1A">
            <w:pPr>
              <w:spacing w:after="0" w:line="360" w:lineRule="auto"/>
              <w:jc w:val="both"/>
              <w:rPr>
                <w:rFonts w:ascii="Times New Roman" w:hAnsi="Times New Roman" w:cs="Times New Roman"/>
                <w:b/>
                <w:sz w:val="24"/>
                <w:szCs w:val="24"/>
              </w:rPr>
            </w:pPr>
            <w:r w:rsidRPr="003109D8">
              <w:rPr>
                <w:rFonts w:ascii="Times New Roman" w:hAnsi="Times New Roman" w:cs="Times New Roman"/>
                <w:b/>
                <w:sz w:val="24"/>
                <w:szCs w:val="24"/>
              </w:rPr>
              <w:t xml:space="preserve">Frequency </w:t>
            </w:r>
          </w:p>
        </w:tc>
        <w:tc>
          <w:tcPr>
            <w:tcW w:w="1732" w:type="dxa"/>
            <w:tcBorders>
              <w:left w:val="single" w:sz="4" w:space="0" w:color="auto"/>
            </w:tcBorders>
          </w:tcPr>
          <w:p w:rsidR="00C25590" w:rsidRPr="003109D8" w:rsidRDefault="00C25590" w:rsidP="00A61F1A">
            <w:pPr>
              <w:spacing w:after="0" w:line="360" w:lineRule="auto"/>
              <w:jc w:val="both"/>
              <w:rPr>
                <w:rFonts w:ascii="Times New Roman" w:hAnsi="Times New Roman" w:cs="Times New Roman"/>
                <w:b/>
                <w:sz w:val="24"/>
                <w:szCs w:val="24"/>
              </w:rPr>
            </w:pPr>
            <w:r w:rsidRPr="003109D8">
              <w:rPr>
                <w:rFonts w:ascii="Times New Roman" w:hAnsi="Times New Roman" w:cs="Times New Roman"/>
                <w:b/>
                <w:sz w:val="24"/>
                <w:szCs w:val="24"/>
              </w:rPr>
              <w:t xml:space="preserve">Percentage </w:t>
            </w:r>
          </w:p>
        </w:tc>
      </w:tr>
      <w:tr w:rsidR="00C25590" w:rsidRPr="003109D8" w:rsidTr="00A61F1A">
        <w:trPr>
          <w:trHeight w:val="570"/>
          <w:jc w:val="center"/>
        </w:trPr>
        <w:tc>
          <w:tcPr>
            <w:tcW w:w="3600" w:type="dxa"/>
            <w:shd w:val="clear" w:color="auto" w:fill="auto"/>
          </w:tcPr>
          <w:p w:rsidR="00C25590" w:rsidRPr="003109D8" w:rsidRDefault="00C25590" w:rsidP="00B55FFD">
            <w:pPr>
              <w:spacing w:after="0" w:line="360" w:lineRule="auto"/>
              <w:rPr>
                <w:rFonts w:ascii="Times New Roman" w:hAnsi="Times New Roman" w:cs="Times New Roman"/>
                <w:color w:val="000000" w:themeColor="text1"/>
                <w:sz w:val="24"/>
                <w:szCs w:val="24"/>
              </w:rPr>
            </w:pPr>
            <w:r w:rsidRPr="003109D8">
              <w:rPr>
                <w:rFonts w:ascii="Times New Roman" w:hAnsi="Times New Roman" w:cs="Times New Roman"/>
                <w:color w:val="000000" w:themeColor="text1"/>
                <w:sz w:val="24"/>
                <w:szCs w:val="24"/>
              </w:rPr>
              <w:t xml:space="preserve">Executives and senior management </w:t>
            </w:r>
          </w:p>
        </w:tc>
        <w:tc>
          <w:tcPr>
            <w:tcW w:w="1732" w:type="dxa"/>
          </w:tcPr>
          <w:p w:rsidR="00C25590" w:rsidRPr="003109D8" w:rsidRDefault="00C25590" w:rsidP="00A61F1A">
            <w:pPr>
              <w:spacing w:line="360" w:lineRule="auto"/>
              <w:rPr>
                <w:rFonts w:ascii="Times New Roman" w:hAnsi="Times New Roman" w:cs="Times New Roman"/>
                <w:sz w:val="24"/>
                <w:szCs w:val="24"/>
              </w:rPr>
            </w:pPr>
            <w:r w:rsidRPr="003109D8">
              <w:rPr>
                <w:rFonts w:ascii="Times New Roman" w:hAnsi="Times New Roman" w:cs="Times New Roman"/>
                <w:sz w:val="24"/>
                <w:szCs w:val="24"/>
              </w:rPr>
              <w:t>5</w:t>
            </w:r>
          </w:p>
        </w:tc>
        <w:tc>
          <w:tcPr>
            <w:tcW w:w="1314" w:type="dxa"/>
            <w:tcBorders>
              <w:right w:val="single" w:sz="4" w:space="0" w:color="auto"/>
            </w:tcBorders>
          </w:tcPr>
          <w:p w:rsidR="00C25590" w:rsidRPr="003109D8" w:rsidRDefault="00C25590" w:rsidP="00A61F1A">
            <w:pPr>
              <w:spacing w:after="0" w:line="360" w:lineRule="auto"/>
              <w:jc w:val="both"/>
              <w:rPr>
                <w:rFonts w:ascii="Times New Roman" w:hAnsi="Times New Roman" w:cs="Times New Roman"/>
                <w:sz w:val="24"/>
                <w:szCs w:val="24"/>
              </w:rPr>
            </w:pPr>
            <w:r w:rsidRPr="003109D8">
              <w:rPr>
                <w:rFonts w:ascii="Times New Roman" w:hAnsi="Times New Roman" w:cs="Times New Roman"/>
                <w:sz w:val="24"/>
                <w:szCs w:val="24"/>
              </w:rPr>
              <w:t>4</w:t>
            </w:r>
          </w:p>
        </w:tc>
        <w:tc>
          <w:tcPr>
            <w:tcW w:w="1732" w:type="dxa"/>
            <w:tcBorders>
              <w:left w:val="single" w:sz="4" w:space="0" w:color="auto"/>
            </w:tcBorders>
          </w:tcPr>
          <w:p w:rsidR="00C25590" w:rsidRPr="003109D8" w:rsidRDefault="00C25590" w:rsidP="00A61F1A">
            <w:pPr>
              <w:spacing w:after="0" w:line="360" w:lineRule="auto"/>
              <w:jc w:val="both"/>
              <w:rPr>
                <w:rFonts w:ascii="Times New Roman" w:hAnsi="Times New Roman" w:cs="Times New Roman"/>
                <w:sz w:val="24"/>
                <w:szCs w:val="24"/>
              </w:rPr>
            </w:pPr>
            <w:r w:rsidRPr="003109D8">
              <w:rPr>
                <w:rFonts w:ascii="Times New Roman" w:hAnsi="Times New Roman" w:cs="Times New Roman"/>
                <w:sz w:val="24"/>
                <w:szCs w:val="24"/>
              </w:rPr>
              <w:t>80%</w:t>
            </w:r>
          </w:p>
        </w:tc>
      </w:tr>
      <w:tr w:rsidR="00C25590" w:rsidRPr="003109D8" w:rsidTr="00A61F1A">
        <w:trPr>
          <w:trHeight w:val="554"/>
          <w:jc w:val="center"/>
        </w:trPr>
        <w:tc>
          <w:tcPr>
            <w:tcW w:w="3600" w:type="dxa"/>
            <w:shd w:val="clear" w:color="auto" w:fill="auto"/>
          </w:tcPr>
          <w:p w:rsidR="00C25590" w:rsidRPr="003109D8" w:rsidRDefault="00C25590" w:rsidP="00B55FFD">
            <w:pPr>
              <w:spacing w:line="360" w:lineRule="auto"/>
              <w:rPr>
                <w:rFonts w:ascii="Times New Roman" w:hAnsi="Times New Roman" w:cs="Times New Roman"/>
                <w:color w:val="000000" w:themeColor="text1"/>
                <w:sz w:val="24"/>
                <w:szCs w:val="24"/>
              </w:rPr>
            </w:pPr>
            <w:r w:rsidRPr="003109D8">
              <w:rPr>
                <w:rFonts w:ascii="Times New Roman" w:hAnsi="Times New Roman" w:cs="Times New Roman"/>
                <w:color w:val="000000" w:themeColor="text1"/>
                <w:sz w:val="24"/>
                <w:szCs w:val="24"/>
              </w:rPr>
              <w:t xml:space="preserve">Head teachers and teachers </w:t>
            </w:r>
          </w:p>
        </w:tc>
        <w:tc>
          <w:tcPr>
            <w:tcW w:w="1732" w:type="dxa"/>
          </w:tcPr>
          <w:p w:rsidR="00C25590" w:rsidRPr="003109D8" w:rsidRDefault="00C25590" w:rsidP="00A61F1A">
            <w:pPr>
              <w:spacing w:line="360" w:lineRule="auto"/>
              <w:rPr>
                <w:rFonts w:ascii="Times New Roman" w:hAnsi="Times New Roman" w:cs="Times New Roman"/>
                <w:color w:val="000000" w:themeColor="text1"/>
                <w:sz w:val="24"/>
                <w:szCs w:val="24"/>
              </w:rPr>
            </w:pPr>
            <w:r w:rsidRPr="003109D8">
              <w:rPr>
                <w:rFonts w:ascii="Times New Roman" w:hAnsi="Times New Roman" w:cs="Times New Roman"/>
                <w:color w:val="000000" w:themeColor="text1"/>
                <w:sz w:val="24"/>
                <w:szCs w:val="24"/>
              </w:rPr>
              <w:t>103</w:t>
            </w:r>
          </w:p>
        </w:tc>
        <w:tc>
          <w:tcPr>
            <w:tcW w:w="1314" w:type="dxa"/>
            <w:tcBorders>
              <w:right w:val="single" w:sz="4" w:space="0" w:color="auto"/>
            </w:tcBorders>
          </w:tcPr>
          <w:p w:rsidR="00C25590" w:rsidRPr="003109D8" w:rsidRDefault="00C25590" w:rsidP="00A61F1A">
            <w:pPr>
              <w:spacing w:after="0" w:line="360" w:lineRule="auto"/>
              <w:jc w:val="both"/>
              <w:rPr>
                <w:rFonts w:ascii="Times New Roman" w:hAnsi="Times New Roman" w:cs="Times New Roman"/>
                <w:sz w:val="24"/>
                <w:szCs w:val="24"/>
              </w:rPr>
            </w:pPr>
            <w:r w:rsidRPr="003109D8">
              <w:rPr>
                <w:rFonts w:ascii="Times New Roman" w:hAnsi="Times New Roman" w:cs="Times New Roman"/>
                <w:sz w:val="24"/>
                <w:szCs w:val="24"/>
              </w:rPr>
              <w:t>97</w:t>
            </w:r>
          </w:p>
        </w:tc>
        <w:tc>
          <w:tcPr>
            <w:tcW w:w="1732" w:type="dxa"/>
            <w:tcBorders>
              <w:left w:val="single" w:sz="4" w:space="0" w:color="auto"/>
            </w:tcBorders>
          </w:tcPr>
          <w:p w:rsidR="00C25590" w:rsidRPr="003109D8" w:rsidRDefault="00C25590" w:rsidP="00A61F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94.1</w:t>
            </w:r>
            <w:r w:rsidRPr="003109D8">
              <w:rPr>
                <w:rFonts w:ascii="Times New Roman" w:hAnsi="Times New Roman" w:cs="Times New Roman"/>
                <w:sz w:val="24"/>
                <w:szCs w:val="24"/>
              </w:rPr>
              <w:t>%</w:t>
            </w:r>
          </w:p>
        </w:tc>
      </w:tr>
      <w:tr w:rsidR="00C25590" w:rsidRPr="003109D8" w:rsidTr="00A61F1A">
        <w:trPr>
          <w:trHeight w:val="554"/>
          <w:jc w:val="center"/>
        </w:trPr>
        <w:tc>
          <w:tcPr>
            <w:tcW w:w="3600" w:type="dxa"/>
            <w:shd w:val="clear" w:color="auto" w:fill="auto"/>
          </w:tcPr>
          <w:p w:rsidR="00C25590" w:rsidRPr="003109D8" w:rsidRDefault="00C25590" w:rsidP="00A61F1A">
            <w:pPr>
              <w:spacing w:after="0" w:line="360" w:lineRule="auto"/>
              <w:rPr>
                <w:rFonts w:ascii="Times New Roman" w:hAnsi="Times New Roman" w:cs="Times New Roman"/>
                <w:color w:val="000000"/>
                <w:sz w:val="24"/>
                <w:szCs w:val="24"/>
                <w:lang w:val="en-GB" w:eastAsia="en-GB"/>
              </w:rPr>
            </w:pPr>
            <w:r w:rsidRPr="003109D8">
              <w:rPr>
                <w:rFonts w:ascii="Times New Roman" w:hAnsi="Times New Roman" w:cs="Times New Roman"/>
                <w:b/>
                <w:bCs/>
                <w:color w:val="000000"/>
                <w:sz w:val="24"/>
                <w:szCs w:val="24"/>
                <w:lang w:val="en-GB" w:eastAsia="en-GB"/>
              </w:rPr>
              <w:t>Total</w:t>
            </w:r>
          </w:p>
        </w:tc>
        <w:tc>
          <w:tcPr>
            <w:tcW w:w="1732" w:type="dxa"/>
          </w:tcPr>
          <w:p w:rsidR="00C25590" w:rsidRPr="003109D8" w:rsidRDefault="00C25590" w:rsidP="00A61F1A">
            <w:pPr>
              <w:spacing w:line="360" w:lineRule="auto"/>
              <w:rPr>
                <w:rFonts w:ascii="Times New Roman" w:hAnsi="Times New Roman" w:cs="Times New Roman"/>
                <w:b/>
                <w:color w:val="000000" w:themeColor="text1"/>
                <w:sz w:val="24"/>
                <w:szCs w:val="24"/>
              </w:rPr>
            </w:pPr>
            <w:r w:rsidRPr="003109D8">
              <w:rPr>
                <w:rFonts w:ascii="Times New Roman" w:hAnsi="Times New Roman" w:cs="Times New Roman"/>
                <w:b/>
                <w:color w:val="000000" w:themeColor="text1"/>
                <w:sz w:val="24"/>
                <w:szCs w:val="24"/>
              </w:rPr>
              <w:t>108</w:t>
            </w:r>
          </w:p>
        </w:tc>
        <w:tc>
          <w:tcPr>
            <w:tcW w:w="1314" w:type="dxa"/>
            <w:tcBorders>
              <w:right w:val="single" w:sz="4" w:space="0" w:color="auto"/>
            </w:tcBorders>
          </w:tcPr>
          <w:p w:rsidR="00C25590" w:rsidRPr="003109D8" w:rsidRDefault="00C25590" w:rsidP="00A61F1A">
            <w:pPr>
              <w:spacing w:after="0" w:line="360" w:lineRule="auto"/>
              <w:jc w:val="both"/>
              <w:rPr>
                <w:rFonts w:ascii="Times New Roman" w:hAnsi="Times New Roman" w:cs="Times New Roman"/>
                <w:b/>
                <w:sz w:val="24"/>
                <w:szCs w:val="24"/>
              </w:rPr>
            </w:pPr>
            <w:r w:rsidRPr="003109D8">
              <w:rPr>
                <w:rFonts w:ascii="Times New Roman" w:hAnsi="Times New Roman" w:cs="Times New Roman"/>
                <w:b/>
                <w:sz w:val="24"/>
                <w:szCs w:val="24"/>
              </w:rPr>
              <w:t>101</w:t>
            </w:r>
          </w:p>
        </w:tc>
        <w:tc>
          <w:tcPr>
            <w:tcW w:w="1732" w:type="dxa"/>
            <w:tcBorders>
              <w:left w:val="single" w:sz="4" w:space="0" w:color="auto"/>
            </w:tcBorders>
          </w:tcPr>
          <w:p w:rsidR="00C25590" w:rsidRPr="003109D8" w:rsidRDefault="00C25590" w:rsidP="00A61F1A">
            <w:pPr>
              <w:spacing w:after="0" w:line="360" w:lineRule="auto"/>
              <w:jc w:val="both"/>
              <w:rPr>
                <w:rFonts w:ascii="Times New Roman" w:hAnsi="Times New Roman" w:cs="Times New Roman"/>
                <w:b/>
                <w:sz w:val="24"/>
                <w:szCs w:val="24"/>
              </w:rPr>
            </w:pPr>
            <w:r w:rsidRPr="003109D8">
              <w:rPr>
                <w:rFonts w:ascii="Times New Roman" w:hAnsi="Times New Roman" w:cs="Times New Roman"/>
                <w:b/>
                <w:sz w:val="24"/>
                <w:szCs w:val="24"/>
              </w:rPr>
              <w:t>93.5%</w:t>
            </w:r>
          </w:p>
        </w:tc>
      </w:tr>
    </w:tbl>
    <w:p w:rsidR="009F798B" w:rsidRDefault="009F798B" w:rsidP="009F798B">
      <w:pPr>
        <w:spacing w:after="0" w:line="480" w:lineRule="auto"/>
        <w:jc w:val="both"/>
        <w:rPr>
          <w:rFonts w:ascii="Times New Roman" w:hAnsi="Times New Roman" w:cs="Times New Roman"/>
          <w:bCs/>
          <w:sz w:val="24"/>
          <w:szCs w:val="24"/>
        </w:rPr>
      </w:pPr>
    </w:p>
    <w:p w:rsidR="009F798B" w:rsidRPr="009F798B" w:rsidRDefault="009F798B" w:rsidP="009F798B">
      <w:pPr>
        <w:spacing w:after="0" w:line="480" w:lineRule="auto"/>
        <w:jc w:val="both"/>
        <w:rPr>
          <w:rFonts w:ascii="Times New Roman" w:hAnsi="Times New Roman" w:cs="Times New Roman"/>
          <w:bCs/>
          <w:sz w:val="24"/>
          <w:szCs w:val="24"/>
        </w:rPr>
      </w:pPr>
      <w:r w:rsidRPr="009F798B">
        <w:rPr>
          <w:rFonts w:ascii="Times New Roman" w:hAnsi="Times New Roman" w:cs="Times New Roman"/>
          <w:bCs/>
          <w:sz w:val="24"/>
          <w:szCs w:val="24"/>
        </w:rPr>
        <w:t>103 questionnaires were administered, however, 97 managed to be accessed which made a rate of response at 94.1%. On the side of interviews, 5 respondents had been targeted, 4 managed to be accessed meaning that 80% was the response rate. On overall, 93.5% managed to reply. This response rate of 93.5% deemed good because it was over and above the 70% recommended by Mugenda and Mugenda (2003).</w:t>
      </w:r>
    </w:p>
    <w:p w:rsidR="00C25590" w:rsidRPr="00A61F1A" w:rsidRDefault="00C25590" w:rsidP="009F798B">
      <w:pPr>
        <w:pStyle w:val="Heading1"/>
        <w:spacing w:before="0" w:after="0" w:line="480" w:lineRule="auto"/>
        <w:jc w:val="both"/>
        <w:rPr>
          <w:sz w:val="24"/>
          <w:szCs w:val="24"/>
        </w:rPr>
      </w:pPr>
      <w:bookmarkStart w:id="320" w:name="_Toc83147859"/>
      <w:bookmarkStart w:id="321" w:name="_Toc396800391"/>
      <w:bookmarkStart w:id="322" w:name="_Toc489103873"/>
      <w:bookmarkStart w:id="323" w:name="_Toc489104107"/>
      <w:bookmarkStart w:id="324" w:name="_Toc505518237"/>
      <w:r w:rsidRPr="00A61F1A">
        <w:rPr>
          <w:sz w:val="24"/>
          <w:szCs w:val="24"/>
        </w:rPr>
        <w:lastRenderedPageBreak/>
        <w:t>4.3 Background of the Respondents</w:t>
      </w:r>
      <w:bookmarkEnd w:id="320"/>
      <w:bookmarkEnd w:id="321"/>
      <w:bookmarkEnd w:id="322"/>
      <w:bookmarkEnd w:id="323"/>
      <w:bookmarkEnd w:id="324"/>
    </w:p>
    <w:p w:rsidR="00C25590" w:rsidRPr="00A61F1A" w:rsidRDefault="00C25590" w:rsidP="009F798B">
      <w:pPr>
        <w:pStyle w:val="Heading1"/>
        <w:spacing w:before="0" w:after="0" w:line="480" w:lineRule="auto"/>
        <w:jc w:val="both"/>
        <w:rPr>
          <w:sz w:val="24"/>
          <w:szCs w:val="24"/>
        </w:rPr>
      </w:pPr>
      <w:bookmarkStart w:id="325" w:name="_Toc489103874"/>
      <w:bookmarkStart w:id="326" w:name="_Toc489104108"/>
      <w:bookmarkStart w:id="327" w:name="_Toc505518238"/>
      <w:r w:rsidRPr="00A61F1A">
        <w:rPr>
          <w:sz w:val="24"/>
          <w:szCs w:val="24"/>
        </w:rPr>
        <w:t>4.3.1 Gender of the respondents</w:t>
      </w:r>
      <w:bookmarkEnd w:id="325"/>
      <w:bookmarkEnd w:id="326"/>
      <w:bookmarkEnd w:id="327"/>
      <w:r w:rsidRPr="00A61F1A">
        <w:rPr>
          <w:sz w:val="24"/>
          <w:szCs w:val="24"/>
        </w:rPr>
        <w:t xml:space="preserve"> </w:t>
      </w:r>
    </w:p>
    <w:p w:rsidR="00C25590" w:rsidRPr="00A61F1A" w:rsidRDefault="00C25590" w:rsidP="009F798B">
      <w:pPr>
        <w:pStyle w:val="Heading1"/>
        <w:spacing w:before="0"/>
        <w:jc w:val="both"/>
        <w:rPr>
          <w:sz w:val="24"/>
          <w:szCs w:val="24"/>
        </w:rPr>
      </w:pPr>
      <w:bookmarkStart w:id="328" w:name="_Toc489103662"/>
      <w:bookmarkStart w:id="329" w:name="_Toc489103875"/>
      <w:bookmarkStart w:id="330" w:name="_Toc489104109"/>
      <w:bookmarkStart w:id="331" w:name="_Toc505516851"/>
      <w:bookmarkStart w:id="332" w:name="_Toc505518239"/>
      <w:r w:rsidRPr="00A61F1A">
        <w:rPr>
          <w:sz w:val="24"/>
          <w:szCs w:val="24"/>
        </w:rPr>
        <w:t>Figure 1: Gender of the respondents</w:t>
      </w:r>
      <w:bookmarkEnd w:id="328"/>
      <w:bookmarkEnd w:id="329"/>
      <w:bookmarkEnd w:id="330"/>
      <w:bookmarkEnd w:id="331"/>
      <w:bookmarkEnd w:id="332"/>
    </w:p>
    <w:p w:rsidR="00C25590" w:rsidRPr="001164D5" w:rsidRDefault="00B020F9" w:rsidP="00C25590">
      <w:pPr>
        <w:autoSpaceDE w:val="0"/>
        <w:autoSpaceDN w:val="0"/>
        <w:adjustRightInd w:val="0"/>
        <w:spacing w:after="0" w:line="480" w:lineRule="auto"/>
        <w:jc w:val="center"/>
        <w:rPr>
          <w:rFonts w:ascii="Times New Roman" w:hAnsi="Times New Roman" w:cs="Times New Roman"/>
          <w:sz w:val="24"/>
          <w:szCs w:val="24"/>
        </w:rPr>
      </w:pPr>
      <w:r w:rsidRPr="00B020F9">
        <w:rPr>
          <w:rFonts w:ascii="Times New Roman" w:hAnsi="Times New Roman" w:cs="Times New Roman"/>
          <w:noProof/>
          <w:sz w:val="24"/>
          <w:szCs w:val="24"/>
        </w:rPr>
        <w:drawing>
          <wp:inline distT="0" distB="0" distL="0" distR="0">
            <wp:extent cx="4572000" cy="2524125"/>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25590" w:rsidRPr="00CB46C3" w:rsidRDefault="00CB46C3" w:rsidP="00C25590">
      <w:pPr>
        <w:pStyle w:val="Default"/>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Pr="00B4419F">
        <w:rPr>
          <w:rFonts w:ascii="Times New Roman" w:hAnsi="Times New Roman" w:cs="Times New Roman"/>
          <w:color w:val="000000" w:themeColor="text1"/>
          <w:sz w:val="24"/>
          <w:szCs w:val="24"/>
        </w:rPr>
        <w:t>ale respondents</w:t>
      </w:r>
      <w:r>
        <w:rPr>
          <w:rFonts w:ascii="Times New Roman" w:hAnsi="Times New Roman" w:cs="Times New Roman"/>
          <w:color w:val="000000" w:themeColor="text1"/>
          <w:sz w:val="24"/>
          <w:szCs w:val="24"/>
        </w:rPr>
        <w:t xml:space="preserve"> formed the majority nuumber and these were 64%, compared to 36% who represented f</w:t>
      </w:r>
      <w:r w:rsidRPr="00B4419F">
        <w:rPr>
          <w:rFonts w:ascii="Times New Roman" w:hAnsi="Times New Roman" w:cs="Times New Roman"/>
          <w:color w:val="000000" w:themeColor="text1"/>
          <w:sz w:val="24"/>
          <w:szCs w:val="24"/>
        </w:rPr>
        <w:t>emales</w:t>
      </w:r>
      <w:r>
        <w:rPr>
          <w:rFonts w:ascii="Times New Roman" w:hAnsi="Times New Roman" w:cs="Times New Roman"/>
          <w:color w:val="000000" w:themeColor="text1"/>
          <w:sz w:val="24"/>
          <w:szCs w:val="24"/>
        </w:rPr>
        <w:t xml:space="preserve">. </w:t>
      </w:r>
      <w:r w:rsidR="00C25590" w:rsidRPr="001164D5">
        <w:rPr>
          <w:rFonts w:ascii="Times New Roman" w:hAnsi="Times New Roman" w:cs="Times New Roman"/>
          <w:sz w:val="24"/>
          <w:szCs w:val="24"/>
        </w:rPr>
        <w:t xml:space="preserve">This directly indicated that, despite the fact that males took the highest percentage, but the study managed to cover all genders which makes the study gender sensitive. </w:t>
      </w:r>
    </w:p>
    <w:p w:rsidR="00C25590" w:rsidRPr="00A61F1A" w:rsidRDefault="00C25590" w:rsidP="00CB46C3">
      <w:pPr>
        <w:pStyle w:val="Heading1"/>
        <w:spacing w:before="0" w:after="0" w:line="480" w:lineRule="auto"/>
        <w:jc w:val="both"/>
        <w:rPr>
          <w:sz w:val="24"/>
          <w:szCs w:val="24"/>
        </w:rPr>
      </w:pPr>
      <w:bookmarkStart w:id="333" w:name="_Toc489103876"/>
      <w:bookmarkStart w:id="334" w:name="_Toc489104110"/>
      <w:bookmarkStart w:id="335" w:name="_Toc505518240"/>
      <w:r w:rsidRPr="00A61F1A">
        <w:rPr>
          <w:sz w:val="24"/>
          <w:szCs w:val="24"/>
        </w:rPr>
        <w:t>4.3.2 Age of the Respondents</w:t>
      </w:r>
      <w:bookmarkEnd w:id="333"/>
      <w:bookmarkEnd w:id="334"/>
      <w:bookmarkEnd w:id="335"/>
      <w:r w:rsidRPr="00A61F1A">
        <w:rPr>
          <w:sz w:val="24"/>
          <w:szCs w:val="24"/>
        </w:rPr>
        <w:t xml:space="preserve"> </w:t>
      </w:r>
    </w:p>
    <w:p w:rsidR="00C25590" w:rsidRPr="00A61F1A" w:rsidRDefault="00C25590" w:rsidP="00B020F9">
      <w:pPr>
        <w:pStyle w:val="Heading1"/>
        <w:spacing w:before="0" w:line="480" w:lineRule="auto"/>
        <w:jc w:val="both"/>
        <w:rPr>
          <w:sz w:val="24"/>
          <w:szCs w:val="24"/>
        </w:rPr>
      </w:pPr>
      <w:bookmarkStart w:id="336" w:name="_Toc489103664"/>
      <w:bookmarkStart w:id="337" w:name="_Toc489103877"/>
      <w:bookmarkStart w:id="338" w:name="_Toc489104111"/>
      <w:bookmarkStart w:id="339" w:name="_Toc505516853"/>
      <w:bookmarkStart w:id="340" w:name="_Toc505518241"/>
      <w:r w:rsidRPr="00A61F1A">
        <w:rPr>
          <w:sz w:val="24"/>
          <w:szCs w:val="24"/>
        </w:rPr>
        <w:t>Figure 2: Showing age of the respondents</w:t>
      </w:r>
      <w:bookmarkEnd w:id="336"/>
      <w:bookmarkEnd w:id="337"/>
      <w:bookmarkEnd w:id="338"/>
      <w:bookmarkEnd w:id="339"/>
      <w:bookmarkEnd w:id="340"/>
      <w:r w:rsidRPr="00A61F1A">
        <w:rPr>
          <w:sz w:val="24"/>
          <w:szCs w:val="24"/>
        </w:rPr>
        <w:t xml:space="preserve"> </w:t>
      </w:r>
    </w:p>
    <w:p w:rsidR="00C25590" w:rsidRPr="001164D5" w:rsidRDefault="00C25590" w:rsidP="00C25590">
      <w:pPr>
        <w:autoSpaceDE w:val="0"/>
        <w:autoSpaceDN w:val="0"/>
        <w:adjustRightInd w:val="0"/>
        <w:spacing w:after="0" w:line="480" w:lineRule="auto"/>
        <w:jc w:val="center"/>
        <w:rPr>
          <w:rFonts w:ascii="Times New Roman" w:hAnsi="Times New Roman" w:cs="Times New Roman"/>
          <w:sz w:val="24"/>
          <w:szCs w:val="24"/>
        </w:rPr>
      </w:pPr>
      <w:r w:rsidRPr="00A65080">
        <w:rPr>
          <w:rFonts w:ascii="Times New Roman" w:hAnsi="Times New Roman" w:cs="Times New Roman"/>
          <w:noProof/>
          <w:sz w:val="24"/>
          <w:szCs w:val="24"/>
        </w:rPr>
        <w:drawing>
          <wp:inline distT="0" distB="0" distL="0" distR="0">
            <wp:extent cx="4572000" cy="2638425"/>
            <wp:effectExtent l="19050" t="0" r="1905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83404" w:rsidRPr="00B4419F" w:rsidRDefault="00583404" w:rsidP="00583404">
      <w:pPr>
        <w:pStyle w:val="Default"/>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40-4</w:t>
      </w:r>
      <w:r w:rsidRPr="00B4419F">
        <w:rPr>
          <w:rFonts w:ascii="Times New Roman" w:hAnsi="Times New Roman" w:cs="Times New Roman"/>
          <w:color w:val="000000" w:themeColor="text1"/>
          <w:sz w:val="24"/>
          <w:szCs w:val="24"/>
        </w:rPr>
        <w:t>9years</w:t>
      </w:r>
      <w:r>
        <w:rPr>
          <w:rFonts w:ascii="Times New Roman" w:hAnsi="Times New Roman" w:cs="Times New Roman"/>
          <w:color w:val="000000" w:themeColor="text1"/>
          <w:sz w:val="24"/>
          <w:szCs w:val="24"/>
        </w:rPr>
        <w:t xml:space="preserve"> formed the majority of the response (47.4</w:t>
      </w:r>
      <w:r w:rsidRPr="00B441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B441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30-39age group had 33%, 20-29</w:t>
      </w:r>
      <w:r w:rsidRPr="00B4419F">
        <w:rPr>
          <w:rFonts w:ascii="Times New Roman" w:hAnsi="Times New Roman" w:cs="Times New Roman"/>
          <w:color w:val="000000" w:themeColor="text1"/>
          <w:sz w:val="24"/>
          <w:szCs w:val="24"/>
        </w:rPr>
        <w:t xml:space="preserve">years </w:t>
      </w:r>
      <w:r>
        <w:rPr>
          <w:rFonts w:ascii="Times New Roman" w:hAnsi="Times New Roman" w:cs="Times New Roman"/>
          <w:color w:val="000000" w:themeColor="text1"/>
          <w:sz w:val="24"/>
          <w:szCs w:val="24"/>
        </w:rPr>
        <w:t>(9.3</w:t>
      </w:r>
      <w:r w:rsidRPr="00B441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and the last category of 50</w:t>
      </w:r>
      <w:r w:rsidRPr="00B4419F">
        <w:rPr>
          <w:rFonts w:ascii="Times New Roman" w:hAnsi="Times New Roman" w:cs="Times New Roman"/>
          <w:color w:val="000000" w:themeColor="text1"/>
          <w:sz w:val="24"/>
          <w:szCs w:val="24"/>
        </w:rPr>
        <w:t xml:space="preserve">years </w:t>
      </w:r>
      <w:r>
        <w:rPr>
          <w:rFonts w:ascii="Times New Roman" w:hAnsi="Times New Roman" w:cs="Times New Roman"/>
          <w:color w:val="000000" w:themeColor="text1"/>
          <w:sz w:val="24"/>
          <w:szCs w:val="24"/>
        </w:rPr>
        <w:t>++ was represented 10.3%</w:t>
      </w:r>
      <w:r w:rsidRPr="00B441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This can be interpreted to mean that the study was conducted majorly among people who had the capacity to provide answers to the study without beig aided</w:t>
      </w:r>
      <w:r w:rsidRPr="00B4419F">
        <w:rPr>
          <w:rFonts w:ascii="Times New Roman" w:hAnsi="Times New Roman" w:cs="Times New Roman"/>
          <w:color w:val="000000" w:themeColor="text1"/>
          <w:sz w:val="24"/>
          <w:szCs w:val="24"/>
        </w:rPr>
        <w:t xml:space="preserve">.  </w:t>
      </w:r>
    </w:p>
    <w:p w:rsidR="00C25590" w:rsidRPr="00A61F1A" w:rsidRDefault="00C25590" w:rsidP="00B020F9">
      <w:pPr>
        <w:pStyle w:val="Heading1"/>
        <w:spacing w:before="0" w:after="0" w:line="480" w:lineRule="auto"/>
        <w:jc w:val="both"/>
        <w:rPr>
          <w:sz w:val="24"/>
          <w:szCs w:val="24"/>
        </w:rPr>
      </w:pPr>
      <w:bookmarkStart w:id="341" w:name="_Toc489103878"/>
      <w:bookmarkStart w:id="342" w:name="_Toc489104112"/>
      <w:bookmarkStart w:id="343" w:name="_Toc505518242"/>
      <w:r w:rsidRPr="00A61F1A">
        <w:rPr>
          <w:sz w:val="24"/>
          <w:szCs w:val="24"/>
        </w:rPr>
        <w:t>4.3.3 Level of Education of the Respondents</w:t>
      </w:r>
      <w:bookmarkEnd w:id="341"/>
      <w:bookmarkEnd w:id="342"/>
      <w:bookmarkEnd w:id="343"/>
      <w:r w:rsidRPr="00A61F1A">
        <w:rPr>
          <w:sz w:val="24"/>
          <w:szCs w:val="24"/>
        </w:rPr>
        <w:t xml:space="preserve"> </w:t>
      </w:r>
    </w:p>
    <w:p w:rsidR="00C25590" w:rsidRPr="00A61F1A" w:rsidRDefault="00C25590" w:rsidP="00583404">
      <w:pPr>
        <w:pStyle w:val="Heading1"/>
        <w:spacing w:before="0"/>
        <w:jc w:val="both"/>
        <w:rPr>
          <w:sz w:val="24"/>
          <w:szCs w:val="24"/>
        </w:rPr>
      </w:pPr>
      <w:bookmarkStart w:id="344" w:name="_Toc489103666"/>
      <w:bookmarkStart w:id="345" w:name="_Toc489103879"/>
      <w:bookmarkStart w:id="346" w:name="_Toc489104113"/>
      <w:bookmarkStart w:id="347" w:name="_Toc505516855"/>
      <w:bookmarkStart w:id="348" w:name="_Toc505518243"/>
      <w:r w:rsidRPr="00A61F1A">
        <w:rPr>
          <w:sz w:val="24"/>
          <w:szCs w:val="24"/>
        </w:rPr>
        <w:t>Figure 3: Showing the level of education of the respondents</w:t>
      </w:r>
      <w:bookmarkEnd w:id="344"/>
      <w:bookmarkEnd w:id="345"/>
      <w:bookmarkEnd w:id="346"/>
      <w:bookmarkEnd w:id="347"/>
      <w:bookmarkEnd w:id="348"/>
      <w:r w:rsidRPr="00A61F1A">
        <w:rPr>
          <w:sz w:val="24"/>
          <w:szCs w:val="24"/>
        </w:rPr>
        <w:t xml:space="preserve"> </w:t>
      </w:r>
    </w:p>
    <w:p w:rsidR="00C25590" w:rsidRPr="001164D5" w:rsidRDefault="00C25590" w:rsidP="00C25590">
      <w:pPr>
        <w:autoSpaceDE w:val="0"/>
        <w:autoSpaceDN w:val="0"/>
        <w:adjustRightInd w:val="0"/>
        <w:spacing w:after="0" w:line="480" w:lineRule="auto"/>
        <w:jc w:val="center"/>
        <w:rPr>
          <w:rFonts w:ascii="Times New Roman" w:hAnsi="Times New Roman" w:cs="Times New Roman"/>
          <w:sz w:val="24"/>
          <w:szCs w:val="24"/>
        </w:rPr>
      </w:pPr>
      <w:r w:rsidRPr="00793650">
        <w:rPr>
          <w:rFonts w:ascii="Times New Roman" w:hAnsi="Times New Roman" w:cs="Times New Roman"/>
          <w:noProof/>
          <w:sz w:val="24"/>
          <w:szCs w:val="24"/>
        </w:rPr>
        <w:drawing>
          <wp:inline distT="0" distB="0" distL="0" distR="0">
            <wp:extent cx="4733925" cy="2924175"/>
            <wp:effectExtent l="19050" t="0" r="9525"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3404" w:rsidRPr="00B4419F" w:rsidRDefault="00583404" w:rsidP="00583404">
      <w:pPr>
        <w:pStyle w:val="Default"/>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who had </w:t>
      </w:r>
      <w:r w:rsidRPr="00B4419F">
        <w:rPr>
          <w:rFonts w:ascii="Times New Roman" w:hAnsi="Times New Roman" w:cs="Times New Roman"/>
          <w:color w:val="000000" w:themeColor="text1"/>
          <w:sz w:val="24"/>
          <w:szCs w:val="24"/>
        </w:rPr>
        <w:t>a bachelor’s degree of education</w:t>
      </w:r>
      <w:r>
        <w:rPr>
          <w:rFonts w:ascii="Times New Roman" w:hAnsi="Times New Roman" w:cs="Times New Roman"/>
          <w:color w:val="000000" w:themeColor="text1"/>
          <w:sz w:val="24"/>
          <w:szCs w:val="24"/>
        </w:rPr>
        <w:t xml:space="preserve"> were 40.2</w:t>
      </w:r>
      <w:r w:rsidRPr="00B441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P</w:t>
      </w:r>
      <w:r w:rsidRPr="00B4419F">
        <w:rPr>
          <w:rFonts w:ascii="Times New Roman" w:hAnsi="Times New Roman" w:cs="Times New Roman"/>
          <w:color w:val="000000" w:themeColor="text1"/>
          <w:sz w:val="24"/>
          <w:szCs w:val="24"/>
        </w:rPr>
        <w:t>ost graduate diploma</w:t>
      </w:r>
      <w:r>
        <w:rPr>
          <w:rFonts w:ascii="Times New Roman" w:hAnsi="Times New Roman" w:cs="Times New Roman"/>
          <w:color w:val="000000" w:themeColor="text1"/>
          <w:sz w:val="24"/>
          <w:szCs w:val="24"/>
        </w:rPr>
        <w:t xml:space="preserve"> holders formed </w:t>
      </w:r>
      <w:r w:rsidRPr="00B4419F">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6% of the respondents. 22.7</w:t>
      </w:r>
      <w:r w:rsidRPr="00B441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had master’s degrees and 4.1% had a doctorate</w:t>
      </w:r>
      <w:r w:rsidRPr="00B4419F">
        <w:rPr>
          <w:rFonts w:ascii="Times New Roman" w:hAnsi="Times New Roman" w:cs="Times New Roman"/>
          <w:color w:val="000000" w:themeColor="text1"/>
          <w:sz w:val="24"/>
          <w:szCs w:val="24"/>
        </w:rPr>
        <w:t xml:space="preserve">. </w:t>
      </w:r>
      <w:r>
        <w:rPr>
          <w:rFonts w:ascii="Times New Roman" w:hAnsi="Times New Roman" w:cs="Times New Roman"/>
          <w:sz w:val="24"/>
          <w:szCs w:val="24"/>
        </w:rPr>
        <w:t>The last category of 7.2</w:t>
      </w:r>
      <w:r w:rsidRPr="001164D5">
        <w:rPr>
          <w:rFonts w:ascii="Times New Roman" w:hAnsi="Times New Roman" w:cs="Times New Roman"/>
          <w:sz w:val="24"/>
          <w:szCs w:val="24"/>
        </w:rPr>
        <w:t xml:space="preserve">% had a a diploma. </w:t>
      </w:r>
      <w:r>
        <w:rPr>
          <w:rFonts w:ascii="Times New Roman" w:hAnsi="Times New Roman" w:cs="Times New Roman"/>
          <w:sz w:val="24"/>
          <w:szCs w:val="24"/>
        </w:rPr>
        <w:t xml:space="preserve">For interviewees, </w:t>
      </w:r>
      <w:r w:rsidRPr="001164D5">
        <w:rPr>
          <w:rFonts w:ascii="Times New Roman" w:hAnsi="Times New Roman" w:cs="Times New Roman"/>
          <w:sz w:val="24"/>
          <w:szCs w:val="24"/>
        </w:rPr>
        <w:t xml:space="preserve">most of the respondents had a master’s degree and these constituted 70% of the respondents, the remaining portion of 30% had a post-graduate diploma. </w:t>
      </w:r>
      <w:r>
        <w:rPr>
          <w:rFonts w:ascii="Times New Roman" w:hAnsi="Times New Roman" w:cs="Times New Roman"/>
          <w:color w:val="000000" w:themeColor="text1"/>
          <w:sz w:val="24"/>
          <w:szCs w:val="24"/>
        </w:rPr>
        <w:t>This means that these people were civilised enough to offer first hand information to the study.</w:t>
      </w:r>
    </w:p>
    <w:p w:rsidR="00C25590" w:rsidRPr="00A61F1A" w:rsidRDefault="00C25590" w:rsidP="00583404">
      <w:pPr>
        <w:pStyle w:val="Heading1"/>
        <w:spacing w:before="0" w:after="0" w:line="480" w:lineRule="auto"/>
        <w:jc w:val="both"/>
        <w:rPr>
          <w:sz w:val="24"/>
          <w:szCs w:val="24"/>
        </w:rPr>
      </w:pPr>
      <w:bookmarkStart w:id="349" w:name="_Toc489103880"/>
      <w:bookmarkStart w:id="350" w:name="_Toc489104114"/>
      <w:bookmarkStart w:id="351" w:name="_Toc505518244"/>
      <w:r w:rsidRPr="00A61F1A">
        <w:rPr>
          <w:sz w:val="24"/>
          <w:szCs w:val="24"/>
        </w:rPr>
        <w:lastRenderedPageBreak/>
        <w:t xml:space="preserve">4.3.4 Time spent working with </w:t>
      </w:r>
      <w:r w:rsidR="00A43C5E">
        <w:rPr>
          <w:color w:val="000000"/>
          <w:sz w:val="24"/>
          <w:szCs w:val="24"/>
        </w:rPr>
        <w:t>Ministry of Education &amp; Sports</w:t>
      </w:r>
      <w:bookmarkEnd w:id="349"/>
      <w:bookmarkEnd w:id="350"/>
      <w:bookmarkEnd w:id="351"/>
      <w:r w:rsidRPr="00A61F1A">
        <w:rPr>
          <w:color w:val="000000"/>
          <w:sz w:val="24"/>
          <w:szCs w:val="24"/>
        </w:rPr>
        <w:t xml:space="preserve"> </w:t>
      </w:r>
      <w:r w:rsidRPr="00A61F1A">
        <w:rPr>
          <w:sz w:val="24"/>
          <w:szCs w:val="24"/>
        </w:rPr>
        <w:t xml:space="preserve"> </w:t>
      </w:r>
    </w:p>
    <w:p w:rsidR="00C25590" w:rsidRPr="00A61F1A" w:rsidRDefault="00C25590" w:rsidP="00583404">
      <w:pPr>
        <w:pStyle w:val="Heading1"/>
        <w:spacing w:before="0" w:after="0"/>
        <w:jc w:val="both"/>
        <w:rPr>
          <w:sz w:val="24"/>
          <w:szCs w:val="24"/>
        </w:rPr>
      </w:pPr>
      <w:bookmarkStart w:id="352" w:name="_Toc489103668"/>
      <w:bookmarkStart w:id="353" w:name="_Toc489103881"/>
      <w:bookmarkStart w:id="354" w:name="_Toc489104115"/>
      <w:bookmarkStart w:id="355" w:name="_Toc505516857"/>
      <w:bookmarkStart w:id="356" w:name="_Toc505518245"/>
      <w:r w:rsidRPr="00A61F1A">
        <w:rPr>
          <w:sz w:val="24"/>
          <w:szCs w:val="24"/>
        </w:rPr>
        <w:t xml:space="preserve">Figure 4: Showing the Time spent working with </w:t>
      </w:r>
      <w:r w:rsidR="00A43C5E">
        <w:rPr>
          <w:color w:val="000000"/>
          <w:sz w:val="24"/>
          <w:szCs w:val="24"/>
        </w:rPr>
        <w:t>Ministry of Education &amp; Sports</w:t>
      </w:r>
      <w:bookmarkEnd w:id="352"/>
      <w:bookmarkEnd w:id="353"/>
      <w:bookmarkEnd w:id="354"/>
      <w:bookmarkEnd w:id="355"/>
      <w:bookmarkEnd w:id="356"/>
      <w:r w:rsidRPr="00A61F1A">
        <w:rPr>
          <w:color w:val="000000"/>
          <w:sz w:val="24"/>
          <w:szCs w:val="24"/>
        </w:rPr>
        <w:t xml:space="preserve"> </w:t>
      </w:r>
    </w:p>
    <w:p w:rsidR="00C25590" w:rsidRPr="001164D5" w:rsidRDefault="00C25590" w:rsidP="00C25590">
      <w:pPr>
        <w:autoSpaceDE w:val="0"/>
        <w:autoSpaceDN w:val="0"/>
        <w:adjustRightInd w:val="0"/>
        <w:spacing w:after="0" w:line="480" w:lineRule="auto"/>
        <w:jc w:val="center"/>
        <w:rPr>
          <w:rFonts w:ascii="Times New Roman" w:hAnsi="Times New Roman" w:cs="Times New Roman"/>
          <w:sz w:val="24"/>
          <w:szCs w:val="24"/>
        </w:rPr>
      </w:pPr>
      <w:r w:rsidRPr="00A42CAD">
        <w:rPr>
          <w:rFonts w:ascii="Times New Roman" w:hAnsi="Times New Roman" w:cs="Times New Roman"/>
          <w:noProof/>
          <w:sz w:val="24"/>
          <w:szCs w:val="24"/>
        </w:rPr>
        <w:drawing>
          <wp:inline distT="0" distB="0" distL="0" distR="0">
            <wp:extent cx="4572000" cy="2743200"/>
            <wp:effectExtent l="19050" t="0" r="19050"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25590" w:rsidRPr="001164D5" w:rsidRDefault="00744652" w:rsidP="00C25590">
      <w:pPr>
        <w:pStyle w:val="Default"/>
        <w:spacing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Majority had been in </w:t>
      </w:r>
      <w:r w:rsidR="00AA405D">
        <w:rPr>
          <w:rFonts w:ascii="Times New Roman" w:hAnsi="Times New Roman" w:cs="Times New Roman"/>
          <w:color w:val="000000" w:themeColor="text1"/>
          <w:sz w:val="24"/>
          <w:szCs w:val="24"/>
        </w:rPr>
        <w:t>M</w:t>
      </w:r>
      <w:r w:rsidR="00B55FFD">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for the last 1</w:t>
      </w:r>
      <w:r w:rsidRPr="00B4419F">
        <w:rPr>
          <w:rFonts w:ascii="Times New Roman" w:hAnsi="Times New Roman" w:cs="Times New Roman"/>
          <w:color w:val="000000" w:themeColor="text1"/>
          <w:sz w:val="24"/>
          <w:szCs w:val="24"/>
        </w:rPr>
        <w:t>0years and</w:t>
      </w:r>
      <w:r>
        <w:rPr>
          <w:rFonts w:ascii="Times New Roman" w:hAnsi="Times New Roman" w:cs="Times New Roman"/>
          <w:color w:val="000000" w:themeColor="text1"/>
          <w:sz w:val="24"/>
          <w:szCs w:val="24"/>
        </w:rPr>
        <w:t xml:space="preserve"> above and these took 60.8%, 30% had spent in service for 5-10</w:t>
      </w:r>
      <w:r w:rsidRPr="00B4419F">
        <w:rPr>
          <w:rFonts w:ascii="Times New Roman" w:hAnsi="Times New Roman" w:cs="Times New Roman"/>
          <w:color w:val="000000" w:themeColor="text1"/>
          <w:sz w:val="24"/>
          <w:szCs w:val="24"/>
        </w:rPr>
        <w:t xml:space="preserve">years. Those </w:t>
      </w:r>
      <w:r>
        <w:rPr>
          <w:rFonts w:ascii="Times New Roman" w:hAnsi="Times New Roman" w:cs="Times New Roman"/>
          <w:color w:val="000000" w:themeColor="text1"/>
          <w:sz w:val="24"/>
          <w:szCs w:val="24"/>
        </w:rPr>
        <w:t>who had spent 1-5years were 8.1</w:t>
      </w:r>
      <w:r w:rsidRPr="00B4419F">
        <w:rPr>
          <w:rFonts w:ascii="Times New Roman" w:hAnsi="Times New Roman" w:cs="Times New Roman"/>
          <w:color w:val="000000" w:themeColor="text1"/>
          <w:sz w:val="24"/>
          <w:szCs w:val="24"/>
        </w:rPr>
        <w:t>% had been</w:t>
      </w:r>
      <w:r>
        <w:rPr>
          <w:rFonts w:ascii="Times New Roman" w:hAnsi="Times New Roman" w:cs="Times New Roman"/>
          <w:color w:val="000000" w:themeColor="text1"/>
          <w:sz w:val="24"/>
          <w:szCs w:val="24"/>
        </w:rPr>
        <w:t xml:space="preserve"> in </w:t>
      </w:r>
      <w:r w:rsidR="00AA405D">
        <w:rPr>
          <w:rFonts w:ascii="Times New Roman" w:hAnsi="Times New Roman" w:cs="Times New Roman"/>
          <w:color w:val="000000" w:themeColor="text1"/>
          <w:sz w:val="24"/>
          <w:szCs w:val="24"/>
        </w:rPr>
        <w:t>M</w:t>
      </w:r>
      <w:r w:rsidR="00B55FFD">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for less than1year. These had the required memory to tell what has been happening in </w:t>
      </w:r>
      <w:r w:rsidR="00B55FFD">
        <w:rPr>
          <w:rFonts w:ascii="Times New Roman" w:hAnsi="Times New Roman" w:cs="Times New Roman"/>
          <w:color w:val="000000" w:themeColor="text1"/>
          <w:sz w:val="24"/>
          <w:szCs w:val="24"/>
        </w:rPr>
        <w:t>Mo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w:t>
      </w:r>
      <w:r w:rsidR="00C25590" w:rsidRPr="001164D5">
        <w:rPr>
          <w:rFonts w:ascii="Times New Roman" w:hAnsi="Times New Roman" w:cs="Times New Roman"/>
          <w:sz w:val="24"/>
          <w:szCs w:val="24"/>
        </w:rPr>
        <w:t>as far as</w:t>
      </w:r>
      <w:r w:rsidR="00B020F9">
        <w:rPr>
          <w:rFonts w:ascii="Times New Roman" w:hAnsi="Times New Roman" w:cs="Times New Roman"/>
          <w:sz w:val="24"/>
          <w:szCs w:val="24"/>
        </w:rPr>
        <w:t xml:space="preserve"> HRIS</w:t>
      </w:r>
      <w:r w:rsidR="00C25590">
        <w:rPr>
          <w:rFonts w:ascii="Times New Roman" w:hAnsi="Times New Roman" w:cs="Times New Roman"/>
          <w:sz w:val="24"/>
          <w:szCs w:val="24"/>
        </w:rPr>
        <w:t xml:space="preserve"> on quality of service delivery in public service</w:t>
      </w:r>
      <w:r w:rsidR="00C25590" w:rsidRPr="001164D5">
        <w:rPr>
          <w:rFonts w:ascii="Times New Roman" w:hAnsi="Times New Roman" w:cs="Times New Roman"/>
          <w:sz w:val="24"/>
          <w:szCs w:val="24"/>
        </w:rPr>
        <w:t xml:space="preserve"> was concerned because most of them had spent served beyond 2</w:t>
      </w:r>
      <w:r w:rsidR="00B55FFD">
        <w:rPr>
          <w:rFonts w:ascii="Times New Roman" w:hAnsi="Times New Roman" w:cs="Times New Roman"/>
          <w:sz w:val="24"/>
          <w:szCs w:val="24"/>
        </w:rPr>
        <w:t xml:space="preserve"> </w:t>
      </w:r>
      <w:r w:rsidR="00C25590" w:rsidRPr="001164D5">
        <w:rPr>
          <w:rFonts w:ascii="Times New Roman" w:hAnsi="Times New Roman" w:cs="Times New Roman"/>
          <w:sz w:val="24"/>
          <w:szCs w:val="24"/>
        </w:rPr>
        <w:t xml:space="preserve">years in </w:t>
      </w:r>
      <w:r w:rsidR="00A43C5E">
        <w:rPr>
          <w:rFonts w:ascii="Times New Roman" w:hAnsi="Times New Roman"/>
          <w:color w:val="000000"/>
          <w:sz w:val="24"/>
          <w:szCs w:val="24"/>
        </w:rPr>
        <w:t>Ministry of Education &amp; Sports</w:t>
      </w:r>
      <w:r w:rsidR="00C25590" w:rsidRPr="001164D5">
        <w:rPr>
          <w:rFonts w:ascii="Times New Roman" w:hAnsi="Times New Roman" w:cs="Times New Roman"/>
          <w:sz w:val="24"/>
          <w:szCs w:val="24"/>
        </w:rPr>
        <w:t xml:space="preserve">.      </w:t>
      </w:r>
    </w:p>
    <w:p w:rsidR="00C25590" w:rsidRPr="00A61F1A" w:rsidRDefault="00C25590" w:rsidP="00744652">
      <w:pPr>
        <w:pStyle w:val="Heading1"/>
        <w:spacing w:before="0" w:after="0" w:line="480" w:lineRule="auto"/>
        <w:jc w:val="both"/>
        <w:rPr>
          <w:sz w:val="24"/>
          <w:szCs w:val="24"/>
        </w:rPr>
      </w:pPr>
      <w:bookmarkStart w:id="357" w:name="_Toc489103882"/>
      <w:bookmarkStart w:id="358" w:name="_Toc489104116"/>
      <w:bookmarkStart w:id="359" w:name="_Toc505518246"/>
      <w:r w:rsidRPr="00A61F1A">
        <w:rPr>
          <w:sz w:val="24"/>
          <w:szCs w:val="24"/>
        </w:rPr>
        <w:t>4.4   Descriptive Analysis</w:t>
      </w:r>
      <w:bookmarkEnd w:id="357"/>
      <w:bookmarkEnd w:id="358"/>
      <w:bookmarkEnd w:id="359"/>
      <w:r w:rsidRPr="00A61F1A">
        <w:rPr>
          <w:sz w:val="24"/>
          <w:szCs w:val="24"/>
        </w:rPr>
        <w:t xml:space="preserve"> </w:t>
      </w:r>
    </w:p>
    <w:p w:rsidR="00AC1146" w:rsidRDefault="0016217C" w:rsidP="00744652">
      <w:pPr>
        <w:pStyle w:val="Default"/>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section presents </w:t>
      </w:r>
      <w:r w:rsidR="00C25590" w:rsidRPr="001164D5">
        <w:rPr>
          <w:rFonts w:ascii="Times New Roman" w:hAnsi="Times New Roman" w:cs="Times New Roman"/>
          <w:sz w:val="24"/>
          <w:szCs w:val="24"/>
        </w:rPr>
        <w:t>the research findings as per the objectives adopted in the study, these findings were thus obtained on</w:t>
      </w:r>
      <w:r w:rsidR="00C25590" w:rsidRPr="005C1D0A">
        <w:rPr>
          <w:rFonts w:ascii="Times New Roman" w:hAnsi="Times New Roman" w:cs="Times New Roman"/>
          <w:color w:val="0D0D0D"/>
          <w:sz w:val="24"/>
          <w:szCs w:val="24"/>
        </w:rPr>
        <w:t xml:space="preserve"> </w:t>
      </w:r>
      <w:r w:rsidR="00C25590">
        <w:rPr>
          <w:rFonts w:ascii="Times New Roman" w:hAnsi="Times New Roman" w:cs="Times New Roman"/>
          <w:color w:val="0D0D0D"/>
          <w:sz w:val="24"/>
          <w:szCs w:val="24"/>
        </w:rPr>
        <w:t xml:space="preserve">recruitment system, </w:t>
      </w:r>
      <w:r w:rsidR="00C25590" w:rsidRPr="00B851F7">
        <w:rPr>
          <w:rFonts w:ascii="Times New Roman" w:hAnsi="Times New Roman" w:cs="Times New Roman"/>
          <w:color w:val="0D0D0D"/>
          <w:sz w:val="24"/>
          <w:szCs w:val="24"/>
        </w:rPr>
        <w:t xml:space="preserve">payroll access system </w:t>
      </w:r>
      <w:r w:rsidR="00C25590">
        <w:rPr>
          <w:rFonts w:ascii="Times New Roman" w:hAnsi="Times New Roman" w:cs="Times New Roman"/>
          <w:color w:val="0D0D0D"/>
          <w:sz w:val="24"/>
          <w:szCs w:val="24"/>
        </w:rPr>
        <w:t xml:space="preserve">and pension management system on </w:t>
      </w:r>
      <w:r w:rsidR="00C25590">
        <w:rPr>
          <w:rFonts w:ascii="Times New Roman" w:hAnsi="Times New Roman" w:cs="Times New Roman"/>
          <w:bCs/>
          <w:color w:val="000000"/>
          <w:sz w:val="24"/>
          <w:szCs w:val="24"/>
        </w:rPr>
        <w:t>quality of service delivery</w:t>
      </w:r>
      <w:r w:rsidR="00C25590" w:rsidRPr="00764C35">
        <w:rPr>
          <w:rFonts w:ascii="Times New Roman" w:hAnsi="Times New Roman" w:cs="Times New Roman"/>
          <w:bCs/>
          <w:color w:val="000000"/>
          <w:sz w:val="24"/>
          <w:szCs w:val="24"/>
        </w:rPr>
        <w:t xml:space="preserve"> in </w:t>
      </w:r>
      <w:r w:rsidR="00A43C5E">
        <w:rPr>
          <w:rFonts w:ascii="Times New Roman" w:hAnsi="Times New Roman" w:cs="Times New Roman"/>
          <w:bCs/>
          <w:color w:val="000000"/>
          <w:sz w:val="24"/>
          <w:szCs w:val="24"/>
        </w:rPr>
        <w:t>Ministry of Education &amp; Sports</w:t>
      </w:r>
      <w:r w:rsidR="00C25590" w:rsidRPr="001164D5">
        <w:rPr>
          <w:rFonts w:ascii="Times New Roman" w:hAnsi="Times New Roman" w:cs="Times New Roman"/>
          <w:sz w:val="24"/>
          <w:szCs w:val="24"/>
        </w:rPr>
        <w:t xml:space="preserve">. In this case therefore, </w:t>
      </w:r>
      <w:r w:rsidR="00C25590">
        <w:rPr>
          <w:rFonts w:ascii="Times New Roman" w:hAnsi="Times New Roman" w:cs="Times New Roman"/>
          <w:sz w:val="24"/>
          <w:szCs w:val="24"/>
        </w:rPr>
        <w:t>to understand whether there was adherence to</w:t>
      </w:r>
      <w:r w:rsidR="00C25590" w:rsidRPr="001164D5">
        <w:rPr>
          <w:rFonts w:ascii="Times New Roman" w:hAnsi="Times New Roman" w:cs="Times New Roman"/>
          <w:sz w:val="24"/>
          <w:szCs w:val="24"/>
        </w:rPr>
        <w:t xml:space="preserve"> </w:t>
      </w:r>
      <w:r w:rsidR="00B020F9">
        <w:rPr>
          <w:rFonts w:ascii="Times New Roman" w:hAnsi="Times New Roman" w:cs="Times New Roman"/>
          <w:sz w:val="24"/>
          <w:szCs w:val="24"/>
        </w:rPr>
        <w:t xml:space="preserve">human resource information system </w:t>
      </w:r>
      <w:r w:rsidR="00C25590">
        <w:rPr>
          <w:rFonts w:ascii="Times New Roman" w:hAnsi="Times New Roman" w:cs="Times New Roman"/>
          <w:sz w:val="24"/>
          <w:szCs w:val="24"/>
        </w:rPr>
        <w:t xml:space="preserve">and </w:t>
      </w:r>
      <w:r w:rsidR="00C25590">
        <w:rPr>
          <w:rFonts w:ascii="Times New Roman" w:hAnsi="Times New Roman" w:cs="Times New Roman"/>
          <w:bCs/>
          <w:color w:val="000000"/>
          <w:sz w:val="24"/>
          <w:szCs w:val="24"/>
        </w:rPr>
        <w:t>quality of service delivery</w:t>
      </w:r>
      <w:r w:rsidR="00C25590" w:rsidRPr="00764C35">
        <w:rPr>
          <w:rFonts w:ascii="Times New Roman" w:hAnsi="Times New Roman" w:cs="Times New Roman"/>
          <w:bCs/>
          <w:color w:val="000000"/>
          <w:sz w:val="24"/>
          <w:szCs w:val="24"/>
        </w:rPr>
        <w:t xml:space="preserve"> in </w:t>
      </w:r>
      <w:r w:rsidR="00A43C5E">
        <w:rPr>
          <w:rFonts w:ascii="Times New Roman" w:hAnsi="Times New Roman" w:cs="Times New Roman"/>
          <w:bCs/>
          <w:color w:val="000000"/>
          <w:sz w:val="24"/>
          <w:szCs w:val="24"/>
        </w:rPr>
        <w:t>Ministry of Education &amp; Sports</w:t>
      </w:r>
      <w:r>
        <w:rPr>
          <w:rFonts w:ascii="Times New Roman" w:hAnsi="Times New Roman" w:cs="Times New Roman"/>
          <w:sz w:val="24"/>
          <w:szCs w:val="24"/>
        </w:rPr>
        <w:t xml:space="preserve">. </w:t>
      </w:r>
    </w:p>
    <w:p w:rsidR="00C25590" w:rsidRPr="00AC1146" w:rsidRDefault="00AC1146" w:rsidP="00AC1146">
      <w:pPr>
        <w:rPr>
          <w:rFonts w:ascii="Times New Roman" w:eastAsia="Times New Roman" w:hAnsi="Times New Roman" w:cs="Times New Roman"/>
          <w:kern w:val="1"/>
          <w:sz w:val="24"/>
          <w:szCs w:val="24"/>
          <w:lang w:val="de-DE"/>
        </w:rPr>
      </w:pPr>
      <w:r>
        <w:rPr>
          <w:rFonts w:ascii="Times New Roman" w:hAnsi="Times New Roman" w:cs="Times New Roman"/>
          <w:sz w:val="24"/>
          <w:szCs w:val="24"/>
        </w:rPr>
        <w:br w:type="page"/>
      </w:r>
    </w:p>
    <w:p w:rsidR="00C25590" w:rsidRPr="00A61F1A" w:rsidRDefault="00C25590" w:rsidP="00B020F9">
      <w:pPr>
        <w:pStyle w:val="Heading1"/>
        <w:spacing w:before="0" w:after="0" w:line="480" w:lineRule="auto"/>
        <w:jc w:val="both"/>
        <w:rPr>
          <w:color w:val="000000" w:themeColor="text1"/>
          <w:sz w:val="24"/>
          <w:szCs w:val="24"/>
        </w:rPr>
      </w:pPr>
      <w:bookmarkStart w:id="360" w:name="_Toc489103883"/>
      <w:bookmarkStart w:id="361" w:name="_Toc489104117"/>
      <w:bookmarkStart w:id="362" w:name="_Toc505518247"/>
      <w:r w:rsidRPr="00A61F1A">
        <w:rPr>
          <w:color w:val="000000" w:themeColor="text1"/>
          <w:sz w:val="24"/>
          <w:szCs w:val="24"/>
        </w:rPr>
        <w:lastRenderedPageBreak/>
        <w:t xml:space="preserve">4.4.1 Findings on </w:t>
      </w:r>
      <w:r w:rsidRPr="00A61F1A">
        <w:rPr>
          <w:sz w:val="24"/>
          <w:szCs w:val="24"/>
        </w:rPr>
        <w:t xml:space="preserve">quality of service delivery in </w:t>
      </w:r>
      <w:r w:rsidR="00A43C5E">
        <w:rPr>
          <w:sz w:val="24"/>
          <w:szCs w:val="24"/>
        </w:rPr>
        <w:t>Ministry of Education &amp; Sports</w:t>
      </w:r>
      <w:bookmarkEnd w:id="360"/>
      <w:bookmarkEnd w:id="361"/>
      <w:bookmarkEnd w:id="362"/>
      <w:r w:rsidRPr="00A61F1A">
        <w:rPr>
          <w:color w:val="000000" w:themeColor="text1"/>
          <w:sz w:val="24"/>
          <w:szCs w:val="24"/>
        </w:rPr>
        <w:t xml:space="preserve"> </w:t>
      </w:r>
    </w:p>
    <w:p w:rsidR="00C25590" w:rsidRPr="005C1D0A" w:rsidRDefault="00C25590" w:rsidP="00B020F9">
      <w:pPr>
        <w:pStyle w:val="Default"/>
        <w:spacing w:line="480" w:lineRule="auto"/>
        <w:jc w:val="both"/>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 xml:space="preserve">To understand whether service delivery in </w:t>
      </w:r>
      <w:r w:rsidR="00AA405D">
        <w:rPr>
          <w:rFonts w:ascii="Times New Roman" w:hAnsi="Times New Roman" w:cs="Times New Roman"/>
          <w:color w:val="000000" w:themeColor="text1"/>
          <w:sz w:val="24"/>
          <w:szCs w:val="24"/>
        </w:rPr>
        <w:t>M</w:t>
      </w:r>
      <w:r w:rsidR="00B55FFD">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had the required quality</w:t>
      </w:r>
      <w:r w:rsidRPr="005C1D0A">
        <w:rPr>
          <w:rFonts w:ascii="Times New Roman" w:hAnsi="Times New Roman" w:cs="Times New Roman"/>
          <w:color w:val="000000" w:themeColor="text1"/>
          <w:sz w:val="24"/>
          <w:szCs w:val="24"/>
        </w:rPr>
        <w:t xml:space="preserve">, </w:t>
      </w:r>
      <w:r w:rsidR="0016217C">
        <w:rPr>
          <w:rFonts w:ascii="Times New Roman" w:hAnsi="Times New Roman" w:cs="Times New Roman"/>
          <w:color w:val="000000" w:themeColor="text1"/>
          <w:sz w:val="24"/>
          <w:szCs w:val="24"/>
        </w:rPr>
        <w:t xml:space="preserve">Table 5 has details: </w:t>
      </w:r>
    </w:p>
    <w:p w:rsidR="00C25590" w:rsidRPr="00A61F1A" w:rsidRDefault="00C25590" w:rsidP="00A61F1A">
      <w:pPr>
        <w:pStyle w:val="Heading1"/>
        <w:jc w:val="both"/>
        <w:rPr>
          <w:color w:val="000000" w:themeColor="text1"/>
          <w:sz w:val="24"/>
          <w:szCs w:val="24"/>
        </w:rPr>
      </w:pPr>
      <w:bookmarkStart w:id="363" w:name="_Toc489103671"/>
      <w:bookmarkStart w:id="364" w:name="_Toc489103884"/>
      <w:bookmarkStart w:id="365" w:name="_Toc489104118"/>
      <w:bookmarkStart w:id="366" w:name="_Toc505516860"/>
      <w:bookmarkStart w:id="367" w:name="_Toc505518248"/>
      <w:r w:rsidRPr="00A61F1A">
        <w:rPr>
          <w:color w:val="000000" w:themeColor="text1"/>
          <w:sz w:val="24"/>
          <w:szCs w:val="24"/>
        </w:rPr>
        <w:t xml:space="preserve">Table 5: Descriptive Statistics on </w:t>
      </w:r>
      <w:r w:rsidRPr="00A61F1A">
        <w:rPr>
          <w:sz w:val="24"/>
          <w:szCs w:val="24"/>
        </w:rPr>
        <w:t xml:space="preserve">quality of service delivery in </w:t>
      </w:r>
      <w:r w:rsidR="00A43C5E">
        <w:rPr>
          <w:sz w:val="24"/>
          <w:szCs w:val="24"/>
        </w:rPr>
        <w:t>Ministry of Education &amp; Sports</w:t>
      </w:r>
      <w:bookmarkEnd w:id="363"/>
      <w:bookmarkEnd w:id="364"/>
      <w:bookmarkEnd w:id="365"/>
      <w:bookmarkEnd w:id="366"/>
      <w:bookmarkEnd w:id="367"/>
      <w:r w:rsidRPr="00A61F1A">
        <w:rPr>
          <w:color w:val="000000" w:themeColor="text1"/>
          <w:sz w:val="24"/>
          <w:szCs w:val="24"/>
        </w:rPr>
        <w:t xml:space="preserve">   </w:t>
      </w:r>
    </w:p>
    <w:tbl>
      <w:tblPr>
        <w:tblW w:w="1018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4804"/>
        <w:gridCol w:w="900"/>
        <w:gridCol w:w="810"/>
        <w:gridCol w:w="900"/>
        <w:gridCol w:w="900"/>
        <w:gridCol w:w="900"/>
        <w:gridCol w:w="973"/>
      </w:tblGrid>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5C1D0A" w:rsidRDefault="00C25590" w:rsidP="00A61F1A">
            <w:pPr>
              <w:autoSpaceDE w:val="0"/>
              <w:autoSpaceDN w:val="0"/>
              <w:adjustRightInd w:val="0"/>
              <w:spacing w:after="0" w:line="240" w:lineRule="auto"/>
              <w:rPr>
                <w:rFonts w:ascii="Times New Roman" w:hAnsi="Times New Roman" w:cs="Times New Roman"/>
                <w:b/>
                <w:color w:val="000000" w:themeColor="text1"/>
                <w:sz w:val="24"/>
                <w:szCs w:val="24"/>
              </w:rPr>
            </w:pPr>
            <w:r w:rsidRPr="005C1D0A">
              <w:rPr>
                <w:rFonts w:ascii="Times New Roman" w:hAnsi="Times New Roman" w:cs="Times New Roman"/>
                <w:b/>
                <w:color w:val="000000" w:themeColor="text1"/>
                <w:sz w:val="24"/>
                <w:szCs w:val="24"/>
              </w:rPr>
              <w:t xml:space="preserve">Items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1D0A" w:rsidRDefault="00C25590" w:rsidP="00A61F1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5C1D0A">
              <w:rPr>
                <w:rFonts w:ascii="Times New Roman" w:hAnsi="Times New Roman" w:cs="Times New Roman"/>
                <w:b/>
                <w:color w:val="000000" w:themeColor="text1"/>
                <w:sz w:val="24"/>
                <w:szCs w:val="24"/>
              </w:rPr>
              <w:t>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1D0A" w:rsidRDefault="00C25590" w:rsidP="00A61F1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5C1D0A">
              <w:rPr>
                <w:rFonts w:ascii="Times New Roman" w:hAnsi="Times New Roman" w:cs="Times New Roman"/>
                <w:b/>
                <w:color w:val="000000" w:themeColor="text1"/>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1D0A" w:rsidRDefault="00C25590" w:rsidP="00A61F1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5C1D0A">
              <w:rPr>
                <w:rFonts w:ascii="Times New Roman" w:hAnsi="Times New Roman" w:cs="Times New Roman"/>
                <w:b/>
                <w:color w:val="000000" w:themeColor="text1"/>
                <w:sz w:val="24"/>
                <w:szCs w:val="24"/>
              </w:rPr>
              <w:t>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1D0A" w:rsidRDefault="00C25590" w:rsidP="00A61F1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5C1D0A">
              <w:rPr>
                <w:rFonts w:ascii="Times New Roman" w:hAnsi="Times New Roman" w:cs="Times New Roman"/>
                <w:b/>
                <w:color w:val="000000" w:themeColor="text1"/>
                <w:sz w:val="24"/>
                <w:szCs w:val="24"/>
              </w:rPr>
              <w:t>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1D0A" w:rsidRDefault="00C25590" w:rsidP="00A61F1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5C1D0A">
              <w:rPr>
                <w:rFonts w:ascii="Times New Roman" w:hAnsi="Times New Roman" w:cs="Times New Roman"/>
                <w:b/>
                <w:color w:val="000000" w:themeColor="text1"/>
                <w:sz w:val="24"/>
                <w:szCs w:val="24"/>
              </w:rPr>
              <w:t>5</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1D0A" w:rsidRDefault="00C25590" w:rsidP="00A61F1A">
            <w:pPr>
              <w:autoSpaceDE w:val="0"/>
              <w:autoSpaceDN w:val="0"/>
              <w:adjustRightInd w:val="0"/>
              <w:spacing w:after="0" w:line="240" w:lineRule="auto"/>
              <w:jc w:val="center"/>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Mean</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912DFD" w:rsidP="00912DFD">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w:t>
            </w:r>
            <w:r w:rsidR="00C25590">
              <w:rPr>
                <w:rFonts w:ascii="Times New Roman" w:hAnsi="Times New Roman"/>
                <w:color w:val="000000" w:themeColor="text1"/>
                <w:sz w:val="24"/>
                <w:szCs w:val="24"/>
              </w:rPr>
              <w:t>salary/</w:t>
            </w:r>
            <w:r w:rsidR="00C25590" w:rsidRPr="00937ED8">
              <w:rPr>
                <w:rFonts w:ascii="Times New Roman" w:hAnsi="Times New Roman"/>
                <w:color w:val="000000" w:themeColor="text1"/>
                <w:sz w:val="24"/>
                <w:szCs w:val="24"/>
              </w:rPr>
              <w:t>pension is paid in time</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47.3%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50%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2.6%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0%</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1.33</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Complaints of deletions from the payroll are still evident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42.2%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50%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7.8%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00%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1.08%</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1.41</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912DFD" w:rsidP="00A61F1A">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Under this arrangement, </w:t>
            </w:r>
            <w:r w:rsidR="00C25590" w:rsidRPr="00937ED8">
              <w:rPr>
                <w:rFonts w:ascii="Times New Roman" w:hAnsi="Times New Roman"/>
                <w:color w:val="000000" w:themeColor="text1"/>
                <w:sz w:val="24"/>
                <w:szCs w:val="24"/>
              </w:rPr>
              <w:t>complaints addressed in time</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39.4%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44.7%</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9.4%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7.8%</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2.97</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912DFD" w:rsidP="00912DFD">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Salaries are provided as planned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2.6%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59%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7.8%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26.3%</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3.21</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912DFD" w:rsidP="00912DFD">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The pensions are</w:t>
            </w:r>
            <w:r w:rsidR="00C25590" w:rsidRPr="00937ED8">
              <w:rPr>
                <w:rFonts w:ascii="Times New Roman" w:hAnsi="Times New Roman"/>
                <w:color w:val="000000" w:themeColor="text1"/>
                <w:sz w:val="24"/>
                <w:szCs w:val="24"/>
              </w:rPr>
              <w:t xml:space="preserve"> now accessible</w:t>
            </w:r>
            <w:r>
              <w:rPr>
                <w:rFonts w:ascii="Times New Roman" w:hAnsi="Times New Roman"/>
                <w:color w:val="000000" w:themeColor="text1"/>
                <w:sz w:val="24"/>
                <w:szCs w:val="24"/>
              </w:rPr>
              <w:t xml:space="preserve"> in time</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2.6%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6.5%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53.9%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34.2%</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4.11</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There is still delayed payment of pensions</w:t>
            </w:r>
            <w:r>
              <w:rPr>
                <w:rFonts w:ascii="Times New Roman" w:hAnsi="Times New Roman"/>
                <w:color w:val="000000" w:themeColor="text1"/>
                <w:sz w:val="24"/>
                <w:szCs w:val="24"/>
              </w:rPr>
              <w:t>/salaries</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5.2%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5.2%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11.8%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35.5%</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4.18</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There is still a lot of arrears in this ministry</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61.8%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31.5%</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4.25</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Non-payment of new applicants is reported</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36.8%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63.1</w:t>
            </w:r>
            <w:r w:rsidRPr="005C1D0A">
              <w:rPr>
                <w:rFonts w:ascii="Times New Roman" w:hAnsi="Times New Roman" w:cs="Times New Roman"/>
                <w:color w:val="000000" w:themeColor="text1"/>
                <w:sz w:val="24"/>
                <w:szCs w:val="24"/>
              </w:rPr>
              <w:t>%</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4.47</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I am satisfied with the new arrangement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1.3%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2.6%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9.2%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43.4%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44.7%</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C1D0A"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5C1D0A">
              <w:rPr>
                <w:rFonts w:ascii="Times New Roman" w:hAnsi="Times New Roman" w:cs="Times New Roman"/>
                <w:color w:val="000000" w:themeColor="text1"/>
                <w:sz w:val="24"/>
                <w:szCs w:val="24"/>
              </w:rPr>
              <w:t>4.63</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Many people have been reinstated on the payroll</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7.8%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14.4%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9.2%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28.9%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36.8%</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4.6</w:t>
            </w:r>
            <w:r w:rsidRPr="005B2E50">
              <w:rPr>
                <w:rFonts w:ascii="Times New Roman" w:hAnsi="Times New Roman"/>
                <w:color w:val="000000" w:themeColor="text1"/>
                <w:sz w:val="24"/>
                <w:szCs w:val="24"/>
              </w:rPr>
              <w:t>8</w:t>
            </w:r>
          </w:p>
        </w:tc>
      </w:tr>
      <w:tr w:rsidR="00C25590" w:rsidRPr="005C1D0A" w:rsidTr="00A61F1A">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The payroll still has ghost </w:t>
            </w:r>
            <w:r>
              <w:rPr>
                <w:rFonts w:ascii="Times New Roman" w:hAnsi="Times New Roman"/>
                <w:color w:val="000000" w:themeColor="text1"/>
                <w:sz w:val="24"/>
                <w:szCs w:val="24"/>
              </w:rPr>
              <w:t>teachers/</w:t>
            </w:r>
            <w:r w:rsidRPr="00937ED8">
              <w:rPr>
                <w:rFonts w:ascii="Times New Roman" w:hAnsi="Times New Roman"/>
                <w:color w:val="000000" w:themeColor="text1"/>
                <w:sz w:val="24"/>
                <w:szCs w:val="24"/>
              </w:rPr>
              <w:t>pensioners</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5.2%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40.7%</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sidRPr="005B2E50">
              <w:rPr>
                <w:rFonts w:ascii="Times New Roman" w:hAnsi="Times New Roman"/>
                <w:color w:val="000000" w:themeColor="text1"/>
                <w:sz w:val="24"/>
                <w:szCs w:val="24"/>
              </w:rPr>
              <w:t>50%</w:t>
            </w:r>
          </w:p>
        </w:tc>
        <w:tc>
          <w:tcPr>
            <w:tcW w:w="97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5B2E50" w:rsidRDefault="00C25590" w:rsidP="00A61F1A">
            <w:pPr>
              <w:autoSpaceDE w:val="0"/>
              <w:autoSpaceDN w:val="0"/>
              <w:adjustRightInd w:val="0"/>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4.7</w:t>
            </w:r>
            <w:r w:rsidRPr="005B2E50">
              <w:rPr>
                <w:rFonts w:ascii="Times New Roman" w:hAnsi="Times New Roman"/>
                <w:color w:val="000000" w:themeColor="text1"/>
                <w:sz w:val="24"/>
                <w:szCs w:val="24"/>
              </w:rPr>
              <w:t>8</w:t>
            </w:r>
          </w:p>
        </w:tc>
      </w:tr>
    </w:tbl>
    <w:p w:rsidR="00C25590" w:rsidRPr="005C1D0A" w:rsidRDefault="00C25590" w:rsidP="00C25590">
      <w:pPr>
        <w:autoSpaceDE w:val="0"/>
        <w:autoSpaceDN w:val="0"/>
        <w:adjustRightInd w:val="0"/>
        <w:spacing w:after="0" w:line="480" w:lineRule="auto"/>
        <w:rPr>
          <w:rFonts w:ascii="Times New Roman" w:hAnsi="Times New Roman" w:cs="Times New Roman"/>
          <w:color w:val="000000" w:themeColor="text1"/>
          <w:sz w:val="24"/>
          <w:szCs w:val="24"/>
        </w:rPr>
      </w:pPr>
    </w:p>
    <w:p w:rsidR="00C25590" w:rsidRPr="00AC1146" w:rsidRDefault="0016217C" w:rsidP="00C25590">
      <w:pPr>
        <w:autoSpaceDE w:val="0"/>
        <w:autoSpaceDN w:val="0"/>
        <w:adjustRightInd w:val="0"/>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above Table 5 presents the responses on how respondents understood </w:t>
      </w:r>
      <w:r w:rsidR="00C25590">
        <w:rPr>
          <w:rFonts w:ascii="Times New Roman" w:hAnsi="Times New Roman" w:cs="Times New Roman"/>
          <w:color w:val="000000" w:themeColor="text1"/>
          <w:sz w:val="24"/>
          <w:szCs w:val="24"/>
        </w:rPr>
        <w:t xml:space="preserve">the quality of service delivery at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Most of the respondents agreed with the variable in question. </w:t>
      </w:r>
      <w:r>
        <w:rPr>
          <w:rFonts w:ascii="Times New Roman" w:hAnsi="Times New Roman"/>
          <w:color w:val="000000" w:themeColor="text1"/>
          <w:sz w:val="24"/>
          <w:szCs w:val="24"/>
        </w:rPr>
        <w:t xml:space="preserve">This is verified in the following items: </w:t>
      </w:r>
      <w:r w:rsidR="00C25590" w:rsidRPr="00937ED8">
        <w:rPr>
          <w:rFonts w:ascii="Times New Roman" w:hAnsi="Times New Roman"/>
          <w:color w:val="000000" w:themeColor="text1"/>
          <w:sz w:val="24"/>
          <w:szCs w:val="24"/>
        </w:rPr>
        <w:t xml:space="preserve">The payroll still has ghost </w:t>
      </w:r>
      <w:r w:rsidR="00C25590">
        <w:rPr>
          <w:rFonts w:ascii="Times New Roman" w:hAnsi="Times New Roman"/>
          <w:color w:val="000000" w:themeColor="text1"/>
          <w:sz w:val="24"/>
          <w:szCs w:val="24"/>
        </w:rPr>
        <w:t>teachers/</w:t>
      </w:r>
      <w:r w:rsidR="00C25590" w:rsidRPr="00937ED8">
        <w:rPr>
          <w:rFonts w:ascii="Times New Roman" w:hAnsi="Times New Roman"/>
          <w:color w:val="000000" w:themeColor="text1"/>
          <w:sz w:val="24"/>
          <w:szCs w:val="24"/>
        </w:rPr>
        <w:t>pensioners</w:t>
      </w:r>
      <w:r w:rsidR="00C25590">
        <w:rPr>
          <w:rFonts w:ascii="Times New Roman" w:hAnsi="Times New Roman" w:cs="Times New Roman"/>
          <w:color w:val="000000" w:themeColor="text1"/>
          <w:sz w:val="24"/>
          <w:szCs w:val="24"/>
        </w:rPr>
        <w:t xml:space="preserve"> (4.78); </w:t>
      </w:r>
      <w:r w:rsidR="00C25590" w:rsidRPr="00937ED8">
        <w:rPr>
          <w:rFonts w:ascii="Times New Roman" w:hAnsi="Times New Roman"/>
          <w:color w:val="000000" w:themeColor="text1"/>
          <w:sz w:val="24"/>
          <w:szCs w:val="24"/>
        </w:rPr>
        <w:t>Many people have been reinstated on the payroll</w:t>
      </w:r>
      <w:r w:rsidR="00C25590">
        <w:rPr>
          <w:rFonts w:ascii="Times New Roman" w:hAnsi="Times New Roman"/>
          <w:color w:val="000000" w:themeColor="text1"/>
          <w:sz w:val="24"/>
          <w:szCs w:val="24"/>
        </w:rPr>
        <w:t xml:space="preserve"> (4.68);</w:t>
      </w:r>
      <w:r w:rsidR="00C25590" w:rsidRPr="00C17BE5">
        <w:rPr>
          <w:rFonts w:ascii="Times New Roman" w:hAnsi="Times New Roman"/>
          <w:color w:val="000000" w:themeColor="text1"/>
          <w:sz w:val="24"/>
          <w:szCs w:val="24"/>
        </w:rPr>
        <w:t xml:space="preserve"> </w:t>
      </w:r>
      <w:r w:rsidR="00C25590" w:rsidRPr="00937ED8">
        <w:rPr>
          <w:rFonts w:ascii="Times New Roman" w:hAnsi="Times New Roman"/>
          <w:color w:val="000000" w:themeColor="text1"/>
          <w:sz w:val="24"/>
          <w:szCs w:val="24"/>
        </w:rPr>
        <w:t>I am satisfied with the new arrangement</w:t>
      </w:r>
      <w:r w:rsidR="00C25590">
        <w:rPr>
          <w:rFonts w:ascii="Times New Roman" w:hAnsi="Times New Roman"/>
          <w:color w:val="000000" w:themeColor="text1"/>
          <w:sz w:val="24"/>
          <w:szCs w:val="24"/>
        </w:rPr>
        <w:t xml:space="preserve"> (4.63); </w:t>
      </w:r>
      <w:r w:rsidR="00C25590" w:rsidRPr="00937ED8">
        <w:rPr>
          <w:rFonts w:ascii="Times New Roman" w:hAnsi="Times New Roman"/>
          <w:color w:val="000000" w:themeColor="text1"/>
          <w:sz w:val="24"/>
          <w:szCs w:val="24"/>
        </w:rPr>
        <w:t>Non-payment of new applicants is reported</w:t>
      </w:r>
      <w:r w:rsidR="00C25590">
        <w:rPr>
          <w:rFonts w:ascii="Times New Roman" w:hAnsi="Times New Roman"/>
          <w:color w:val="000000" w:themeColor="text1"/>
          <w:sz w:val="24"/>
          <w:szCs w:val="24"/>
        </w:rPr>
        <w:t xml:space="preserve"> (4.47);</w:t>
      </w:r>
      <w:r w:rsidR="00C25590" w:rsidRPr="004D74E0">
        <w:rPr>
          <w:rFonts w:ascii="Times New Roman" w:hAnsi="Times New Roman"/>
          <w:color w:val="000000" w:themeColor="text1"/>
          <w:sz w:val="24"/>
          <w:szCs w:val="24"/>
        </w:rPr>
        <w:t xml:space="preserve"> </w:t>
      </w:r>
      <w:r w:rsidR="00C25590" w:rsidRPr="00937ED8">
        <w:rPr>
          <w:rFonts w:ascii="Times New Roman" w:hAnsi="Times New Roman"/>
          <w:color w:val="000000" w:themeColor="text1"/>
          <w:sz w:val="24"/>
          <w:szCs w:val="24"/>
        </w:rPr>
        <w:t>There is still delayed payment of pensions</w:t>
      </w:r>
      <w:r w:rsidR="00C25590">
        <w:rPr>
          <w:rFonts w:ascii="Times New Roman" w:hAnsi="Times New Roman"/>
          <w:color w:val="000000" w:themeColor="text1"/>
          <w:sz w:val="24"/>
          <w:szCs w:val="24"/>
        </w:rPr>
        <w:t>/salaries (4.18);</w:t>
      </w:r>
      <w:r w:rsidR="00C25590" w:rsidRPr="004D74E0">
        <w:rPr>
          <w:rFonts w:ascii="Times New Roman" w:hAnsi="Times New Roman"/>
          <w:color w:val="000000" w:themeColor="text1"/>
          <w:sz w:val="24"/>
          <w:szCs w:val="24"/>
        </w:rPr>
        <w:t xml:space="preserve"> </w:t>
      </w:r>
      <w:r w:rsidR="00C25590" w:rsidRPr="00937ED8">
        <w:rPr>
          <w:rFonts w:ascii="Times New Roman" w:hAnsi="Times New Roman"/>
          <w:color w:val="000000" w:themeColor="text1"/>
          <w:sz w:val="24"/>
          <w:szCs w:val="24"/>
        </w:rPr>
        <w:t>Our pensions are now accessible</w:t>
      </w:r>
      <w:r w:rsidR="00C25590">
        <w:rPr>
          <w:rFonts w:ascii="Times New Roman" w:hAnsi="Times New Roman"/>
          <w:color w:val="000000" w:themeColor="text1"/>
          <w:sz w:val="24"/>
          <w:szCs w:val="24"/>
        </w:rPr>
        <w:t xml:space="preserve"> (4.11). The above responses suggest that quality of service delivery in </w:t>
      </w:r>
      <w:r w:rsidR="00A43C5E">
        <w:rPr>
          <w:rFonts w:ascii="Times New Roman" w:hAnsi="Times New Roman"/>
          <w:color w:val="000000" w:themeColor="text1"/>
          <w:sz w:val="24"/>
          <w:szCs w:val="24"/>
        </w:rPr>
        <w:t>Ministry of Education &amp; Sports</w:t>
      </w:r>
      <w:r w:rsidR="00C25590">
        <w:rPr>
          <w:rFonts w:ascii="Times New Roman" w:hAnsi="Times New Roman"/>
          <w:color w:val="000000" w:themeColor="text1"/>
          <w:sz w:val="24"/>
          <w:szCs w:val="24"/>
        </w:rPr>
        <w:t xml:space="preserve"> is to high extent still poor. This is reflected in the fact that there are still ghost teachers, some retired teachers have not received their pension as it must be, there are still issues of non-payment of applicants and so on. However, the few successes that implied improvement in quality included; </w:t>
      </w:r>
      <w:r w:rsidR="00C25590">
        <w:rPr>
          <w:rFonts w:ascii="Times New Roman" w:hAnsi="Times New Roman"/>
          <w:color w:val="000000" w:themeColor="text1"/>
          <w:sz w:val="24"/>
          <w:szCs w:val="24"/>
        </w:rPr>
        <w:lastRenderedPageBreak/>
        <w:t xml:space="preserve">responses on satisfaction of some respondents with the new system to have partly improved on service delivery, accessibility to pension and a big number of people who have been reinstated on the payroll system who had been deleted.   </w:t>
      </w:r>
    </w:p>
    <w:p w:rsidR="00CE20A5" w:rsidRPr="00AC1146" w:rsidRDefault="00C25590" w:rsidP="00C25590">
      <w:pPr>
        <w:autoSpaceDE w:val="0"/>
        <w:autoSpaceDN w:val="0"/>
        <w:adjustRightInd w:val="0"/>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On the side of respondents who seemed non supportive included: </w:t>
      </w:r>
      <w:r w:rsidRPr="00937ED8">
        <w:rPr>
          <w:rFonts w:ascii="Times New Roman" w:hAnsi="Times New Roman"/>
          <w:color w:val="000000" w:themeColor="text1"/>
          <w:sz w:val="24"/>
          <w:szCs w:val="24"/>
        </w:rPr>
        <w:t xml:space="preserve">I receive my </w:t>
      </w:r>
      <w:r>
        <w:rPr>
          <w:rFonts w:ascii="Times New Roman" w:hAnsi="Times New Roman"/>
          <w:color w:val="000000" w:themeColor="text1"/>
          <w:sz w:val="24"/>
          <w:szCs w:val="24"/>
        </w:rPr>
        <w:t xml:space="preserve">salary </w:t>
      </w:r>
      <w:r w:rsidRPr="00937ED8">
        <w:rPr>
          <w:rFonts w:ascii="Times New Roman" w:hAnsi="Times New Roman"/>
          <w:color w:val="000000" w:themeColor="text1"/>
          <w:sz w:val="24"/>
          <w:szCs w:val="24"/>
        </w:rPr>
        <w:t>as planned</w:t>
      </w:r>
      <w:r>
        <w:rPr>
          <w:rFonts w:ascii="Times New Roman" w:hAnsi="Times New Roman"/>
          <w:color w:val="000000" w:themeColor="text1"/>
          <w:sz w:val="24"/>
          <w:szCs w:val="24"/>
        </w:rPr>
        <w:t xml:space="preserve"> (3.21); </w:t>
      </w:r>
      <w:r w:rsidRPr="00937ED8">
        <w:rPr>
          <w:rFonts w:ascii="Times New Roman" w:hAnsi="Times New Roman"/>
          <w:color w:val="000000" w:themeColor="text1"/>
          <w:sz w:val="24"/>
          <w:szCs w:val="24"/>
        </w:rPr>
        <w:t xml:space="preserve">complaints </w:t>
      </w:r>
      <w:r w:rsidR="00165A22">
        <w:rPr>
          <w:rFonts w:ascii="Times New Roman" w:hAnsi="Times New Roman"/>
          <w:color w:val="000000" w:themeColor="text1"/>
          <w:sz w:val="24"/>
          <w:szCs w:val="24"/>
        </w:rPr>
        <w:t xml:space="preserve">are </w:t>
      </w:r>
      <w:r w:rsidRPr="00937ED8">
        <w:rPr>
          <w:rFonts w:ascii="Times New Roman" w:hAnsi="Times New Roman"/>
          <w:color w:val="000000" w:themeColor="text1"/>
          <w:sz w:val="24"/>
          <w:szCs w:val="24"/>
        </w:rPr>
        <w:t>addressed in time</w:t>
      </w:r>
      <w:r>
        <w:rPr>
          <w:rFonts w:ascii="Times New Roman" w:hAnsi="Times New Roman"/>
          <w:color w:val="000000" w:themeColor="text1"/>
          <w:sz w:val="24"/>
          <w:szCs w:val="24"/>
        </w:rPr>
        <w:t xml:space="preserve"> (2.97);</w:t>
      </w:r>
      <w:r w:rsidRPr="004D74E0">
        <w:rPr>
          <w:rFonts w:ascii="Times New Roman" w:hAnsi="Times New Roman"/>
          <w:color w:val="000000" w:themeColor="text1"/>
          <w:sz w:val="24"/>
          <w:szCs w:val="24"/>
        </w:rPr>
        <w:t xml:space="preserve"> </w:t>
      </w:r>
      <w:r w:rsidRPr="00937ED8">
        <w:rPr>
          <w:rFonts w:ascii="Times New Roman" w:hAnsi="Times New Roman"/>
          <w:color w:val="000000" w:themeColor="text1"/>
          <w:sz w:val="24"/>
          <w:szCs w:val="24"/>
        </w:rPr>
        <w:t>Complaints of deletions from the payroll are still evident</w:t>
      </w:r>
      <w:r>
        <w:rPr>
          <w:rFonts w:ascii="Times New Roman" w:hAnsi="Times New Roman"/>
          <w:color w:val="000000" w:themeColor="text1"/>
          <w:sz w:val="24"/>
          <w:szCs w:val="24"/>
        </w:rPr>
        <w:t xml:space="preserve"> (1.41); and </w:t>
      </w:r>
      <w:r w:rsidR="00AC1146">
        <w:rPr>
          <w:rFonts w:ascii="Times New Roman" w:hAnsi="Times New Roman"/>
          <w:color w:val="000000" w:themeColor="text1"/>
          <w:sz w:val="24"/>
          <w:szCs w:val="24"/>
        </w:rPr>
        <w:t>m</w:t>
      </w:r>
      <w:r w:rsidRPr="00937ED8">
        <w:rPr>
          <w:rFonts w:ascii="Times New Roman" w:hAnsi="Times New Roman"/>
          <w:color w:val="000000" w:themeColor="text1"/>
          <w:sz w:val="24"/>
          <w:szCs w:val="24"/>
        </w:rPr>
        <w:t xml:space="preserve">y </w:t>
      </w:r>
      <w:r>
        <w:rPr>
          <w:rFonts w:ascii="Times New Roman" w:hAnsi="Times New Roman"/>
          <w:color w:val="000000" w:themeColor="text1"/>
          <w:sz w:val="24"/>
          <w:szCs w:val="24"/>
        </w:rPr>
        <w:t>salary/</w:t>
      </w:r>
      <w:r w:rsidRPr="00937ED8">
        <w:rPr>
          <w:rFonts w:ascii="Times New Roman" w:hAnsi="Times New Roman"/>
          <w:color w:val="000000" w:themeColor="text1"/>
          <w:sz w:val="24"/>
          <w:szCs w:val="24"/>
        </w:rPr>
        <w:t>pension is paid in time</w:t>
      </w:r>
      <w:r>
        <w:rPr>
          <w:rFonts w:ascii="Times New Roman" w:hAnsi="Times New Roman"/>
          <w:color w:val="000000" w:themeColor="text1"/>
          <w:sz w:val="24"/>
          <w:szCs w:val="24"/>
        </w:rPr>
        <w:t xml:space="preserve"> (1.33). These mean that there are still issues of receiving salaries in time and addressing complaints of teachers on deletion and timely payments. All these majorly point a figure on continued poor quality of service delivery in </w:t>
      </w:r>
      <w:r w:rsidR="00A43C5E">
        <w:rPr>
          <w:rFonts w:ascii="Times New Roman" w:hAnsi="Times New Roman"/>
          <w:color w:val="000000" w:themeColor="text1"/>
          <w:sz w:val="24"/>
          <w:szCs w:val="24"/>
        </w:rPr>
        <w:t>Ministry of Education &amp; Sports</w:t>
      </w:r>
      <w:r>
        <w:rPr>
          <w:rFonts w:ascii="Times New Roman" w:hAnsi="Times New Roman"/>
          <w:color w:val="000000" w:themeColor="text1"/>
          <w:sz w:val="24"/>
          <w:szCs w:val="24"/>
        </w:rPr>
        <w:t xml:space="preserve"> despite the fact that the </w:t>
      </w:r>
      <w:r w:rsidR="00B020F9">
        <w:rPr>
          <w:rFonts w:ascii="Times New Roman" w:hAnsi="Times New Roman"/>
          <w:color w:val="000000" w:themeColor="text1"/>
          <w:sz w:val="24"/>
          <w:szCs w:val="24"/>
        </w:rPr>
        <w:t>Human Resource Information System</w:t>
      </w:r>
      <w:r>
        <w:rPr>
          <w:rFonts w:ascii="Times New Roman" w:hAnsi="Times New Roman"/>
          <w:color w:val="000000" w:themeColor="text1"/>
          <w:sz w:val="24"/>
          <w:szCs w:val="24"/>
        </w:rPr>
        <w:t xml:space="preserve"> is in place. </w:t>
      </w:r>
    </w:p>
    <w:p w:rsidR="00C25590" w:rsidRDefault="00B55FFD" w:rsidP="00C25590">
      <w:pPr>
        <w:autoSpaceDE w:val="0"/>
        <w:autoSpaceDN w:val="0"/>
        <w:adjustRightInd w:val="0"/>
        <w:spacing w:after="0"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From the interviews conducted, </w:t>
      </w:r>
      <w:r w:rsidR="00C25590" w:rsidRPr="005C1D0A">
        <w:rPr>
          <w:rFonts w:ascii="Times New Roman" w:hAnsi="Times New Roman" w:cs="Times New Roman"/>
          <w:bCs/>
          <w:color w:val="000000" w:themeColor="text1"/>
          <w:sz w:val="24"/>
          <w:szCs w:val="24"/>
        </w:rPr>
        <w:t>a different stand a way from what was reported in questionnaires</w:t>
      </w:r>
      <w:r>
        <w:rPr>
          <w:rFonts w:ascii="Times New Roman" w:hAnsi="Times New Roman" w:cs="Times New Roman"/>
          <w:bCs/>
          <w:color w:val="000000" w:themeColor="text1"/>
          <w:sz w:val="24"/>
          <w:szCs w:val="24"/>
        </w:rPr>
        <w:t xml:space="preserve"> was revealed</w:t>
      </w:r>
      <w:r w:rsidR="00C25590" w:rsidRPr="005C1D0A">
        <w:rPr>
          <w:rFonts w:ascii="Times New Roman" w:hAnsi="Times New Roman" w:cs="Times New Roman"/>
          <w:bCs/>
          <w:color w:val="000000" w:themeColor="text1"/>
          <w:sz w:val="24"/>
          <w:szCs w:val="24"/>
        </w:rPr>
        <w:t xml:space="preserve">. Most of them indicated that </w:t>
      </w:r>
      <w:r w:rsidR="00C25590">
        <w:rPr>
          <w:rFonts w:ascii="Times New Roman" w:hAnsi="Times New Roman" w:cs="Times New Roman"/>
          <w:bCs/>
          <w:color w:val="000000" w:themeColor="text1"/>
          <w:sz w:val="24"/>
          <w:szCs w:val="24"/>
        </w:rPr>
        <w:t xml:space="preserve">quality of service delivery has been improving since the introduction of </w:t>
      </w:r>
      <w:r w:rsidR="00B020F9">
        <w:rPr>
          <w:rFonts w:ascii="Times New Roman" w:hAnsi="Times New Roman"/>
          <w:color w:val="000000" w:themeColor="text1"/>
          <w:sz w:val="24"/>
          <w:szCs w:val="24"/>
        </w:rPr>
        <w:t>Human Resource Information System</w:t>
      </w:r>
      <w:r w:rsidR="00C25590">
        <w:rPr>
          <w:rFonts w:ascii="Times New Roman" w:hAnsi="Times New Roman" w:cs="Times New Roman"/>
          <w:bCs/>
          <w:color w:val="000000" w:themeColor="text1"/>
          <w:sz w:val="24"/>
          <w:szCs w:val="24"/>
        </w:rPr>
        <w:t xml:space="preserve">. For instance, a big number of key informants indicated that </w:t>
      </w:r>
      <w:r w:rsidR="00B020F9">
        <w:rPr>
          <w:rFonts w:ascii="Times New Roman" w:hAnsi="Times New Roman"/>
          <w:color w:val="000000" w:themeColor="text1"/>
          <w:sz w:val="24"/>
          <w:szCs w:val="24"/>
        </w:rPr>
        <w:t>Human Resource Information System</w:t>
      </w:r>
      <w:r w:rsidR="00C25590">
        <w:rPr>
          <w:rFonts w:ascii="Times New Roman" w:hAnsi="Times New Roman" w:cs="Times New Roman"/>
          <w:bCs/>
          <w:color w:val="000000" w:themeColor="text1"/>
          <w:sz w:val="24"/>
          <w:szCs w:val="24"/>
        </w:rPr>
        <w:t xml:space="preserve"> had improved on the timely payment of salaries and pensions</w:t>
      </w:r>
      <w:r w:rsidR="00C25590" w:rsidRPr="005C1D0A">
        <w:rPr>
          <w:rFonts w:ascii="Times New Roman" w:hAnsi="Times New Roman" w:cs="Times New Roman"/>
          <w:bCs/>
          <w:color w:val="000000" w:themeColor="text1"/>
          <w:sz w:val="24"/>
          <w:szCs w:val="24"/>
        </w:rPr>
        <w:t xml:space="preserve">. One of the </w:t>
      </w:r>
      <w:r w:rsidR="00C25590">
        <w:rPr>
          <w:rFonts w:ascii="Times New Roman" w:hAnsi="Times New Roman" w:cs="Times New Roman"/>
          <w:bCs/>
          <w:color w:val="000000" w:themeColor="text1"/>
          <w:sz w:val="24"/>
          <w:szCs w:val="24"/>
        </w:rPr>
        <w:t>key informants was quoted saying:</w:t>
      </w:r>
      <w:r w:rsidR="00C25590" w:rsidRPr="005C1D0A">
        <w:rPr>
          <w:rFonts w:ascii="Times New Roman" w:hAnsi="Times New Roman" w:cs="Times New Roman"/>
          <w:bCs/>
          <w:color w:val="000000" w:themeColor="text1"/>
          <w:sz w:val="24"/>
          <w:szCs w:val="24"/>
        </w:rPr>
        <w:t xml:space="preserve"> </w:t>
      </w:r>
    </w:p>
    <w:p w:rsidR="00C25590" w:rsidRDefault="00C25590" w:rsidP="00C25590">
      <w:pPr>
        <w:spacing w:after="0" w:line="480" w:lineRule="auto"/>
        <w:ind w:left="720" w:right="720"/>
        <w:jc w:val="both"/>
        <w:rPr>
          <w:rFonts w:ascii="Times New Roman" w:hAnsi="Times New Roman"/>
          <w:i/>
          <w:iCs/>
          <w:color w:val="000000"/>
          <w:sz w:val="24"/>
          <w:szCs w:val="24"/>
        </w:rPr>
      </w:pPr>
      <w:r w:rsidRPr="00937ED8">
        <w:rPr>
          <w:rFonts w:ascii="Times New Roman" w:hAnsi="Times New Roman"/>
          <w:color w:val="000000"/>
          <w:sz w:val="24"/>
          <w:szCs w:val="24"/>
        </w:rPr>
        <w:t>“</w:t>
      </w:r>
      <w:r w:rsidRPr="00937ED8">
        <w:rPr>
          <w:rFonts w:ascii="Times New Roman" w:hAnsi="Times New Roman"/>
          <w:i/>
          <w:iCs/>
          <w:color w:val="000000"/>
          <w:sz w:val="24"/>
          <w:szCs w:val="24"/>
        </w:rPr>
        <w:t xml:space="preserve">The fact is that many of the pensioners are happy and really satisfied with the new arrangement because this has reduced on the time it takes to receive </w:t>
      </w:r>
      <w:r>
        <w:rPr>
          <w:rFonts w:ascii="Times New Roman" w:hAnsi="Times New Roman"/>
          <w:i/>
          <w:iCs/>
          <w:color w:val="000000"/>
          <w:sz w:val="24"/>
          <w:szCs w:val="24"/>
        </w:rPr>
        <w:t>their</w:t>
      </w:r>
      <w:r w:rsidRPr="00937ED8">
        <w:rPr>
          <w:rFonts w:ascii="Times New Roman" w:hAnsi="Times New Roman"/>
          <w:i/>
          <w:iCs/>
          <w:color w:val="000000"/>
          <w:sz w:val="24"/>
          <w:szCs w:val="24"/>
        </w:rPr>
        <w:t xml:space="preserve"> pension compared to how the centralized system worked…however, as you know, this is still a new arrangement which has just been launched that is why may still have some inconsistencies here and there but I am very convinced that it will work better than the previous system…” </w:t>
      </w:r>
    </w:p>
    <w:p w:rsidR="00C25590" w:rsidRPr="00937ED8" w:rsidRDefault="00C25590" w:rsidP="00C25590">
      <w:pPr>
        <w:spacing w:after="0" w:line="480" w:lineRule="auto"/>
        <w:ind w:left="720" w:right="720"/>
        <w:jc w:val="both"/>
        <w:rPr>
          <w:rFonts w:ascii="Times New Roman" w:hAnsi="Times New Roman"/>
          <w:i/>
          <w:iCs/>
          <w:color w:val="000000"/>
          <w:sz w:val="24"/>
          <w:szCs w:val="24"/>
        </w:rPr>
      </w:pPr>
    </w:p>
    <w:p w:rsidR="00C25590" w:rsidRDefault="00C25590" w:rsidP="00C25590">
      <w:pPr>
        <w:autoSpaceDE w:val="0"/>
        <w:autoSpaceDN w:val="0"/>
        <w:adjustRightInd w:val="0"/>
        <w:spacing w:after="0" w:line="480" w:lineRule="auto"/>
        <w:ind w:left="720" w:right="720"/>
        <w:jc w:val="both"/>
        <w:rPr>
          <w:rFonts w:ascii="Times New Roman" w:hAnsi="Times New Roman" w:cs="Times New Roman"/>
          <w:color w:val="000000" w:themeColor="text1"/>
          <w:sz w:val="24"/>
          <w:szCs w:val="24"/>
        </w:rPr>
      </w:pPr>
      <w:r w:rsidRPr="00D676B1">
        <w:rPr>
          <w:rFonts w:ascii="Times New Roman" w:hAnsi="Times New Roman" w:cs="Times New Roman"/>
          <w:i/>
          <w:color w:val="000000" w:themeColor="text1"/>
          <w:sz w:val="24"/>
          <w:szCs w:val="24"/>
        </w:rPr>
        <w:lastRenderedPageBreak/>
        <w:t>On the issue of ghost teachers you have asked…I think these are very much solved though we may still have a few…but as far as I know, we have fought ghost workers because they used to delay payment and government was losing a lot of money in these…but since this year began, we have been cleaning our lists and reregistering teachers in many parts of Uganda</w:t>
      </w:r>
      <w:r>
        <w:rPr>
          <w:rFonts w:ascii="Times New Roman" w:hAnsi="Times New Roman" w:cs="Times New Roman"/>
          <w:color w:val="000000" w:themeColor="text1"/>
          <w:sz w:val="24"/>
          <w:szCs w:val="24"/>
        </w:rPr>
        <w:t xml:space="preserve">.” One of the key informants added. </w:t>
      </w:r>
    </w:p>
    <w:p w:rsidR="00C25590" w:rsidRDefault="00C25590" w:rsidP="00C25590">
      <w:pPr>
        <w:autoSpaceDE w:val="0"/>
        <w:autoSpaceDN w:val="0"/>
        <w:adjustRightInd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above responses implied that service delivery in </w:t>
      </w:r>
      <w:r w:rsidR="00AA405D">
        <w:rPr>
          <w:rFonts w:ascii="Times New Roman" w:hAnsi="Times New Roman" w:cs="Times New Roman"/>
          <w:color w:val="000000" w:themeColor="text1"/>
          <w:sz w:val="24"/>
          <w:szCs w:val="24"/>
        </w:rPr>
        <w:t>M</w:t>
      </w:r>
      <w:r w:rsidR="00B55FFD">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is improving since the a big number of people are getting satisfied with this new arrangement of </w:t>
      </w:r>
      <w:r w:rsidR="00B020F9">
        <w:rPr>
          <w:rFonts w:ascii="Times New Roman" w:hAnsi="Times New Roman"/>
          <w:color w:val="000000" w:themeColor="text1"/>
          <w:sz w:val="24"/>
          <w:szCs w:val="24"/>
        </w:rPr>
        <w:t>Human Resource Information System</w:t>
      </w:r>
      <w:r w:rsidR="00B020F9">
        <w:rPr>
          <w:rFonts w:ascii="Times New Roman" w:hAnsi="Times New Roman" w:cs="Times New Roman"/>
          <w:color w:val="000000" w:themeColor="text1"/>
          <w:sz w:val="24"/>
          <w:szCs w:val="24"/>
        </w:rPr>
        <w:t xml:space="preserve"> and the HRI</w:t>
      </w:r>
      <w:r>
        <w:rPr>
          <w:rFonts w:ascii="Times New Roman" w:hAnsi="Times New Roman" w:cs="Times New Roman"/>
          <w:color w:val="000000" w:themeColor="text1"/>
          <w:sz w:val="24"/>
          <w:szCs w:val="24"/>
        </w:rPr>
        <w:t xml:space="preserve">S has been able to partly deal with ghost payment and late payment. However, some of the key informants seemed to tally with the respondents in the questionnaire who seemed to point a figure in the poor quality of service delivery that is still embedded with </w:t>
      </w:r>
      <w:r w:rsidR="00B020F9">
        <w:rPr>
          <w:rFonts w:ascii="Times New Roman" w:hAnsi="Times New Roman" w:cs="Times New Roman"/>
          <w:color w:val="000000" w:themeColor="text1"/>
          <w:sz w:val="24"/>
          <w:szCs w:val="24"/>
        </w:rPr>
        <w:t>HRI</w:t>
      </w:r>
      <w:r>
        <w:rPr>
          <w:rFonts w:ascii="Times New Roman" w:hAnsi="Times New Roman" w:cs="Times New Roman"/>
          <w:color w:val="000000" w:themeColor="text1"/>
          <w:sz w:val="24"/>
          <w:szCs w:val="24"/>
        </w:rPr>
        <w:t xml:space="preserve">S in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and line ministries and one of the </w:t>
      </w:r>
      <w:r w:rsidRPr="005C1D0A">
        <w:rPr>
          <w:rFonts w:ascii="Times New Roman" w:hAnsi="Times New Roman" w:cs="Times New Roman"/>
          <w:color w:val="000000" w:themeColor="text1"/>
          <w:sz w:val="24"/>
          <w:szCs w:val="24"/>
        </w:rPr>
        <w:t xml:space="preserve">key informant was quoted saying, </w:t>
      </w:r>
    </w:p>
    <w:p w:rsidR="00C25590" w:rsidRPr="00937ED8" w:rsidRDefault="00C25590" w:rsidP="00C25590">
      <w:pPr>
        <w:autoSpaceDE w:val="0"/>
        <w:autoSpaceDN w:val="0"/>
        <w:adjustRightInd w:val="0"/>
        <w:spacing w:after="0" w:line="480" w:lineRule="auto"/>
        <w:ind w:left="720" w:right="720"/>
        <w:jc w:val="both"/>
        <w:rPr>
          <w:rFonts w:ascii="Times New Roman" w:hAnsi="Times New Roman"/>
          <w:color w:val="000000"/>
          <w:sz w:val="24"/>
          <w:szCs w:val="24"/>
        </w:rPr>
      </w:pPr>
      <w:r w:rsidRPr="00937ED8">
        <w:rPr>
          <w:rFonts w:ascii="Times New Roman" w:hAnsi="Times New Roman"/>
          <w:color w:val="000000"/>
          <w:sz w:val="24"/>
          <w:szCs w:val="24"/>
        </w:rPr>
        <w:t xml:space="preserve"> “</w:t>
      </w:r>
      <w:r w:rsidRPr="00937ED8">
        <w:rPr>
          <w:rFonts w:ascii="Times New Roman" w:hAnsi="Times New Roman"/>
          <w:i/>
          <w:iCs/>
          <w:color w:val="000000"/>
          <w:sz w:val="24"/>
          <w:szCs w:val="24"/>
        </w:rPr>
        <w:t xml:space="preserve">As any new process, what you have to know is that the decentralization of </w:t>
      </w:r>
      <w:r>
        <w:rPr>
          <w:rFonts w:ascii="Times New Roman" w:hAnsi="Times New Roman"/>
          <w:i/>
          <w:iCs/>
          <w:color w:val="000000"/>
          <w:sz w:val="24"/>
          <w:szCs w:val="24"/>
        </w:rPr>
        <w:t>P</w:t>
      </w:r>
      <w:r w:rsidRPr="00937ED8">
        <w:rPr>
          <w:rFonts w:ascii="Times New Roman" w:hAnsi="Times New Roman"/>
          <w:i/>
          <w:iCs/>
          <w:color w:val="000000"/>
          <w:sz w:val="24"/>
          <w:szCs w:val="24"/>
        </w:rPr>
        <w:t xml:space="preserve">ension and </w:t>
      </w:r>
      <w:r>
        <w:rPr>
          <w:rFonts w:ascii="Times New Roman" w:hAnsi="Times New Roman"/>
          <w:i/>
          <w:iCs/>
          <w:color w:val="000000"/>
          <w:sz w:val="24"/>
          <w:szCs w:val="24"/>
        </w:rPr>
        <w:t>G</w:t>
      </w:r>
      <w:r w:rsidRPr="00937ED8">
        <w:rPr>
          <w:rFonts w:ascii="Times New Roman" w:hAnsi="Times New Roman"/>
          <w:i/>
          <w:iCs/>
          <w:color w:val="000000"/>
          <w:sz w:val="24"/>
          <w:szCs w:val="24"/>
        </w:rPr>
        <w:t xml:space="preserve">ratuity is still a new thing and this means that it has to face fresh challenges before it becomes efficient that is why you will hear issues to do with corruption, increased complaints of pensioners who are deleted from the list and their names taken to ministries they never belonged…you will hear issues to do with outstanding arrears…record management, for your information we know about all these challenges and we are doing everything we can to overcome…otherwise such challenges should not tell you that </w:t>
      </w:r>
      <w:r w:rsidR="00460E43">
        <w:rPr>
          <w:rFonts w:ascii="Times New Roman" w:hAnsi="Times New Roman"/>
          <w:i/>
          <w:iCs/>
          <w:color w:val="000000"/>
          <w:sz w:val="24"/>
          <w:szCs w:val="24"/>
        </w:rPr>
        <w:t>HRI</w:t>
      </w:r>
      <w:r>
        <w:rPr>
          <w:rFonts w:ascii="Times New Roman" w:hAnsi="Times New Roman"/>
          <w:i/>
          <w:iCs/>
          <w:color w:val="000000"/>
          <w:sz w:val="24"/>
          <w:szCs w:val="24"/>
        </w:rPr>
        <w:t>S is not a proper system…every year we register progress</w:t>
      </w:r>
      <w:r w:rsidRPr="00937ED8">
        <w:rPr>
          <w:rFonts w:ascii="Times New Roman" w:hAnsi="Times New Roman"/>
          <w:i/>
          <w:iCs/>
          <w:color w:val="000000"/>
          <w:sz w:val="24"/>
          <w:szCs w:val="24"/>
        </w:rPr>
        <w:t xml:space="preserve">.”  </w:t>
      </w:r>
    </w:p>
    <w:p w:rsidR="00C25590" w:rsidRPr="005C1D0A" w:rsidRDefault="00C25590" w:rsidP="00C25590">
      <w:pPr>
        <w:pStyle w:val="Default"/>
        <w:spacing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The above quotation suggests that the quality of service delivery in </w:t>
      </w:r>
      <w:r w:rsidR="00AA405D">
        <w:rPr>
          <w:rFonts w:ascii="Times New Roman" w:hAnsi="Times New Roman" w:cs="Times New Roman"/>
          <w:color w:val="000000" w:themeColor="text1"/>
          <w:sz w:val="24"/>
          <w:szCs w:val="24"/>
        </w:rPr>
        <w:t>M</w:t>
      </w:r>
      <w:r w:rsidR="00B55FFD">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is still threatened by a number of factors including; increasing arrears, increased complaints from diferrent stakeholders that are not addressed and poor record management. This position was supported by the documents reviewed. For instance, according to Ministry of Public Service Annual Report (2015), it indicates that ghost teachers are still prevalent on payroll system, the deletion of some teachers is still highly reported and more complaints are registered on delayed payments of some st</w:t>
      </w:r>
      <w:r w:rsidR="00460E43">
        <w:rPr>
          <w:rFonts w:ascii="Times New Roman" w:hAnsi="Times New Roman" w:cs="Times New Roman"/>
          <w:color w:val="000000" w:themeColor="text1"/>
          <w:sz w:val="24"/>
          <w:szCs w:val="24"/>
        </w:rPr>
        <w:t>aff despite the existence of HRI</w:t>
      </w:r>
      <w:r>
        <w:rPr>
          <w:rFonts w:ascii="Times New Roman" w:hAnsi="Times New Roman" w:cs="Times New Roman"/>
          <w:color w:val="000000" w:themeColor="text1"/>
          <w:sz w:val="24"/>
          <w:szCs w:val="24"/>
        </w:rPr>
        <w:t>S</w:t>
      </w:r>
      <w:r w:rsidRPr="005C1D0A">
        <w:rPr>
          <w:rFonts w:ascii="Times New Roman" w:hAnsi="Times New Roman" w:cs="Times New Roman"/>
          <w:color w:val="000000" w:themeColor="text1"/>
          <w:sz w:val="24"/>
          <w:szCs w:val="24"/>
        </w:rPr>
        <w:t>.</w:t>
      </w:r>
    </w:p>
    <w:p w:rsidR="00C25590" w:rsidRPr="00A61F1A" w:rsidRDefault="00C25590" w:rsidP="00A61F1A">
      <w:pPr>
        <w:autoSpaceDE w:val="0"/>
        <w:autoSpaceDN w:val="0"/>
        <w:adjustRightInd w:val="0"/>
        <w:spacing w:after="0" w:line="480" w:lineRule="auto"/>
        <w:jc w:val="both"/>
        <w:rPr>
          <w:rStyle w:val="Heading1Char"/>
          <w:rFonts w:eastAsia="Calibri"/>
          <w:sz w:val="24"/>
          <w:szCs w:val="24"/>
        </w:rPr>
      </w:pPr>
      <w:bookmarkStart w:id="368" w:name="_Toc489103885"/>
      <w:bookmarkStart w:id="369" w:name="_Toc489104119"/>
      <w:bookmarkStart w:id="370" w:name="_Toc505518249"/>
      <w:r w:rsidRPr="00A61F1A">
        <w:rPr>
          <w:rStyle w:val="Heading1Char"/>
          <w:rFonts w:eastAsia="Calibri"/>
          <w:sz w:val="24"/>
          <w:szCs w:val="24"/>
        </w:rPr>
        <w:t>4.4.2 Findings on recruitment system and quality of service delivery in public service in</w:t>
      </w:r>
      <w:bookmarkEnd w:id="368"/>
      <w:bookmarkEnd w:id="369"/>
      <w:bookmarkEnd w:id="370"/>
      <w:r w:rsidRPr="005C13F5">
        <w:rPr>
          <w:rFonts w:ascii="Times New Roman" w:hAnsi="Times New Roman" w:cs="Times New Roman"/>
          <w:b/>
          <w:bCs/>
          <w:color w:val="000000"/>
          <w:sz w:val="24"/>
          <w:szCs w:val="24"/>
        </w:rPr>
        <w:t xml:space="preserve"> </w:t>
      </w:r>
      <w:r w:rsidR="00A43C5E">
        <w:rPr>
          <w:rStyle w:val="Heading1Char"/>
          <w:rFonts w:eastAsia="Calibri"/>
          <w:sz w:val="24"/>
          <w:szCs w:val="24"/>
        </w:rPr>
        <w:t>Ministry of Education &amp; Sports</w:t>
      </w:r>
      <w:r w:rsidRPr="00A61F1A">
        <w:rPr>
          <w:rStyle w:val="Heading1Char"/>
          <w:rFonts w:eastAsia="Calibri"/>
          <w:sz w:val="24"/>
          <w:szCs w:val="24"/>
        </w:rPr>
        <w:t xml:space="preserve">. </w:t>
      </w:r>
    </w:p>
    <w:p w:rsidR="00C25590" w:rsidRPr="001164D5" w:rsidRDefault="00C25590" w:rsidP="00CE20A5">
      <w:pPr>
        <w:pStyle w:val="Default"/>
        <w:spacing w:after="0" w:line="480" w:lineRule="auto"/>
        <w:jc w:val="both"/>
        <w:rPr>
          <w:rFonts w:ascii="Times New Roman" w:hAnsi="Times New Roman" w:cs="Times New Roman"/>
          <w:sz w:val="24"/>
          <w:szCs w:val="24"/>
        </w:rPr>
      </w:pPr>
      <w:r w:rsidRPr="001164D5">
        <w:rPr>
          <w:rFonts w:ascii="Times New Roman" w:hAnsi="Times New Roman" w:cs="Times New Roman"/>
          <w:sz w:val="24"/>
          <w:szCs w:val="24"/>
        </w:rPr>
        <w:t xml:space="preserve">To understand </w:t>
      </w:r>
      <w:r>
        <w:rPr>
          <w:rFonts w:ascii="Times New Roman" w:hAnsi="Times New Roman" w:cs="Times New Roman"/>
          <w:sz w:val="24"/>
          <w:szCs w:val="24"/>
        </w:rPr>
        <w:t xml:space="preserve">whether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adhered to the process of recruitment as prescribed by the </w:t>
      </w:r>
      <w:r w:rsidR="007E53C7">
        <w:rPr>
          <w:rFonts w:ascii="Times New Roman" w:hAnsi="Times New Roman" w:cs="Times New Roman"/>
          <w:sz w:val="24"/>
          <w:szCs w:val="24"/>
        </w:rPr>
        <w:t>HRIS</w:t>
      </w:r>
      <w:r>
        <w:rPr>
          <w:rFonts w:ascii="Times New Roman" w:hAnsi="Times New Roman" w:cs="Times New Roman"/>
          <w:sz w:val="24"/>
          <w:szCs w:val="24"/>
        </w:rPr>
        <w:t xml:space="preserve"> system</w:t>
      </w:r>
      <w:r w:rsidRPr="001164D5">
        <w:rPr>
          <w:rFonts w:ascii="Times New Roman" w:hAnsi="Times New Roman" w:cs="Times New Roman"/>
          <w:sz w:val="24"/>
          <w:szCs w:val="24"/>
        </w:rPr>
        <w:t xml:space="preserve">, </w:t>
      </w:r>
      <w:r w:rsidR="00CE20A5">
        <w:rPr>
          <w:rFonts w:ascii="Times New Roman" w:hAnsi="Times New Roman" w:cs="Times New Roman"/>
          <w:sz w:val="24"/>
          <w:szCs w:val="24"/>
        </w:rPr>
        <w:t xml:space="preserve">Table 6 has more details: </w:t>
      </w:r>
    </w:p>
    <w:p w:rsidR="00C25590" w:rsidRPr="00A61F1A" w:rsidRDefault="00C25590" w:rsidP="00CE20A5">
      <w:pPr>
        <w:pStyle w:val="Heading1"/>
        <w:spacing w:before="0"/>
        <w:jc w:val="both"/>
        <w:rPr>
          <w:sz w:val="24"/>
          <w:szCs w:val="24"/>
        </w:rPr>
      </w:pPr>
      <w:bookmarkStart w:id="371" w:name="_Toc489103673"/>
      <w:bookmarkStart w:id="372" w:name="_Toc489103886"/>
      <w:bookmarkStart w:id="373" w:name="_Toc489104120"/>
      <w:bookmarkStart w:id="374" w:name="_Toc505516862"/>
      <w:bookmarkStart w:id="375" w:name="_Toc505518250"/>
      <w:r w:rsidRPr="00A61F1A">
        <w:rPr>
          <w:sz w:val="24"/>
          <w:szCs w:val="24"/>
        </w:rPr>
        <w:t xml:space="preserve">Table 6: Descriptive Statistics on </w:t>
      </w:r>
      <w:r w:rsidRPr="00A61F1A">
        <w:rPr>
          <w:color w:val="0D0D0D"/>
          <w:sz w:val="24"/>
          <w:szCs w:val="24"/>
        </w:rPr>
        <w:t>recruitment system</w:t>
      </w:r>
      <w:r w:rsidRPr="00A61F1A">
        <w:rPr>
          <w:color w:val="000000" w:themeColor="text1"/>
          <w:sz w:val="24"/>
          <w:szCs w:val="24"/>
        </w:rPr>
        <w:t xml:space="preserve"> in</w:t>
      </w:r>
      <w:r w:rsidRPr="00A61F1A">
        <w:rPr>
          <w:color w:val="000000"/>
          <w:sz w:val="24"/>
          <w:szCs w:val="24"/>
        </w:rPr>
        <w:t xml:space="preserve"> </w:t>
      </w:r>
      <w:r w:rsidR="00A43C5E">
        <w:rPr>
          <w:color w:val="000000"/>
          <w:sz w:val="24"/>
          <w:szCs w:val="24"/>
        </w:rPr>
        <w:t>Ministry of Education &amp; Sports</w:t>
      </w:r>
      <w:bookmarkEnd w:id="371"/>
      <w:bookmarkEnd w:id="372"/>
      <w:bookmarkEnd w:id="373"/>
      <w:bookmarkEnd w:id="374"/>
      <w:bookmarkEnd w:id="375"/>
      <w:r w:rsidRPr="00A61F1A">
        <w:rPr>
          <w:color w:val="000000"/>
          <w:sz w:val="24"/>
          <w:szCs w:val="24"/>
        </w:rPr>
        <w:t xml:space="preserve">  </w:t>
      </w:r>
    </w:p>
    <w:tbl>
      <w:tblPr>
        <w:tblW w:w="95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4770"/>
        <w:gridCol w:w="720"/>
        <w:gridCol w:w="720"/>
        <w:gridCol w:w="810"/>
        <w:gridCol w:w="810"/>
        <w:gridCol w:w="720"/>
        <w:gridCol w:w="978"/>
      </w:tblGrid>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1164D5" w:rsidRDefault="00C25590" w:rsidP="00A61F1A">
            <w:pPr>
              <w:autoSpaceDE w:val="0"/>
              <w:autoSpaceDN w:val="0"/>
              <w:adjustRightInd w:val="0"/>
              <w:spacing w:after="0" w:line="240" w:lineRule="auto"/>
              <w:rPr>
                <w:rFonts w:ascii="Times New Roman" w:hAnsi="Times New Roman" w:cs="Times New Roman"/>
                <w:b/>
                <w:sz w:val="24"/>
                <w:szCs w:val="24"/>
              </w:rPr>
            </w:pPr>
            <w:r w:rsidRPr="001164D5">
              <w:rPr>
                <w:rFonts w:ascii="Times New Roman" w:hAnsi="Times New Roman" w:cs="Times New Roman"/>
                <w:b/>
                <w:sz w:val="24"/>
                <w:szCs w:val="24"/>
              </w:rPr>
              <w:t xml:space="preserve">Items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164D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1164D5">
              <w:rPr>
                <w:rFonts w:ascii="Times New Roman" w:hAnsi="Times New Roman" w:cs="Times New Roman"/>
                <w:b/>
                <w:color w:val="000000"/>
                <w:sz w:val="24"/>
                <w:szCs w:val="24"/>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164D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1164D5">
              <w:rPr>
                <w:rFonts w:ascii="Times New Roman" w:hAnsi="Times New Roman" w:cs="Times New Roman"/>
                <w:b/>
                <w:color w:val="000000"/>
                <w:sz w:val="24"/>
                <w:szCs w:val="24"/>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164D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1164D5">
              <w:rPr>
                <w:rFonts w:ascii="Times New Roman" w:hAnsi="Times New Roman" w:cs="Times New Roman"/>
                <w:b/>
                <w:color w:val="000000"/>
                <w:sz w:val="24"/>
                <w:szCs w:val="24"/>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164D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1164D5">
              <w:rPr>
                <w:rFonts w:ascii="Times New Roman" w:hAnsi="Times New Roman" w:cs="Times New Roman"/>
                <w:b/>
                <w:color w:val="000000"/>
                <w:sz w:val="24"/>
                <w:szCs w:val="24"/>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164D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1164D5">
              <w:rPr>
                <w:rFonts w:ascii="Times New Roman" w:hAnsi="Times New Roman" w:cs="Times New Roman"/>
                <w:b/>
                <w:color w:val="000000"/>
                <w:sz w:val="24"/>
                <w:szCs w:val="24"/>
              </w:rPr>
              <w:t>5</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164D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1164D5">
              <w:rPr>
                <w:rFonts w:ascii="Times New Roman" w:hAnsi="Times New Roman" w:cs="Times New Roman"/>
                <w:b/>
                <w:color w:val="000000"/>
                <w:sz w:val="24"/>
                <w:szCs w:val="24"/>
              </w:rPr>
              <w:t>Mean</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165A22">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HRIS has improved on advertising of posts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24%</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34.5%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30%</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372C1C"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92058">
              <w:rPr>
                <w:rFonts w:ascii="Times New Roman" w:hAnsi="Times New Roman" w:cs="Times New Roman"/>
                <w:color w:val="000000" w:themeColor="text1"/>
                <w:sz w:val="24"/>
                <w:szCs w:val="24"/>
              </w:rPr>
              <w:t>.50</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A61F1A">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Application of vacant positions has been made easy for our applicants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27%</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4.5%</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2.75</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A61F1A">
            <w:pPr>
              <w:pStyle w:val="Default"/>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system has improved on the competence of teachers being recruited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22.5%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40.5%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30%</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22</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A61F1A">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With this system, i</w:t>
            </w:r>
            <w:r w:rsidR="00C25590" w:rsidRPr="00131651">
              <w:rPr>
                <w:rFonts w:ascii="Times New Roman" w:hAnsi="Times New Roman" w:cs="Times New Roman"/>
                <w:bCs/>
                <w:color w:val="000000"/>
                <w:sz w:val="24"/>
                <w:szCs w:val="24"/>
              </w:rPr>
              <w:t xml:space="preserve">t is easy to screen individual’s candidature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16.5%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4.5%</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3.50</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165A22">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system has enhanced prior job descriptions understanding before recruiting them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7.5%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28.5%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46.5%</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6</w:t>
            </w:r>
            <w:r w:rsidRPr="00C22811">
              <w:rPr>
                <w:rFonts w:ascii="Times New Roman" w:hAnsi="Times New Roman" w:cs="Times New Roman"/>
                <w:color w:val="000000" w:themeColor="text1"/>
                <w:sz w:val="24"/>
                <w:szCs w:val="24"/>
              </w:rPr>
              <w:t>5</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165A22">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system has enabled to </w:t>
            </w:r>
            <w:r w:rsidR="00C25590" w:rsidRPr="00131651">
              <w:rPr>
                <w:rFonts w:ascii="Times New Roman" w:hAnsi="Times New Roman" w:cs="Times New Roman"/>
                <w:bCs/>
                <w:color w:val="000000"/>
                <w:sz w:val="24"/>
                <w:szCs w:val="24"/>
              </w:rPr>
              <w:t xml:space="preserve">receive all kind of applications from a number of teachers all over the country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10.5%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25.5%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36%</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27%</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4.00</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131651" w:rsidRDefault="00165A22" w:rsidP="00A61F1A">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system makes short listing of teachers easy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22.5%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27%</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24%</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4.0</w:t>
            </w:r>
            <w:r>
              <w:rPr>
                <w:rFonts w:ascii="Times New Roman" w:hAnsi="Times New Roman" w:cs="Times New Roman"/>
                <w:color w:val="000000" w:themeColor="text1"/>
                <w:sz w:val="24"/>
                <w:szCs w:val="24"/>
              </w:rPr>
              <w:t>7</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3BE3" w:rsidRDefault="00165A22" w:rsidP="00165A2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 xml:space="preserve">Teachers recruited </w:t>
            </w:r>
            <w:r w:rsidR="00C25590" w:rsidRPr="00131651">
              <w:rPr>
                <w:rFonts w:ascii="Times New Roman" w:hAnsi="Times New Roman" w:cs="Times New Roman"/>
                <w:bCs/>
                <w:color w:val="000000"/>
                <w:sz w:val="24"/>
                <w:szCs w:val="24"/>
              </w:rPr>
              <w:t xml:space="preserve">match to their subject requirement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22.5%</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1</w:t>
            </w:r>
            <w:r w:rsidRPr="00C22811">
              <w:rPr>
                <w:rFonts w:ascii="Times New Roman" w:hAnsi="Times New Roman" w:cs="Times New Roman"/>
                <w:color w:val="000000" w:themeColor="text1"/>
                <w:sz w:val="24"/>
                <w:szCs w:val="24"/>
              </w:rPr>
              <w:t>0</w:t>
            </w:r>
          </w:p>
        </w:tc>
      </w:tr>
      <w:tr w:rsidR="00C25590" w:rsidRPr="001164D5" w:rsidTr="00A61F1A">
        <w:trPr>
          <w:cantSplit/>
          <w:tblHeader/>
          <w:jc w:val="center"/>
        </w:trPr>
        <w:tc>
          <w:tcPr>
            <w:tcW w:w="47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5C3BE3" w:rsidRDefault="00C25590" w:rsidP="00A61F1A">
            <w:pPr>
              <w:autoSpaceDE w:val="0"/>
              <w:autoSpaceDN w:val="0"/>
              <w:adjustRightInd w:val="0"/>
              <w:spacing w:after="0" w:line="240" w:lineRule="auto"/>
              <w:jc w:val="both"/>
              <w:rPr>
                <w:rFonts w:ascii="Times New Roman" w:hAnsi="Times New Roman" w:cs="Times New Roman"/>
                <w:sz w:val="24"/>
                <w:szCs w:val="24"/>
              </w:rPr>
            </w:pPr>
            <w:r w:rsidRPr="00131651">
              <w:rPr>
                <w:rFonts w:ascii="Times New Roman" w:hAnsi="Times New Roman" w:cs="Times New Roman"/>
                <w:bCs/>
                <w:color w:val="000000"/>
                <w:sz w:val="24"/>
                <w:szCs w:val="24"/>
              </w:rPr>
              <w:t xml:space="preserve">The time taken to recruiting on government payroll is short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10.5%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45%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1164D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1164D5">
              <w:rPr>
                <w:rFonts w:ascii="Times New Roman" w:hAnsi="Times New Roman" w:cs="Times New Roman"/>
                <w:color w:val="000000"/>
                <w:sz w:val="24"/>
                <w:szCs w:val="24"/>
              </w:rPr>
              <w:t>28.5%</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C22811"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C22811">
              <w:rPr>
                <w:rFonts w:ascii="Times New Roman" w:hAnsi="Times New Roman" w:cs="Times New Roman"/>
                <w:color w:val="000000" w:themeColor="text1"/>
                <w:sz w:val="24"/>
                <w:szCs w:val="24"/>
              </w:rPr>
              <w:t>4.25</w:t>
            </w:r>
          </w:p>
        </w:tc>
      </w:tr>
    </w:tbl>
    <w:p w:rsidR="00C25590" w:rsidRPr="001164D5" w:rsidRDefault="00C25590" w:rsidP="00C25590">
      <w:pPr>
        <w:autoSpaceDE w:val="0"/>
        <w:autoSpaceDN w:val="0"/>
        <w:adjustRightInd w:val="0"/>
        <w:spacing w:after="0" w:line="480" w:lineRule="auto"/>
        <w:rPr>
          <w:rFonts w:ascii="Times New Roman" w:hAnsi="Times New Roman" w:cs="Times New Roman"/>
          <w:sz w:val="24"/>
          <w:szCs w:val="24"/>
        </w:rPr>
      </w:pPr>
    </w:p>
    <w:p w:rsidR="00C25590" w:rsidRDefault="00C25590" w:rsidP="00C25590">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The results </w:t>
      </w:r>
      <w:r w:rsidR="00CE20A5">
        <w:rPr>
          <w:rFonts w:ascii="Times New Roman" w:hAnsi="Times New Roman" w:cs="Times New Roman"/>
          <w:color w:val="000000" w:themeColor="text1"/>
          <w:sz w:val="24"/>
          <w:szCs w:val="24"/>
        </w:rPr>
        <w:t xml:space="preserve">here indicate that </w:t>
      </w:r>
      <w:r w:rsidR="00A43C5E">
        <w:rPr>
          <w:rFonts w:ascii="Times New Roman" w:hAnsi="Times New Roman"/>
          <w:color w:val="000000"/>
          <w:sz w:val="24"/>
          <w:szCs w:val="24"/>
        </w:rPr>
        <w:t>Ministry of Education &amp; Sports</w:t>
      </w:r>
      <w:r>
        <w:rPr>
          <w:rFonts w:ascii="Times New Roman" w:hAnsi="Times New Roman" w:cs="Times New Roman"/>
          <w:color w:val="000000" w:themeColor="text1"/>
          <w:sz w:val="24"/>
          <w:szCs w:val="24"/>
        </w:rPr>
        <w:t xml:space="preserve"> adhered to the process of recruiting teachers as expressed by the </w:t>
      </w:r>
      <w:r w:rsidR="007E53C7">
        <w:rPr>
          <w:rFonts w:ascii="Times New Roman" w:hAnsi="Times New Roman" w:cs="Times New Roman"/>
          <w:color w:val="000000" w:themeColor="text1"/>
          <w:sz w:val="24"/>
          <w:szCs w:val="24"/>
        </w:rPr>
        <w:t>HRIS</w:t>
      </w:r>
      <w:r w:rsidRPr="00356434">
        <w:rPr>
          <w:rFonts w:ascii="Times New Roman" w:hAnsi="Times New Roman" w:cs="Times New Roman"/>
          <w:color w:val="000000" w:themeColor="text1"/>
          <w:sz w:val="24"/>
          <w:szCs w:val="24"/>
        </w:rPr>
        <w:t>. Among the items that had means above 3.5 included;</w:t>
      </w:r>
      <w:r w:rsidRPr="00D6426D">
        <w:rPr>
          <w:rFonts w:ascii="Times New Roman" w:hAnsi="Times New Roman" w:cs="Times New Roman"/>
          <w:color w:val="000000" w:themeColor="text1"/>
          <w:sz w:val="24"/>
          <w:szCs w:val="24"/>
        </w:rPr>
        <w:t xml:space="preserve"> </w:t>
      </w:r>
      <w:r w:rsidR="00A23C2C" w:rsidRPr="00131651">
        <w:rPr>
          <w:rFonts w:ascii="Times New Roman" w:hAnsi="Times New Roman" w:cs="Times New Roman"/>
          <w:bCs/>
          <w:color w:val="000000"/>
          <w:sz w:val="24"/>
          <w:szCs w:val="24"/>
        </w:rPr>
        <w:t xml:space="preserve">The time taken to recruiting on government payroll is short </w:t>
      </w:r>
      <w:r>
        <w:rPr>
          <w:rFonts w:ascii="Times New Roman" w:hAnsi="Times New Roman" w:cs="Times New Roman"/>
          <w:color w:val="000000" w:themeColor="text1"/>
          <w:sz w:val="24"/>
          <w:szCs w:val="24"/>
        </w:rPr>
        <w:t xml:space="preserve">(4.25); </w:t>
      </w:r>
      <w:r w:rsidR="00A23C2C">
        <w:rPr>
          <w:rFonts w:ascii="Times New Roman" w:hAnsi="Times New Roman" w:cs="Times New Roman"/>
          <w:bCs/>
          <w:color w:val="000000"/>
          <w:sz w:val="24"/>
          <w:szCs w:val="24"/>
        </w:rPr>
        <w:t xml:space="preserve">Teachers recruited </w:t>
      </w:r>
      <w:r w:rsidR="00A23C2C" w:rsidRPr="00131651">
        <w:rPr>
          <w:rFonts w:ascii="Times New Roman" w:hAnsi="Times New Roman" w:cs="Times New Roman"/>
          <w:bCs/>
          <w:color w:val="000000"/>
          <w:sz w:val="24"/>
          <w:szCs w:val="24"/>
        </w:rPr>
        <w:t>matc</w:t>
      </w:r>
      <w:r w:rsidR="00A23C2C">
        <w:rPr>
          <w:rFonts w:ascii="Times New Roman" w:hAnsi="Times New Roman" w:cs="Times New Roman"/>
          <w:bCs/>
          <w:color w:val="000000"/>
          <w:sz w:val="24"/>
          <w:szCs w:val="24"/>
        </w:rPr>
        <w:t xml:space="preserve">h to their subject requirement </w:t>
      </w:r>
      <w:r>
        <w:rPr>
          <w:rFonts w:ascii="Times New Roman" w:hAnsi="Times New Roman" w:cs="Times New Roman"/>
          <w:color w:val="000000" w:themeColor="text1"/>
          <w:sz w:val="24"/>
          <w:szCs w:val="24"/>
        </w:rPr>
        <w:t xml:space="preserve">(4.10); </w:t>
      </w:r>
      <w:r w:rsidR="00A23C2C">
        <w:rPr>
          <w:rFonts w:ascii="Times New Roman" w:hAnsi="Times New Roman" w:cs="Times New Roman"/>
          <w:bCs/>
          <w:color w:val="000000"/>
          <w:sz w:val="24"/>
          <w:szCs w:val="24"/>
        </w:rPr>
        <w:t xml:space="preserve">The system makes short listing of teachers easy </w:t>
      </w:r>
      <w:r>
        <w:rPr>
          <w:rFonts w:ascii="Times New Roman" w:hAnsi="Times New Roman" w:cs="Times New Roman"/>
          <w:color w:val="000000" w:themeColor="text1"/>
          <w:sz w:val="24"/>
          <w:szCs w:val="24"/>
        </w:rPr>
        <w:t>(4.07);</w:t>
      </w:r>
      <w:r w:rsidRPr="00D6426D">
        <w:rPr>
          <w:rFonts w:ascii="Times New Roman" w:hAnsi="Times New Roman" w:cs="Times New Roman"/>
          <w:color w:val="000000" w:themeColor="text1"/>
          <w:sz w:val="24"/>
          <w:szCs w:val="24"/>
        </w:rPr>
        <w:t xml:space="preserve"> </w:t>
      </w:r>
      <w:r w:rsidR="00A23C2C">
        <w:rPr>
          <w:rFonts w:ascii="Times New Roman" w:hAnsi="Times New Roman" w:cs="Times New Roman"/>
          <w:bCs/>
          <w:color w:val="000000"/>
          <w:sz w:val="24"/>
          <w:szCs w:val="24"/>
        </w:rPr>
        <w:t xml:space="preserve">The system has enabled to </w:t>
      </w:r>
      <w:r w:rsidR="00A23C2C" w:rsidRPr="00131651">
        <w:rPr>
          <w:rFonts w:ascii="Times New Roman" w:hAnsi="Times New Roman" w:cs="Times New Roman"/>
          <w:bCs/>
          <w:color w:val="000000"/>
          <w:sz w:val="24"/>
          <w:szCs w:val="24"/>
        </w:rPr>
        <w:t xml:space="preserve">receive all kind of applications from a number of teachers all over the country </w:t>
      </w:r>
      <w:r>
        <w:rPr>
          <w:rFonts w:ascii="Times New Roman" w:hAnsi="Times New Roman" w:cs="Times New Roman"/>
          <w:sz w:val="24"/>
          <w:szCs w:val="24"/>
        </w:rPr>
        <w:t>(4.00);</w:t>
      </w:r>
      <w:r w:rsidR="00A23C2C">
        <w:rPr>
          <w:rFonts w:ascii="Times New Roman" w:hAnsi="Times New Roman" w:cs="Times New Roman"/>
          <w:color w:val="000000" w:themeColor="text1"/>
          <w:sz w:val="24"/>
          <w:szCs w:val="24"/>
        </w:rPr>
        <w:t xml:space="preserve"> </w:t>
      </w:r>
      <w:r w:rsidR="00A23C2C">
        <w:rPr>
          <w:rFonts w:ascii="Times New Roman" w:hAnsi="Times New Roman" w:cs="Times New Roman"/>
          <w:bCs/>
          <w:color w:val="000000"/>
          <w:sz w:val="24"/>
          <w:szCs w:val="24"/>
        </w:rPr>
        <w:t xml:space="preserve">The system has enhanced prior job descriptions understanding before recruiting them </w:t>
      </w:r>
      <w:r>
        <w:rPr>
          <w:rFonts w:ascii="Times New Roman" w:hAnsi="Times New Roman" w:cs="Times New Roman"/>
          <w:sz w:val="24"/>
          <w:szCs w:val="24"/>
        </w:rPr>
        <w:t>(3.65);</w:t>
      </w:r>
      <w:r w:rsidRPr="00C22811">
        <w:rPr>
          <w:rFonts w:ascii="Times New Roman" w:hAnsi="Times New Roman" w:cs="Times New Roman"/>
          <w:color w:val="000000" w:themeColor="text1"/>
          <w:sz w:val="24"/>
          <w:szCs w:val="24"/>
        </w:rPr>
        <w:t xml:space="preserve"> </w:t>
      </w:r>
      <w:r w:rsidR="00A23C2C">
        <w:rPr>
          <w:rFonts w:ascii="Times New Roman" w:hAnsi="Times New Roman" w:cs="Times New Roman"/>
          <w:bCs/>
          <w:color w:val="000000"/>
          <w:sz w:val="24"/>
          <w:szCs w:val="24"/>
        </w:rPr>
        <w:t>With this system, i</w:t>
      </w:r>
      <w:r w:rsidR="00A23C2C" w:rsidRPr="00131651">
        <w:rPr>
          <w:rFonts w:ascii="Times New Roman" w:hAnsi="Times New Roman" w:cs="Times New Roman"/>
          <w:bCs/>
          <w:color w:val="000000"/>
          <w:sz w:val="24"/>
          <w:szCs w:val="24"/>
        </w:rPr>
        <w:t xml:space="preserve">t is easy to screen individual’s candidature </w:t>
      </w:r>
      <w:r>
        <w:rPr>
          <w:rFonts w:ascii="Times New Roman" w:hAnsi="Times New Roman" w:cs="Times New Roman"/>
          <w:color w:val="000000" w:themeColor="text1"/>
          <w:sz w:val="24"/>
          <w:szCs w:val="24"/>
        </w:rPr>
        <w:t xml:space="preserve">(3.50). All these imply that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recruitment system has reduced on the time taken to recruit teachers, role matching of employees has also be achieved because of this system, a big pool of teachers can now be accessed and job descriptions are well displayed before applications are submitted. These suggests that recruitment system has been highly improved which is presumed to have improved on quality of service delivery.  </w:t>
      </w:r>
    </w:p>
    <w:p w:rsidR="00C25590" w:rsidRDefault="00C25590" w:rsidP="00C25590">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However, on the other hand, some of the respondents indicated that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to some extent did not fully integrated recruitment system which might have an effect on the quality of service delivery in </w:t>
      </w:r>
      <w:r w:rsidR="00AA405D">
        <w:rPr>
          <w:rFonts w:ascii="Times New Roman" w:hAnsi="Times New Roman" w:cs="Times New Roman"/>
          <w:color w:val="000000" w:themeColor="text1"/>
          <w:sz w:val="24"/>
          <w:szCs w:val="24"/>
        </w:rPr>
        <w:t>M</w:t>
      </w:r>
      <w:r w:rsidR="00A92058">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For instance, some of the items that confirm such a claim included; </w:t>
      </w:r>
      <w:r w:rsidR="00A23C2C">
        <w:rPr>
          <w:rFonts w:ascii="Times New Roman" w:hAnsi="Times New Roman" w:cs="Times New Roman"/>
          <w:bCs/>
          <w:sz w:val="24"/>
          <w:szCs w:val="24"/>
        </w:rPr>
        <w:t xml:space="preserve">The system has improved on the competence of teachers being recruited </w:t>
      </w:r>
      <w:r>
        <w:rPr>
          <w:rFonts w:ascii="Times New Roman" w:hAnsi="Times New Roman" w:cs="Times New Roman"/>
          <w:color w:val="000000" w:themeColor="text1"/>
          <w:sz w:val="24"/>
          <w:szCs w:val="24"/>
        </w:rPr>
        <w:t xml:space="preserve">(3.22); </w:t>
      </w:r>
      <w:r w:rsidR="00A23C2C">
        <w:rPr>
          <w:rFonts w:ascii="Times New Roman" w:hAnsi="Times New Roman" w:cs="Times New Roman"/>
          <w:bCs/>
          <w:color w:val="000000"/>
          <w:sz w:val="24"/>
          <w:szCs w:val="24"/>
        </w:rPr>
        <w:t>Application of vacant positions has been made easy for our applicants (2.75); The HRIS has improved on advertising of posts</w:t>
      </w:r>
      <w:r>
        <w:rPr>
          <w:rFonts w:ascii="Times New Roman" w:hAnsi="Times New Roman" w:cs="Times New Roman"/>
          <w:color w:val="000000" w:themeColor="text1"/>
          <w:sz w:val="24"/>
          <w:szCs w:val="24"/>
        </w:rPr>
        <w:t xml:space="preserve"> (2.50). These imply that despite the fact that the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is in place, some teachers recruited lacked the required competence to perform and they cannot perform all job duties as predetermined. These are inconsistencies in the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that may be affecting the quality of service delivery. </w:t>
      </w:r>
    </w:p>
    <w:p w:rsidR="00C25590" w:rsidRDefault="00C25590" w:rsidP="00C25590">
      <w:pPr>
        <w:spacing w:line="480" w:lineRule="auto"/>
        <w:jc w:val="both"/>
        <w:rPr>
          <w:rFonts w:ascii="Times New Roman" w:hAnsi="Times New Roman" w:cs="Times New Roman"/>
          <w:color w:val="000000"/>
          <w:sz w:val="24"/>
          <w:szCs w:val="24"/>
        </w:rPr>
      </w:pPr>
      <w:r w:rsidRPr="001164D5">
        <w:rPr>
          <w:rFonts w:ascii="Times New Roman" w:hAnsi="Times New Roman" w:cs="Times New Roman"/>
          <w:color w:val="000000"/>
          <w:sz w:val="24"/>
          <w:szCs w:val="24"/>
        </w:rPr>
        <w:t>The views from the key informants continually suppo</w:t>
      </w:r>
      <w:r>
        <w:rPr>
          <w:rFonts w:ascii="Times New Roman" w:hAnsi="Times New Roman" w:cs="Times New Roman"/>
          <w:color w:val="000000"/>
          <w:sz w:val="24"/>
          <w:szCs w:val="24"/>
        </w:rPr>
        <w:t xml:space="preserve">rted the above position, where most of </w:t>
      </w:r>
      <w:r w:rsidRPr="001164D5">
        <w:rPr>
          <w:rFonts w:ascii="Times New Roman" w:hAnsi="Times New Roman" w:cs="Times New Roman"/>
          <w:color w:val="000000"/>
          <w:sz w:val="24"/>
          <w:szCs w:val="24"/>
        </w:rPr>
        <w:t xml:space="preserve">the interviewees admitted that </w:t>
      </w:r>
      <w:r w:rsidR="00460E43">
        <w:rPr>
          <w:rFonts w:ascii="Times New Roman" w:hAnsi="Times New Roman" w:cs="Times New Roman"/>
          <w:color w:val="000000"/>
          <w:sz w:val="24"/>
          <w:szCs w:val="24"/>
        </w:rPr>
        <w:t>HRI</w:t>
      </w:r>
      <w:r>
        <w:rPr>
          <w:rFonts w:ascii="Times New Roman" w:hAnsi="Times New Roman" w:cs="Times New Roman"/>
          <w:color w:val="000000"/>
          <w:sz w:val="24"/>
          <w:szCs w:val="24"/>
        </w:rPr>
        <w:t xml:space="preserve">S has been very much improved on recruitment of teachers in </w:t>
      </w:r>
      <w:r w:rsidR="00A43C5E">
        <w:rPr>
          <w:rFonts w:ascii="Times New Roman" w:hAnsi="Times New Roman" w:cs="Times New Roman"/>
          <w:color w:val="000000"/>
          <w:sz w:val="24"/>
          <w:szCs w:val="24"/>
        </w:rPr>
        <w:lastRenderedPageBreak/>
        <w:t>Ministry of Education &amp; Sports</w:t>
      </w:r>
      <w:r>
        <w:rPr>
          <w:rFonts w:ascii="Times New Roman" w:hAnsi="Times New Roman" w:cs="Times New Roman"/>
          <w:color w:val="000000"/>
          <w:sz w:val="24"/>
          <w:szCs w:val="24"/>
        </w:rPr>
        <w:t>. Most of the key informants reported that it is now easy to screen teachers and best c</w:t>
      </w:r>
      <w:r w:rsidR="00460E43">
        <w:rPr>
          <w:rFonts w:ascii="Times New Roman" w:hAnsi="Times New Roman" w:cs="Times New Roman"/>
          <w:color w:val="000000"/>
          <w:sz w:val="24"/>
          <w:szCs w:val="24"/>
        </w:rPr>
        <w:t>andidates selected by use of HRI</w:t>
      </w:r>
      <w:r>
        <w:rPr>
          <w:rFonts w:ascii="Times New Roman" w:hAnsi="Times New Roman" w:cs="Times New Roman"/>
          <w:color w:val="000000"/>
          <w:sz w:val="24"/>
          <w:szCs w:val="24"/>
        </w:rPr>
        <w:t>S</w:t>
      </w:r>
      <w:r w:rsidR="00460E43">
        <w:rPr>
          <w:rFonts w:ascii="Times New Roman" w:hAnsi="Times New Roman" w:cs="Times New Roman"/>
          <w:color w:val="000000"/>
          <w:sz w:val="24"/>
          <w:szCs w:val="24"/>
        </w:rPr>
        <w:t>. Secondly, they reported that HRIS</w:t>
      </w:r>
      <w:r>
        <w:rPr>
          <w:rFonts w:ascii="Times New Roman" w:hAnsi="Times New Roman" w:cs="Times New Roman"/>
          <w:color w:val="000000"/>
          <w:sz w:val="24"/>
          <w:szCs w:val="24"/>
        </w:rPr>
        <w:t xml:space="preserve"> has helped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xml:space="preserve"> to receive applications from all kind of teachers in the whole country which was diffi</w:t>
      </w:r>
      <w:r w:rsidR="00460E43">
        <w:rPr>
          <w:rFonts w:ascii="Times New Roman" w:hAnsi="Times New Roman" w:cs="Times New Roman"/>
          <w:color w:val="000000"/>
          <w:sz w:val="24"/>
          <w:szCs w:val="24"/>
        </w:rPr>
        <w:t>cult before the integration of HRIS</w:t>
      </w:r>
      <w:r>
        <w:rPr>
          <w:rFonts w:ascii="Times New Roman" w:hAnsi="Times New Roman" w:cs="Times New Roman"/>
          <w:color w:val="000000"/>
          <w:sz w:val="24"/>
          <w:szCs w:val="24"/>
        </w:rPr>
        <w:t xml:space="preserve">. Further, some of the key informants </w:t>
      </w:r>
      <w:r w:rsidR="00460E43">
        <w:rPr>
          <w:rFonts w:ascii="Times New Roman" w:hAnsi="Times New Roman" w:cs="Times New Roman"/>
          <w:color w:val="000000"/>
          <w:sz w:val="24"/>
          <w:szCs w:val="24"/>
        </w:rPr>
        <w:t>ascertained that HRI</w:t>
      </w:r>
      <w:r>
        <w:rPr>
          <w:rFonts w:ascii="Times New Roman" w:hAnsi="Times New Roman" w:cs="Times New Roman"/>
          <w:color w:val="000000"/>
          <w:sz w:val="24"/>
          <w:szCs w:val="24"/>
        </w:rPr>
        <w:t xml:space="preserve">S has improved on the quality of teachers recruited since the best can easily be shortlisted. It was quoted from one of the key informants saying:  </w:t>
      </w:r>
    </w:p>
    <w:p w:rsidR="00C25590" w:rsidRPr="001F15EA" w:rsidRDefault="00460E43" w:rsidP="00C25590">
      <w:pPr>
        <w:spacing w:after="0" w:line="480" w:lineRule="auto"/>
        <w:ind w:left="720" w:right="720"/>
        <w:jc w:val="both"/>
        <w:rPr>
          <w:rFonts w:ascii="Times New Roman" w:hAnsi="Times New Roman" w:cs="Times New Roman"/>
          <w:i/>
          <w:color w:val="000000"/>
          <w:sz w:val="24"/>
          <w:szCs w:val="24"/>
        </w:rPr>
      </w:pPr>
      <w:r>
        <w:rPr>
          <w:rFonts w:ascii="Times New Roman" w:hAnsi="Times New Roman" w:cs="Times New Roman"/>
          <w:i/>
          <w:color w:val="000000"/>
          <w:sz w:val="24"/>
          <w:szCs w:val="24"/>
        </w:rPr>
        <w:t>“The integration of HRI</w:t>
      </w:r>
      <w:r w:rsidR="00C25590" w:rsidRPr="001F15EA">
        <w:rPr>
          <w:rFonts w:ascii="Times New Roman" w:hAnsi="Times New Roman" w:cs="Times New Roman"/>
          <w:i/>
          <w:color w:val="000000"/>
          <w:sz w:val="24"/>
          <w:szCs w:val="24"/>
        </w:rPr>
        <w:t xml:space="preserve">S has made it easy to recruit teachers we want because the specifications are well spelt out and those who have specifications are not entitled to apply and this has made the process very easy quick and timely as possible than it was before. I think we have a lot of reasons to celebrate the inauguration </w:t>
      </w:r>
      <w:r>
        <w:rPr>
          <w:rFonts w:ascii="Times New Roman" w:hAnsi="Times New Roman" w:cs="Times New Roman"/>
          <w:i/>
          <w:color w:val="000000"/>
          <w:sz w:val="24"/>
          <w:szCs w:val="24"/>
        </w:rPr>
        <w:t>of HRI</w:t>
      </w:r>
      <w:r w:rsidR="00C25590" w:rsidRPr="001F15EA">
        <w:rPr>
          <w:rFonts w:ascii="Times New Roman" w:hAnsi="Times New Roman" w:cs="Times New Roman"/>
          <w:i/>
          <w:color w:val="000000"/>
          <w:sz w:val="24"/>
          <w:szCs w:val="24"/>
        </w:rPr>
        <w:t>S in this ministry…”</w:t>
      </w:r>
    </w:p>
    <w:p w:rsidR="00C25590" w:rsidRPr="001F15EA" w:rsidRDefault="00C25590" w:rsidP="00C25590">
      <w:pPr>
        <w:spacing w:line="480" w:lineRule="auto"/>
        <w:jc w:val="both"/>
        <w:rPr>
          <w:rFonts w:ascii="Times New Roman" w:hAnsi="Times New Roman" w:cs="Times New Roman"/>
          <w:i/>
          <w:color w:val="000000"/>
          <w:sz w:val="24"/>
          <w:szCs w:val="24"/>
        </w:rPr>
      </w:pPr>
      <w:r>
        <w:rPr>
          <w:rFonts w:ascii="Times New Roman" w:hAnsi="Times New Roman" w:cs="Times New Roman"/>
          <w:color w:val="000000"/>
          <w:sz w:val="24"/>
          <w:szCs w:val="24"/>
        </w:rPr>
        <w:t>From the quotation</w:t>
      </w:r>
      <w:r w:rsidR="00460E43">
        <w:rPr>
          <w:rFonts w:ascii="Times New Roman" w:hAnsi="Times New Roman" w:cs="Times New Roman"/>
          <w:color w:val="000000"/>
          <w:sz w:val="24"/>
          <w:szCs w:val="24"/>
        </w:rPr>
        <w:t xml:space="preserve"> above, it is confirmed that HRI</w:t>
      </w:r>
      <w:r>
        <w:rPr>
          <w:rFonts w:ascii="Times New Roman" w:hAnsi="Times New Roman" w:cs="Times New Roman"/>
          <w:color w:val="000000"/>
          <w:sz w:val="24"/>
          <w:szCs w:val="24"/>
        </w:rPr>
        <w:t xml:space="preserve">S has improved on the process of recruiting teachers in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xml:space="preserve"> which is presumed to improve the quality of service delivery. This findings correlates with the documents reviewed. For instance, </w:t>
      </w:r>
      <w:r>
        <w:rPr>
          <w:rFonts w:ascii="Times New Roman" w:eastAsia="Times New Roman" w:hAnsi="Times New Roman"/>
          <w:bCs/>
          <w:color w:val="000000" w:themeColor="text1"/>
          <w:sz w:val="24"/>
          <w:szCs w:val="24"/>
        </w:rPr>
        <w:t>BMAU Briefing Paper (</w:t>
      </w:r>
      <w:r w:rsidRPr="00937ED8">
        <w:rPr>
          <w:rFonts w:ascii="Times New Roman" w:eastAsia="Times New Roman" w:hAnsi="Times New Roman"/>
          <w:bCs/>
          <w:color w:val="000000" w:themeColor="text1"/>
          <w:sz w:val="24"/>
          <w:szCs w:val="24"/>
        </w:rPr>
        <w:t>201</w:t>
      </w:r>
      <w:r w:rsidR="00460E43">
        <w:rPr>
          <w:rFonts w:ascii="Times New Roman" w:eastAsia="Times New Roman" w:hAnsi="Times New Roman"/>
          <w:bCs/>
          <w:color w:val="000000" w:themeColor="text1"/>
          <w:sz w:val="24"/>
          <w:szCs w:val="24"/>
        </w:rPr>
        <w:t>6) indicated that since the HRI</w:t>
      </w:r>
      <w:r>
        <w:rPr>
          <w:rFonts w:ascii="Times New Roman" w:eastAsia="Times New Roman" w:hAnsi="Times New Roman"/>
          <w:bCs/>
          <w:color w:val="000000" w:themeColor="text1"/>
          <w:sz w:val="24"/>
          <w:szCs w:val="24"/>
        </w:rPr>
        <w:t>S was integrated in public service, it has become easy to have best candidates selected and recruited in public service jobs because they are accessible. Further, this paper indicated that the missing gaps in human resource management have been easily atte</w:t>
      </w:r>
      <w:r w:rsidR="00460E43">
        <w:rPr>
          <w:rFonts w:ascii="Times New Roman" w:eastAsia="Times New Roman" w:hAnsi="Times New Roman"/>
          <w:bCs/>
          <w:color w:val="000000" w:themeColor="text1"/>
          <w:sz w:val="24"/>
          <w:szCs w:val="24"/>
        </w:rPr>
        <w:t>nded too due to existence of HRI</w:t>
      </w:r>
      <w:r>
        <w:rPr>
          <w:rFonts w:ascii="Times New Roman" w:eastAsia="Times New Roman" w:hAnsi="Times New Roman"/>
          <w:bCs/>
          <w:color w:val="000000" w:themeColor="text1"/>
          <w:sz w:val="24"/>
          <w:szCs w:val="24"/>
        </w:rPr>
        <w:t xml:space="preserve">S. </w:t>
      </w:r>
    </w:p>
    <w:p w:rsidR="00C25590" w:rsidRPr="00A61F1A" w:rsidRDefault="00C25590" w:rsidP="00ED02CE">
      <w:pPr>
        <w:pStyle w:val="Heading1"/>
        <w:spacing w:before="0" w:after="0" w:line="480" w:lineRule="auto"/>
        <w:jc w:val="both"/>
        <w:rPr>
          <w:sz w:val="24"/>
          <w:szCs w:val="24"/>
        </w:rPr>
      </w:pPr>
      <w:bookmarkStart w:id="376" w:name="_Toc489103887"/>
      <w:bookmarkStart w:id="377" w:name="_Toc489104121"/>
      <w:bookmarkStart w:id="378" w:name="_Toc505518251"/>
      <w:bookmarkStart w:id="379" w:name="_Toc374441488"/>
      <w:bookmarkStart w:id="380" w:name="_Toc376347811"/>
      <w:r w:rsidRPr="00A61F1A">
        <w:rPr>
          <w:sz w:val="24"/>
          <w:szCs w:val="24"/>
        </w:rPr>
        <w:t>4.4.2.1 Correlation results for recruitment system and quality of service delivery in</w:t>
      </w:r>
      <w:r w:rsidRPr="005863BC">
        <w:rPr>
          <w:color w:val="000000"/>
          <w:sz w:val="24"/>
          <w:szCs w:val="24"/>
        </w:rPr>
        <w:t xml:space="preserve"> </w:t>
      </w:r>
      <w:r w:rsidR="00A43C5E">
        <w:rPr>
          <w:sz w:val="24"/>
          <w:szCs w:val="24"/>
        </w:rPr>
        <w:t>Ministry of Education &amp; Sports</w:t>
      </w:r>
      <w:bookmarkEnd w:id="376"/>
      <w:bookmarkEnd w:id="377"/>
      <w:bookmarkEnd w:id="378"/>
    </w:p>
    <w:p w:rsidR="00C25590" w:rsidRPr="00191CE0" w:rsidRDefault="00C25590" w:rsidP="00C25590">
      <w:pPr>
        <w:pStyle w:val="Title"/>
        <w:spacing w:line="480" w:lineRule="auto"/>
        <w:jc w:val="both"/>
        <w:rPr>
          <w:rFonts w:ascii="Times New Roman" w:hAnsi="Times New Roman"/>
          <w:b w:val="0"/>
          <w:i/>
          <w:color w:val="000000" w:themeColor="text1"/>
        </w:rPr>
      </w:pPr>
      <w:r w:rsidRPr="006E6A35">
        <w:rPr>
          <w:rFonts w:ascii="Times New Roman" w:hAnsi="Times New Roman"/>
          <w:b w:val="0"/>
          <w:color w:val="000000" w:themeColor="text1"/>
        </w:rPr>
        <w:t xml:space="preserve">The first hypothesis stated, </w:t>
      </w:r>
      <w:r w:rsidRPr="00191CE0">
        <w:rPr>
          <w:rFonts w:ascii="Times New Roman" w:hAnsi="Times New Roman"/>
          <w:b w:val="0"/>
          <w:color w:val="000000" w:themeColor="text1"/>
        </w:rPr>
        <w:t>“</w:t>
      </w:r>
      <w:bookmarkStart w:id="381" w:name="_Toc388951515"/>
      <w:bookmarkStart w:id="382" w:name="_Toc393377317"/>
      <w:bookmarkStart w:id="383" w:name="_Toc393831337"/>
      <w:r w:rsidRPr="00191CE0">
        <w:rPr>
          <w:rFonts w:ascii="Times New Roman" w:hAnsi="Times New Roman"/>
          <w:b w:val="0"/>
          <w:color w:val="0D0D0D"/>
        </w:rPr>
        <w:t xml:space="preserve">Recruitment system has positive effect on the </w:t>
      </w:r>
      <w:r w:rsidRPr="00191CE0">
        <w:rPr>
          <w:rFonts w:ascii="Times New Roman" w:hAnsi="Times New Roman"/>
          <w:b w:val="0"/>
          <w:color w:val="000000"/>
        </w:rPr>
        <w:t xml:space="preserve">quality of service delivery in public service in </w:t>
      </w:r>
      <w:r w:rsidR="00A43C5E">
        <w:rPr>
          <w:rFonts w:ascii="Times New Roman" w:hAnsi="Times New Roman"/>
          <w:b w:val="0"/>
          <w:color w:val="000000"/>
        </w:rPr>
        <w:t>Ministry of Education &amp; Sports</w:t>
      </w:r>
      <w:bookmarkEnd w:id="381"/>
      <w:bookmarkEnd w:id="382"/>
      <w:bookmarkEnd w:id="383"/>
      <w:r w:rsidRPr="00191CE0">
        <w:rPr>
          <w:rFonts w:ascii="Times New Roman" w:hAnsi="Times New Roman"/>
          <w:b w:val="0"/>
          <w:color w:val="000000" w:themeColor="text1"/>
        </w:rPr>
        <w:t>.”</w:t>
      </w:r>
      <w:r w:rsidRPr="006E6A35">
        <w:rPr>
          <w:rFonts w:ascii="Times New Roman" w:hAnsi="Times New Roman"/>
          <w:b w:val="0"/>
          <w:i/>
          <w:color w:val="000000" w:themeColor="text1"/>
        </w:rPr>
        <w:t xml:space="preserve"> </w:t>
      </w:r>
      <w:r w:rsidRPr="006E6A35">
        <w:rPr>
          <w:rFonts w:ascii="Times New Roman" w:hAnsi="Times New Roman"/>
          <w:b w:val="0"/>
          <w:color w:val="000000" w:themeColor="text1"/>
        </w:rPr>
        <w:t>Spearman correlation coefficient (r) was used to test the hypothesis. Table 7 presents the test results.</w:t>
      </w:r>
    </w:p>
    <w:p w:rsidR="00C25590" w:rsidRPr="00A61F1A" w:rsidRDefault="00C25590" w:rsidP="00A61F1A">
      <w:pPr>
        <w:pStyle w:val="Heading1"/>
        <w:jc w:val="both"/>
        <w:rPr>
          <w:sz w:val="24"/>
          <w:szCs w:val="24"/>
        </w:rPr>
      </w:pPr>
      <w:bookmarkStart w:id="384" w:name="_Toc489103675"/>
      <w:bookmarkStart w:id="385" w:name="_Toc489103888"/>
      <w:bookmarkStart w:id="386" w:name="_Toc489104122"/>
      <w:bookmarkStart w:id="387" w:name="_Toc505516864"/>
      <w:bookmarkStart w:id="388" w:name="_Toc505518252"/>
      <w:r w:rsidRPr="00A61F1A">
        <w:rPr>
          <w:sz w:val="24"/>
          <w:szCs w:val="24"/>
        </w:rPr>
        <w:lastRenderedPageBreak/>
        <w:t>Table 7: Correlation results</w:t>
      </w:r>
      <w:bookmarkEnd w:id="384"/>
      <w:bookmarkEnd w:id="385"/>
      <w:bookmarkEnd w:id="386"/>
      <w:bookmarkEnd w:id="387"/>
      <w:bookmarkEnd w:id="388"/>
      <w:r w:rsidRPr="00A61F1A">
        <w:rPr>
          <w:sz w:val="24"/>
          <w:szCs w:val="24"/>
        </w:rPr>
        <w:t xml:space="preserve"> </w:t>
      </w:r>
    </w:p>
    <w:bookmarkEnd w:id="379"/>
    <w:bookmarkEnd w:id="380"/>
    <w:tbl>
      <w:tblPr>
        <w:tblW w:w="8476" w:type="dxa"/>
        <w:jc w:val="center"/>
        <w:tblInd w:w="6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178"/>
        <w:gridCol w:w="2030"/>
        <w:gridCol w:w="1737"/>
        <w:gridCol w:w="1710"/>
        <w:gridCol w:w="1821"/>
      </w:tblGrid>
      <w:tr w:rsidR="00C25590" w:rsidRPr="006E6A35" w:rsidTr="00A92058">
        <w:trPr>
          <w:cantSplit/>
          <w:tblHeader/>
          <w:jc w:val="center"/>
        </w:trPr>
        <w:tc>
          <w:tcPr>
            <w:tcW w:w="11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0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Recruitment system </w:t>
            </w:r>
            <w:r w:rsidRPr="006E6A35">
              <w:rPr>
                <w:rFonts w:ascii="Times New Roman" w:hAnsi="Times New Roman" w:cs="Times New Roman"/>
                <w:color w:val="000000" w:themeColor="text1"/>
                <w:sz w:val="24"/>
                <w:szCs w:val="24"/>
              </w:rPr>
              <w:t xml:space="preserve">  </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Quality of Service delivery</w:t>
            </w:r>
          </w:p>
          <w:p w:rsidR="00C25590" w:rsidRPr="006E6A35" w:rsidRDefault="00C25590" w:rsidP="00A61F1A">
            <w:pPr>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C25590" w:rsidRPr="006E6A35" w:rsidTr="00A92058">
        <w:trPr>
          <w:cantSplit/>
          <w:tblHeader/>
          <w:jc w:val="center"/>
        </w:trPr>
        <w:tc>
          <w:tcPr>
            <w:tcW w:w="1178"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Spearman's rho</w:t>
            </w:r>
          </w:p>
        </w:tc>
        <w:tc>
          <w:tcPr>
            <w:tcW w:w="203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Recruitment system </w:t>
            </w:r>
            <w:r w:rsidRPr="006E6A35">
              <w:rPr>
                <w:rFonts w:ascii="Times New Roman" w:hAnsi="Times New Roman" w:cs="Times New Roman"/>
                <w:color w:val="000000" w:themeColor="text1"/>
                <w:sz w:val="24"/>
                <w:szCs w:val="24"/>
              </w:rPr>
              <w:t xml:space="preserve"> </w:t>
            </w: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Correlation Coefficient</w:t>
            </w: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1.000</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508</w:t>
            </w:r>
            <w:r w:rsidRPr="006E6A35">
              <w:rPr>
                <w:rFonts w:ascii="Times New Roman" w:hAnsi="Times New Roman" w:cs="Times New Roman"/>
                <w:color w:val="000000" w:themeColor="text1"/>
                <w:sz w:val="24"/>
                <w:szCs w:val="24"/>
                <w:vertAlign w:val="superscript"/>
              </w:rPr>
              <w:t>**</w:t>
            </w:r>
          </w:p>
        </w:tc>
      </w:tr>
      <w:tr w:rsidR="00C25590" w:rsidRPr="006E6A35" w:rsidTr="00A92058">
        <w:trPr>
          <w:cantSplit/>
          <w:tblHeader/>
          <w:jc w:val="center"/>
        </w:trPr>
        <w:tc>
          <w:tcPr>
            <w:tcW w:w="1178"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03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Sig. (2-tailed)</w:t>
            </w: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43</w:t>
            </w:r>
          </w:p>
        </w:tc>
      </w:tr>
      <w:tr w:rsidR="00C25590" w:rsidRPr="006E6A35" w:rsidTr="00A92058">
        <w:trPr>
          <w:cantSplit/>
          <w:tblHeader/>
          <w:jc w:val="center"/>
        </w:trPr>
        <w:tc>
          <w:tcPr>
            <w:tcW w:w="1178"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03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N</w:t>
            </w: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r>
      <w:tr w:rsidR="00C25590" w:rsidRPr="006E6A35" w:rsidTr="00A92058">
        <w:trPr>
          <w:cantSplit/>
          <w:tblHeader/>
          <w:jc w:val="center"/>
        </w:trPr>
        <w:tc>
          <w:tcPr>
            <w:tcW w:w="1178"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03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Quality of Service delivery  </w:t>
            </w:r>
          </w:p>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Correlation Coefficient</w:t>
            </w: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508</w:t>
            </w:r>
            <w:r w:rsidRPr="006E6A35">
              <w:rPr>
                <w:rFonts w:ascii="Times New Roman" w:hAnsi="Times New Roman" w:cs="Times New Roman"/>
                <w:color w:val="000000" w:themeColor="text1"/>
                <w:sz w:val="24"/>
                <w:szCs w:val="24"/>
                <w:vertAlign w:val="superscript"/>
              </w:rPr>
              <w:t>**</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1.000</w:t>
            </w:r>
          </w:p>
        </w:tc>
      </w:tr>
      <w:tr w:rsidR="00C25590" w:rsidRPr="006E6A35" w:rsidTr="00A92058">
        <w:trPr>
          <w:cantSplit/>
          <w:tblHeader/>
          <w:jc w:val="center"/>
        </w:trPr>
        <w:tc>
          <w:tcPr>
            <w:tcW w:w="1178"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03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Sig. (2-tailed)</w:t>
            </w: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43</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p>
        </w:tc>
      </w:tr>
      <w:tr w:rsidR="00C25590" w:rsidRPr="006E6A35" w:rsidTr="00A92058">
        <w:trPr>
          <w:cantSplit/>
          <w:tblHeader/>
          <w:jc w:val="center"/>
        </w:trPr>
        <w:tc>
          <w:tcPr>
            <w:tcW w:w="1178"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03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3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N</w:t>
            </w:r>
          </w:p>
        </w:tc>
        <w:tc>
          <w:tcPr>
            <w:tcW w:w="17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r>
      <w:tr w:rsidR="00ED02CE" w:rsidRPr="006E6A35" w:rsidTr="00E44B24">
        <w:trPr>
          <w:cantSplit/>
          <w:jc w:val="center"/>
        </w:trPr>
        <w:tc>
          <w:tcPr>
            <w:tcW w:w="6655" w:type="dxa"/>
            <w:gridSpan w:val="4"/>
            <w:tcBorders>
              <w:top w:val="single" w:sz="4" w:space="0" w:color="auto"/>
              <w:left w:val="nil"/>
              <w:bottom w:val="nil"/>
              <w:right w:val="nil"/>
            </w:tcBorders>
            <w:shd w:val="clear" w:color="auto" w:fill="FFFFFF"/>
            <w:tcMar>
              <w:top w:w="30" w:type="dxa"/>
              <w:left w:w="30" w:type="dxa"/>
              <w:bottom w:w="30" w:type="dxa"/>
              <w:right w:w="30" w:type="dxa"/>
            </w:tcMar>
          </w:tcPr>
          <w:p w:rsidR="00ED02CE" w:rsidRPr="006E6A35" w:rsidRDefault="00ED02CE"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 Correl</w:t>
            </w:r>
            <w:r>
              <w:rPr>
                <w:rFonts w:ascii="Times New Roman" w:hAnsi="Times New Roman" w:cs="Times New Roman"/>
                <w:color w:val="000000" w:themeColor="text1"/>
                <w:sz w:val="24"/>
                <w:szCs w:val="24"/>
              </w:rPr>
              <w:t>ation is significant at the 0.05</w:t>
            </w:r>
            <w:r w:rsidRPr="006E6A35">
              <w:rPr>
                <w:rFonts w:ascii="Times New Roman" w:hAnsi="Times New Roman" w:cs="Times New Roman"/>
                <w:color w:val="000000" w:themeColor="text1"/>
                <w:sz w:val="24"/>
                <w:szCs w:val="24"/>
              </w:rPr>
              <w:t xml:space="preserve"> level (2-tailed).</w:t>
            </w:r>
          </w:p>
        </w:tc>
        <w:tc>
          <w:tcPr>
            <w:tcW w:w="1821" w:type="dxa"/>
            <w:tcBorders>
              <w:top w:val="single" w:sz="4" w:space="0" w:color="auto"/>
              <w:left w:val="nil"/>
              <w:bottom w:val="nil"/>
              <w:right w:val="nil"/>
            </w:tcBorders>
            <w:shd w:val="clear" w:color="auto" w:fill="FFFFFF"/>
            <w:tcMar>
              <w:top w:w="30" w:type="dxa"/>
              <w:left w:w="30" w:type="dxa"/>
              <w:bottom w:w="30" w:type="dxa"/>
              <w:right w:w="30" w:type="dxa"/>
            </w:tcMar>
          </w:tcPr>
          <w:p w:rsidR="00ED02CE" w:rsidRPr="006E6A35" w:rsidRDefault="00ED02CE" w:rsidP="00A61F1A">
            <w:pPr>
              <w:autoSpaceDE w:val="0"/>
              <w:autoSpaceDN w:val="0"/>
              <w:adjustRightInd w:val="0"/>
              <w:spacing w:after="0" w:line="240" w:lineRule="auto"/>
              <w:rPr>
                <w:rFonts w:ascii="Times New Roman" w:hAnsi="Times New Roman" w:cs="Times New Roman"/>
                <w:color w:val="000000" w:themeColor="text1"/>
                <w:sz w:val="24"/>
                <w:szCs w:val="24"/>
              </w:rPr>
            </w:pPr>
          </w:p>
        </w:tc>
      </w:tr>
    </w:tbl>
    <w:p w:rsidR="00ED02CE" w:rsidRDefault="00ED02CE" w:rsidP="005B69AD">
      <w:pPr>
        <w:pStyle w:val="BodyText"/>
        <w:spacing w:after="0" w:line="360" w:lineRule="auto"/>
        <w:jc w:val="both"/>
        <w:rPr>
          <w:rFonts w:ascii="Times New Roman" w:hAnsi="Times New Roman"/>
          <w:color w:val="000000" w:themeColor="text1"/>
          <w:sz w:val="24"/>
          <w:szCs w:val="24"/>
        </w:rPr>
      </w:pPr>
    </w:p>
    <w:p w:rsidR="00C25590" w:rsidRPr="005B69AD" w:rsidRDefault="00C25590" w:rsidP="00C25590">
      <w:pPr>
        <w:pStyle w:val="BodyText"/>
        <w:spacing w:line="480" w:lineRule="auto"/>
        <w:jc w:val="both"/>
        <w:rPr>
          <w:rFonts w:ascii="Times New Roman" w:hAnsi="Times New Roman"/>
          <w:color w:val="000000" w:themeColor="text1"/>
          <w:sz w:val="24"/>
          <w:szCs w:val="24"/>
        </w:rPr>
      </w:pPr>
      <w:r w:rsidRPr="006E6A35">
        <w:rPr>
          <w:rFonts w:ascii="Times New Roman" w:hAnsi="Times New Roman"/>
          <w:color w:val="000000" w:themeColor="text1"/>
          <w:sz w:val="24"/>
          <w:szCs w:val="24"/>
        </w:rPr>
        <w:t>Findings show that there was a significant positive correlation (</w:t>
      </w:r>
      <w:r w:rsidRPr="006E6A35">
        <w:rPr>
          <w:rFonts w:ascii="Times New Roman" w:hAnsi="Times New Roman"/>
          <w:color w:val="000000" w:themeColor="text1"/>
          <w:position w:val="-6"/>
          <w:sz w:val="24"/>
          <w:szCs w:val="24"/>
        </w:rPr>
        <w:object w:dxaOrig="4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5pt;height:15.05pt" o:ole="">
            <v:imagedata r:id="rId14" o:title=""/>
          </v:shape>
          <o:OLEObject Type="Embed" ProgID="Equation.3" ShapeID="_x0000_i1025" DrawAspect="Content" ObjectID="_1579280160" r:id="rId15"/>
        </w:object>
      </w:r>
      <w:r>
        <w:rPr>
          <w:rFonts w:ascii="Times New Roman" w:hAnsi="Times New Roman"/>
          <w:color w:val="000000" w:themeColor="text1"/>
          <w:sz w:val="24"/>
          <w:szCs w:val="24"/>
        </w:rPr>
        <w:t xml:space="preserve"> = .503</w:t>
      </w:r>
      <w:r w:rsidRPr="006E6A35">
        <w:rPr>
          <w:rFonts w:ascii="Times New Roman" w:hAnsi="Times New Roman"/>
          <w:color w:val="000000" w:themeColor="text1"/>
          <w:sz w:val="24"/>
          <w:szCs w:val="24"/>
        </w:rPr>
        <w:t xml:space="preserve">) between </w:t>
      </w:r>
      <w:r w:rsidRPr="00191E2E">
        <w:rPr>
          <w:rFonts w:ascii="Times New Roman" w:hAnsi="Times New Roman"/>
          <w:color w:val="0D0D0D"/>
          <w:sz w:val="24"/>
          <w:szCs w:val="24"/>
        </w:rPr>
        <w:t xml:space="preserve">recruitment system </w:t>
      </w:r>
      <w:r>
        <w:rPr>
          <w:rFonts w:ascii="Times New Roman" w:hAnsi="Times New Roman"/>
          <w:color w:val="0D0D0D"/>
          <w:sz w:val="24"/>
          <w:szCs w:val="24"/>
        </w:rPr>
        <w:t xml:space="preserve">and </w:t>
      </w:r>
      <w:r w:rsidRPr="00191E2E">
        <w:rPr>
          <w:rFonts w:ascii="Times New Roman" w:hAnsi="Times New Roman"/>
          <w:color w:val="0D0D0D"/>
          <w:sz w:val="24"/>
          <w:szCs w:val="24"/>
        </w:rPr>
        <w:t xml:space="preserve">the </w:t>
      </w:r>
      <w:r w:rsidRPr="00191E2E">
        <w:rPr>
          <w:rFonts w:ascii="Times New Roman" w:hAnsi="Times New Roman"/>
          <w:bCs/>
          <w:color w:val="000000"/>
          <w:sz w:val="24"/>
          <w:szCs w:val="24"/>
        </w:rPr>
        <w:t xml:space="preserve">quality of service delivery in </w:t>
      </w:r>
      <w:r w:rsidR="00A43C5E">
        <w:rPr>
          <w:rFonts w:ascii="Times New Roman" w:hAnsi="Times New Roman"/>
          <w:bCs/>
          <w:color w:val="000000"/>
          <w:sz w:val="24"/>
          <w:szCs w:val="24"/>
        </w:rPr>
        <w:t>Ministry of Education &amp; Sports</w:t>
      </w:r>
      <w:r w:rsidRPr="006E6A35">
        <w:rPr>
          <w:rFonts w:ascii="Times New Roman" w:hAnsi="Times New Roman"/>
          <w:color w:val="000000" w:themeColor="text1"/>
          <w:sz w:val="24"/>
          <w:szCs w:val="24"/>
        </w:rPr>
        <w:t xml:space="preserve">. </w:t>
      </w:r>
      <w:r w:rsidRPr="00D41094">
        <w:rPr>
          <w:rFonts w:ascii="Times New Roman" w:hAnsi="Times New Roman"/>
          <w:color w:val="000000" w:themeColor="text1"/>
          <w:sz w:val="24"/>
          <w:szCs w:val="24"/>
        </w:rPr>
        <w:t>Th</w:t>
      </w:r>
      <w:r>
        <w:rPr>
          <w:rFonts w:ascii="Times New Roman" w:hAnsi="Times New Roman"/>
          <w:color w:val="000000" w:themeColor="text1"/>
          <w:sz w:val="24"/>
          <w:szCs w:val="24"/>
        </w:rPr>
        <w:t>is</w:t>
      </w:r>
      <w:r w:rsidRPr="00D41094">
        <w:rPr>
          <w:rFonts w:ascii="Times New Roman" w:hAnsi="Times New Roman"/>
          <w:color w:val="000000" w:themeColor="text1"/>
          <w:sz w:val="24"/>
          <w:szCs w:val="24"/>
        </w:rPr>
        <w:t xml:space="preserve"> findings </w:t>
      </w:r>
      <w:r>
        <w:rPr>
          <w:rFonts w:ascii="Times New Roman" w:hAnsi="Times New Roman"/>
          <w:color w:val="000000" w:themeColor="text1"/>
          <w:sz w:val="24"/>
          <w:szCs w:val="24"/>
        </w:rPr>
        <w:t xml:space="preserve">was </w:t>
      </w:r>
      <w:r w:rsidRPr="00D41094">
        <w:rPr>
          <w:rFonts w:ascii="Times New Roman" w:hAnsi="Times New Roman"/>
          <w:color w:val="000000" w:themeColor="text1"/>
          <w:sz w:val="24"/>
          <w:szCs w:val="24"/>
        </w:rPr>
        <w:t>subjected to a test of significance (p) and it is shown that the significance of the correlation (p = .</w:t>
      </w:r>
      <w:r>
        <w:rPr>
          <w:rFonts w:ascii="Times New Roman" w:hAnsi="Times New Roman"/>
          <w:color w:val="000000" w:themeColor="text1"/>
          <w:sz w:val="24"/>
          <w:szCs w:val="24"/>
        </w:rPr>
        <w:t>043</w:t>
      </w:r>
      <w:r w:rsidRPr="00D41094">
        <w:rPr>
          <w:rFonts w:ascii="Times New Roman" w:hAnsi="Times New Roman"/>
          <w:color w:val="000000" w:themeColor="text1"/>
          <w:sz w:val="24"/>
          <w:szCs w:val="24"/>
        </w:rPr>
        <w:t xml:space="preserve">) is </w:t>
      </w:r>
      <w:r>
        <w:rPr>
          <w:rFonts w:ascii="Times New Roman" w:hAnsi="Times New Roman"/>
          <w:color w:val="000000" w:themeColor="text1"/>
          <w:sz w:val="24"/>
          <w:szCs w:val="24"/>
        </w:rPr>
        <w:t xml:space="preserve">less </w:t>
      </w:r>
      <w:r w:rsidRPr="00D41094">
        <w:rPr>
          <w:rFonts w:ascii="Times New Roman" w:hAnsi="Times New Roman"/>
          <w:color w:val="000000" w:themeColor="text1"/>
          <w:sz w:val="24"/>
          <w:szCs w:val="24"/>
        </w:rPr>
        <w:t>than the recommended critical significance at 0.05. Thus, the relationship was significant.</w:t>
      </w:r>
      <w:r>
        <w:rPr>
          <w:rFonts w:ascii="Times New Roman" w:hAnsi="Times New Roman"/>
          <w:color w:val="000000" w:themeColor="text1"/>
          <w:sz w:val="24"/>
          <w:szCs w:val="24"/>
        </w:rPr>
        <w:t xml:space="preserve"> </w:t>
      </w:r>
      <w:r w:rsidRPr="006E6A35">
        <w:rPr>
          <w:rFonts w:ascii="Times New Roman" w:hAnsi="Times New Roman"/>
          <w:color w:val="000000" w:themeColor="text1"/>
          <w:sz w:val="24"/>
          <w:szCs w:val="24"/>
        </w:rPr>
        <w:t>Thus, the relationship was significant. Because of this, the hypothesis</w:t>
      </w:r>
      <w:r>
        <w:rPr>
          <w:rFonts w:ascii="Times New Roman" w:hAnsi="Times New Roman"/>
          <w:color w:val="000000" w:themeColor="text1"/>
          <w:sz w:val="24"/>
          <w:szCs w:val="24"/>
        </w:rPr>
        <w:t xml:space="preserve"> </w:t>
      </w:r>
      <w:r w:rsidRPr="00191E2E">
        <w:rPr>
          <w:rFonts w:ascii="Times New Roman" w:hAnsi="Times New Roman"/>
          <w:color w:val="000000" w:themeColor="text1"/>
        </w:rPr>
        <w:t>“</w:t>
      </w:r>
      <w:r w:rsidRPr="00191E2E">
        <w:rPr>
          <w:rFonts w:ascii="Times New Roman" w:hAnsi="Times New Roman"/>
          <w:color w:val="0D0D0D"/>
          <w:sz w:val="24"/>
          <w:szCs w:val="24"/>
        </w:rPr>
        <w:t xml:space="preserve">Recruitment system has positive effect on the </w:t>
      </w:r>
      <w:r w:rsidRPr="00191E2E">
        <w:rPr>
          <w:rFonts w:ascii="Times New Roman" w:hAnsi="Times New Roman"/>
          <w:bCs/>
          <w:color w:val="000000"/>
          <w:sz w:val="24"/>
          <w:szCs w:val="24"/>
        </w:rPr>
        <w:t xml:space="preserve">quality of service delivery in public service in </w:t>
      </w:r>
      <w:r w:rsidR="00A43C5E">
        <w:rPr>
          <w:rFonts w:ascii="Times New Roman" w:hAnsi="Times New Roman"/>
          <w:bCs/>
          <w:color w:val="000000"/>
          <w:sz w:val="24"/>
          <w:szCs w:val="24"/>
        </w:rPr>
        <w:t>Ministry of Education &amp; Sports</w:t>
      </w:r>
      <w:r w:rsidRPr="00191E2E">
        <w:rPr>
          <w:rFonts w:ascii="Times New Roman" w:hAnsi="Times New Roman"/>
          <w:i/>
          <w:color w:val="000000" w:themeColor="text1"/>
        </w:rPr>
        <w:t>”</w:t>
      </w:r>
      <w:r w:rsidRPr="00191E2E">
        <w:rPr>
          <w:rFonts w:ascii="Times New Roman" w:hAnsi="Times New Roman"/>
          <w:i/>
          <w:color w:val="000000" w:themeColor="text1"/>
          <w:sz w:val="24"/>
          <w:szCs w:val="24"/>
        </w:rPr>
        <w:t xml:space="preserve"> </w:t>
      </w:r>
      <w:r w:rsidRPr="006E6A35">
        <w:rPr>
          <w:rFonts w:ascii="Times New Roman" w:hAnsi="Times New Roman"/>
          <w:color w:val="000000" w:themeColor="text1"/>
          <w:sz w:val="24"/>
          <w:szCs w:val="24"/>
        </w:rPr>
        <w:t xml:space="preserve">was accepted. </w:t>
      </w:r>
    </w:p>
    <w:p w:rsidR="00C25590" w:rsidRPr="006E6A35" w:rsidRDefault="00C25590" w:rsidP="00C25590">
      <w:pPr>
        <w:pStyle w:val="BodyText"/>
        <w:spacing w:after="0" w:line="480" w:lineRule="auto"/>
        <w:jc w:val="both"/>
        <w:rPr>
          <w:rFonts w:ascii="Times New Roman" w:hAnsi="Times New Roman"/>
          <w:color w:val="000000" w:themeColor="text1"/>
          <w:sz w:val="24"/>
          <w:szCs w:val="24"/>
        </w:rPr>
      </w:pPr>
      <w:r w:rsidRPr="006E6A35">
        <w:rPr>
          <w:rFonts w:ascii="Times New Roman" w:hAnsi="Times New Roman"/>
          <w:color w:val="000000" w:themeColor="text1"/>
          <w:sz w:val="24"/>
          <w:szCs w:val="24"/>
        </w:rPr>
        <w:t xml:space="preserve">Thus, the implication of the </w:t>
      </w:r>
      <w:r w:rsidRPr="002536EE">
        <w:rPr>
          <w:rFonts w:ascii="Times New Roman" w:hAnsi="Times New Roman"/>
          <w:color w:val="000000" w:themeColor="text1"/>
          <w:sz w:val="24"/>
          <w:szCs w:val="24"/>
        </w:rPr>
        <w:t xml:space="preserve">findings was that </w:t>
      </w:r>
      <w:r w:rsidR="00460E43">
        <w:rPr>
          <w:rFonts w:ascii="Times New Roman" w:hAnsi="Times New Roman"/>
          <w:color w:val="000000" w:themeColor="text1"/>
          <w:sz w:val="24"/>
          <w:szCs w:val="24"/>
        </w:rPr>
        <w:t>HRI</w:t>
      </w:r>
      <w:r>
        <w:rPr>
          <w:rFonts w:ascii="Times New Roman" w:hAnsi="Times New Roman"/>
          <w:color w:val="000000" w:themeColor="text1"/>
          <w:sz w:val="24"/>
          <w:szCs w:val="24"/>
        </w:rPr>
        <w:t xml:space="preserve">S recruitment system has </w:t>
      </w:r>
      <w:r w:rsidRPr="002536EE">
        <w:rPr>
          <w:rFonts w:ascii="Times New Roman" w:hAnsi="Times New Roman"/>
          <w:color w:val="000000" w:themeColor="text1"/>
          <w:sz w:val="24"/>
          <w:szCs w:val="24"/>
        </w:rPr>
        <w:t>had a s</w:t>
      </w:r>
      <w:r w:rsidRPr="002536EE">
        <w:rPr>
          <w:rStyle w:val="Heading1Char"/>
          <w:rFonts w:eastAsia="Calibri"/>
          <w:b w:val="0"/>
          <w:color w:val="000000" w:themeColor="text1"/>
          <w:sz w:val="24"/>
          <w:szCs w:val="24"/>
        </w:rPr>
        <w:t>ignificant</w:t>
      </w:r>
      <w:r>
        <w:rPr>
          <w:rStyle w:val="Heading1Char"/>
          <w:rFonts w:eastAsia="Calibri"/>
          <w:b w:val="0"/>
          <w:color w:val="000000" w:themeColor="text1"/>
          <w:sz w:val="24"/>
          <w:szCs w:val="24"/>
        </w:rPr>
        <w:t xml:space="preserve"> effect on quality of </w:t>
      </w:r>
      <w:r>
        <w:rPr>
          <w:rFonts w:ascii="Times New Roman" w:hAnsi="Times New Roman"/>
          <w:color w:val="000000"/>
          <w:sz w:val="24"/>
          <w:szCs w:val="24"/>
          <w:lang w:eastAsia="de-DE"/>
        </w:rPr>
        <w:t xml:space="preserve">service delivery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 xml:space="preserve">. The positive effect implies that a change in </w:t>
      </w:r>
      <w:r w:rsidR="00460E43">
        <w:rPr>
          <w:rFonts w:ascii="Times New Roman" w:hAnsi="Times New Roman"/>
          <w:color w:val="000000" w:themeColor="text1"/>
          <w:sz w:val="24"/>
          <w:szCs w:val="24"/>
        </w:rPr>
        <w:t>HRI</w:t>
      </w:r>
      <w:r>
        <w:rPr>
          <w:rFonts w:ascii="Times New Roman" w:hAnsi="Times New Roman"/>
          <w:color w:val="000000" w:themeColor="text1"/>
          <w:sz w:val="24"/>
          <w:szCs w:val="24"/>
        </w:rPr>
        <w:t xml:space="preserve">S recruitment system </w:t>
      </w:r>
      <w:r w:rsidRPr="006E6A35">
        <w:rPr>
          <w:rFonts w:ascii="Times New Roman" w:hAnsi="Times New Roman"/>
          <w:color w:val="000000" w:themeColor="text1"/>
          <w:sz w:val="24"/>
          <w:szCs w:val="24"/>
        </w:rPr>
        <w:t xml:space="preserve">relates to a significant change in </w:t>
      </w:r>
      <w:r>
        <w:rPr>
          <w:rFonts w:ascii="Times New Roman" w:hAnsi="Times New Roman"/>
          <w:color w:val="000000" w:themeColor="text1"/>
          <w:sz w:val="24"/>
          <w:szCs w:val="24"/>
        </w:rPr>
        <w:t xml:space="preserve">the quality of </w:t>
      </w:r>
      <w:r>
        <w:rPr>
          <w:rFonts w:ascii="Times New Roman" w:hAnsi="Times New Roman"/>
          <w:color w:val="000000"/>
          <w:sz w:val="24"/>
          <w:szCs w:val="24"/>
          <w:lang w:eastAsia="de-DE"/>
        </w:rPr>
        <w:t xml:space="preserve">service delivery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 xml:space="preserve">. The positive nature of the correlation implied that </w:t>
      </w:r>
      <w:r w:rsidR="00460E43">
        <w:rPr>
          <w:rFonts w:ascii="Times New Roman" w:hAnsi="Times New Roman"/>
          <w:color w:val="000000" w:themeColor="text1"/>
          <w:sz w:val="24"/>
          <w:szCs w:val="24"/>
        </w:rPr>
        <w:t>HRI</w:t>
      </w:r>
      <w:r>
        <w:rPr>
          <w:rFonts w:ascii="Times New Roman" w:hAnsi="Times New Roman"/>
          <w:color w:val="000000" w:themeColor="text1"/>
          <w:sz w:val="24"/>
          <w:szCs w:val="24"/>
        </w:rPr>
        <w:t xml:space="preserve">S recruitment system must be adhered to </w:t>
      </w:r>
      <w:r w:rsidRPr="006E6A35">
        <w:rPr>
          <w:rFonts w:ascii="Times New Roman" w:hAnsi="Times New Roman"/>
          <w:color w:val="000000" w:themeColor="text1"/>
          <w:sz w:val="24"/>
          <w:szCs w:val="24"/>
        </w:rPr>
        <w:t xml:space="preserve">if </w:t>
      </w:r>
      <w:r>
        <w:rPr>
          <w:rFonts w:ascii="Times New Roman" w:hAnsi="Times New Roman"/>
          <w:color w:val="000000" w:themeColor="text1"/>
          <w:sz w:val="24"/>
          <w:szCs w:val="24"/>
        </w:rPr>
        <w:t xml:space="preserve">the quality of </w:t>
      </w:r>
      <w:r>
        <w:rPr>
          <w:rFonts w:ascii="Times New Roman" w:hAnsi="Times New Roman"/>
          <w:color w:val="000000"/>
          <w:sz w:val="24"/>
          <w:szCs w:val="24"/>
          <w:lang w:eastAsia="de-DE"/>
        </w:rPr>
        <w:t xml:space="preserve">service delivery </w:t>
      </w:r>
      <w:r w:rsidRPr="006E6A35">
        <w:rPr>
          <w:rFonts w:ascii="Times New Roman" w:hAnsi="Times New Roman"/>
          <w:color w:val="000000" w:themeColor="text1"/>
          <w:sz w:val="24"/>
          <w:szCs w:val="24"/>
        </w:rPr>
        <w:t xml:space="preserve">is to be enhanced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w:t>
      </w:r>
    </w:p>
    <w:p w:rsidR="00C25590" w:rsidRPr="00A61F1A" w:rsidRDefault="00C25590" w:rsidP="00A61F1A">
      <w:pPr>
        <w:pStyle w:val="Heading1"/>
        <w:spacing w:before="0" w:line="480" w:lineRule="auto"/>
        <w:jc w:val="both"/>
        <w:rPr>
          <w:sz w:val="24"/>
          <w:szCs w:val="24"/>
        </w:rPr>
      </w:pPr>
      <w:bookmarkStart w:id="389" w:name="_Toc489103889"/>
      <w:bookmarkStart w:id="390" w:name="_Toc489104123"/>
      <w:bookmarkStart w:id="391" w:name="_Toc505518253"/>
      <w:r w:rsidRPr="00A61F1A">
        <w:rPr>
          <w:sz w:val="24"/>
          <w:szCs w:val="24"/>
        </w:rPr>
        <w:lastRenderedPageBreak/>
        <w:t xml:space="preserve">4.4.2.2 Regression results for recruitment system and quality of service delivery in </w:t>
      </w:r>
      <w:r w:rsidR="00A43C5E">
        <w:rPr>
          <w:sz w:val="24"/>
          <w:szCs w:val="24"/>
        </w:rPr>
        <w:t>Ministry of Education &amp; Sports</w:t>
      </w:r>
      <w:bookmarkEnd w:id="389"/>
      <w:bookmarkEnd w:id="390"/>
      <w:bookmarkEnd w:id="391"/>
    </w:p>
    <w:p w:rsidR="00C25590" w:rsidRPr="006E6A35" w:rsidRDefault="00C25590" w:rsidP="00C25590">
      <w:pPr>
        <w:pStyle w:val="Heading1"/>
        <w:spacing w:before="0" w:after="0" w:line="480" w:lineRule="auto"/>
        <w:jc w:val="both"/>
        <w:rPr>
          <w:color w:val="000000" w:themeColor="text1"/>
        </w:rPr>
      </w:pPr>
      <w:bookmarkStart w:id="392" w:name="_Toc489103677"/>
      <w:bookmarkStart w:id="393" w:name="_Toc489103890"/>
      <w:bookmarkStart w:id="394" w:name="_Toc489104124"/>
      <w:bookmarkStart w:id="395" w:name="_Toc505516866"/>
      <w:bookmarkStart w:id="396" w:name="_Toc505518254"/>
      <w:r w:rsidRPr="006E6A35">
        <w:rPr>
          <w:b w:val="0"/>
          <w:color w:val="000000" w:themeColor="text1"/>
          <w:sz w:val="24"/>
          <w:szCs w:val="24"/>
        </w:rPr>
        <w:t xml:space="preserve">A further analysis was conducted using a regression to determine the </w:t>
      </w:r>
      <w:r>
        <w:rPr>
          <w:b w:val="0"/>
          <w:color w:val="000000" w:themeColor="text1"/>
          <w:sz w:val="24"/>
          <w:szCs w:val="24"/>
        </w:rPr>
        <w:t xml:space="preserve">extent to which </w:t>
      </w:r>
      <w:r w:rsidRPr="00436A19">
        <w:rPr>
          <w:b w:val="0"/>
          <w:sz w:val="24"/>
          <w:szCs w:val="24"/>
        </w:rPr>
        <w:t>recruitment system</w:t>
      </w:r>
      <w:r w:rsidRPr="005863BC">
        <w:rPr>
          <w:sz w:val="24"/>
          <w:szCs w:val="24"/>
        </w:rPr>
        <w:t xml:space="preserve"> </w:t>
      </w:r>
      <w:r>
        <w:rPr>
          <w:b w:val="0"/>
          <w:color w:val="000000" w:themeColor="text1"/>
          <w:sz w:val="24"/>
          <w:szCs w:val="24"/>
        </w:rPr>
        <w:t xml:space="preserve">predicted quality of </w:t>
      </w:r>
      <w:r w:rsidRPr="00452AB9">
        <w:rPr>
          <w:b w:val="0"/>
          <w:color w:val="000000"/>
          <w:sz w:val="24"/>
          <w:szCs w:val="24"/>
        </w:rPr>
        <w:t xml:space="preserve">service delivery in </w:t>
      </w:r>
      <w:r w:rsidR="00A43C5E">
        <w:rPr>
          <w:b w:val="0"/>
          <w:color w:val="000000"/>
          <w:sz w:val="24"/>
          <w:szCs w:val="24"/>
        </w:rPr>
        <w:t>Ministry of Education &amp; Sports</w:t>
      </w:r>
      <w:r w:rsidRPr="006E6A35">
        <w:rPr>
          <w:b w:val="0"/>
          <w:color w:val="000000" w:themeColor="text1"/>
          <w:sz w:val="24"/>
          <w:szCs w:val="24"/>
        </w:rPr>
        <w:t>. Findings are presented in Table 8, accompanied by analysis and interpretation.</w:t>
      </w:r>
      <w:bookmarkStart w:id="397" w:name="_Toc359334493"/>
      <w:bookmarkStart w:id="398" w:name="_Toc376347866"/>
      <w:bookmarkEnd w:id="392"/>
      <w:bookmarkEnd w:id="393"/>
      <w:bookmarkEnd w:id="394"/>
      <w:bookmarkEnd w:id="395"/>
      <w:bookmarkEnd w:id="396"/>
    </w:p>
    <w:p w:rsidR="00C25590" w:rsidRPr="00A61F1A" w:rsidRDefault="00C25590" w:rsidP="00A61F1A">
      <w:pPr>
        <w:pStyle w:val="Heading1"/>
        <w:jc w:val="both"/>
        <w:rPr>
          <w:sz w:val="24"/>
          <w:szCs w:val="24"/>
        </w:rPr>
      </w:pPr>
      <w:bookmarkStart w:id="399" w:name="_Toc489103678"/>
      <w:bookmarkStart w:id="400" w:name="_Toc489103891"/>
      <w:bookmarkStart w:id="401" w:name="_Toc489104125"/>
      <w:bookmarkStart w:id="402" w:name="_Toc505516867"/>
      <w:bookmarkStart w:id="403" w:name="_Toc505518255"/>
      <w:r w:rsidRPr="00A61F1A">
        <w:rPr>
          <w:sz w:val="24"/>
          <w:szCs w:val="24"/>
        </w:rPr>
        <w:t>Table 8: Model summary</w:t>
      </w:r>
      <w:bookmarkEnd w:id="399"/>
      <w:bookmarkEnd w:id="400"/>
      <w:bookmarkEnd w:id="401"/>
      <w:bookmarkEnd w:id="402"/>
      <w:bookmarkEnd w:id="403"/>
      <w:r w:rsidRPr="00A61F1A">
        <w:rPr>
          <w:sz w:val="24"/>
          <w:szCs w:val="24"/>
        </w:rPr>
        <w:t xml:space="preserve"> </w:t>
      </w:r>
    </w:p>
    <w:tbl>
      <w:tblPr>
        <w:tblW w:w="2971" w:type="pct"/>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67"/>
        <w:gridCol w:w="1643"/>
        <w:gridCol w:w="1261"/>
        <w:gridCol w:w="809"/>
      </w:tblGrid>
      <w:tr w:rsidR="00C25590" w:rsidRPr="006E6A35" w:rsidTr="00A61F1A">
        <w:trPr>
          <w:trHeight w:val="300"/>
        </w:trPr>
        <w:tc>
          <w:tcPr>
            <w:tcW w:w="3145" w:type="pct"/>
            <w:gridSpan w:val="2"/>
            <w:shd w:val="clear" w:color="auto" w:fill="auto"/>
            <w:noWrap/>
            <w:tcMar>
              <w:top w:w="15" w:type="dxa"/>
              <w:left w:w="15" w:type="dxa"/>
              <w:bottom w:w="0" w:type="dxa"/>
              <w:right w:w="15" w:type="dxa"/>
            </w:tcMar>
            <w:vAlign w:val="bottom"/>
            <w:hideMark/>
          </w:tcPr>
          <w:bookmarkEnd w:id="397"/>
          <w:bookmarkEnd w:id="398"/>
          <w:p w:rsidR="00C25590" w:rsidRPr="006E6A35" w:rsidRDefault="00C25590" w:rsidP="00A61F1A">
            <w:pPr>
              <w:spacing w:after="0" w:line="240" w:lineRule="auto"/>
              <w:jc w:val="center"/>
              <w:rPr>
                <w:rFonts w:ascii="Times New Roman" w:hAnsi="Times New Roman" w:cs="Times New Roman"/>
                <w:i/>
                <w:iCs/>
                <w:color w:val="000000" w:themeColor="text1"/>
                <w:sz w:val="24"/>
                <w:szCs w:val="24"/>
              </w:rPr>
            </w:pPr>
            <w:r w:rsidRPr="006E6A35">
              <w:rPr>
                <w:rFonts w:ascii="Times New Roman" w:hAnsi="Times New Roman" w:cs="Times New Roman"/>
                <w:i/>
                <w:iCs/>
                <w:color w:val="000000" w:themeColor="text1"/>
                <w:sz w:val="24"/>
                <w:szCs w:val="24"/>
              </w:rPr>
              <w:t>Regression Statistics</w:t>
            </w:r>
          </w:p>
        </w:tc>
        <w:tc>
          <w:tcPr>
            <w:tcW w:w="113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center"/>
              <w:rPr>
                <w:rFonts w:ascii="Times New Roman" w:hAnsi="Times New Roman" w:cs="Times New Roman"/>
                <w:i/>
                <w:iCs/>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67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Multiple R</w:t>
            </w:r>
          </w:p>
        </w:tc>
        <w:tc>
          <w:tcPr>
            <w:tcW w:w="1472"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.652</w:t>
            </w:r>
          </w:p>
        </w:tc>
        <w:tc>
          <w:tcPr>
            <w:tcW w:w="113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67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R Square</w:t>
            </w:r>
          </w:p>
        </w:tc>
        <w:tc>
          <w:tcPr>
            <w:tcW w:w="1472"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.425</w:t>
            </w:r>
          </w:p>
        </w:tc>
        <w:tc>
          <w:tcPr>
            <w:tcW w:w="113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67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Adjusted R Square</w:t>
            </w:r>
          </w:p>
        </w:tc>
        <w:tc>
          <w:tcPr>
            <w:tcW w:w="1472"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.420</w:t>
            </w:r>
          </w:p>
        </w:tc>
        <w:tc>
          <w:tcPr>
            <w:tcW w:w="113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67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Standard Error</w:t>
            </w:r>
          </w:p>
        </w:tc>
        <w:tc>
          <w:tcPr>
            <w:tcW w:w="1472"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3.34</w:t>
            </w:r>
          </w:p>
        </w:tc>
        <w:tc>
          <w:tcPr>
            <w:tcW w:w="113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15"/>
        </w:trPr>
        <w:tc>
          <w:tcPr>
            <w:tcW w:w="167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Observations</w:t>
            </w:r>
          </w:p>
        </w:tc>
        <w:tc>
          <w:tcPr>
            <w:tcW w:w="1472"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13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bl>
    <w:p w:rsidR="00C25590" w:rsidRPr="006E6A35" w:rsidRDefault="00C25590" w:rsidP="00C25590">
      <w:pPr>
        <w:pStyle w:val="BodyText"/>
        <w:rPr>
          <w:rFonts w:ascii="Times New Roman" w:hAnsi="Times New Roman"/>
          <w:b/>
          <w:color w:val="000000" w:themeColor="text1"/>
          <w:szCs w:val="24"/>
        </w:rPr>
      </w:pPr>
    </w:p>
    <w:p w:rsidR="005B69AD" w:rsidRDefault="00C25590" w:rsidP="00601E33">
      <w:pPr>
        <w:pStyle w:val="BodyText"/>
        <w:spacing w:line="480" w:lineRule="auto"/>
        <w:jc w:val="both"/>
        <w:rPr>
          <w:rFonts w:ascii="Times New Roman" w:hAnsi="Times New Roman"/>
          <w:color w:val="000000" w:themeColor="text1"/>
          <w:sz w:val="24"/>
          <w:szCs w:val="24"/>
        </w:rPr>
      </w:pPr>
      <w:r w:rsidRPr="003F5B33">
        <w:rPr>
          <w:rFonts w:ascii="Times New Roman" w:hAnsi="Times New Roman"/>
          <w:color w:val="000000" w:themeColor="text1"/>
          <w:sz w:val="24"/>
          <w:szCs w:val="24"/>
        </w:rPr>
        <w:t xml:space="preserve">Findings in Table 8 show a strong linear relationship (Multiple R = .652) between </w:t>
      </w:r>
      <w:r w:rsidRPr="003F5B33">
        <w:rPr>
          <w:rFonts w:ascii="Times New Roman" w:hAnsi="Times New Roman"/>
          <w:sz w:val="24"/>
          <w:szCs w:val="24"/>
        </w:rPr>
        <w:t xml:space="preserve">recruitment system </w:t>
      </w:r>
      <w:r w:rsidRPr="003F5B33">
        <w:rPr>
          <w:rFonts w:ascii="Times New Roman" w:hAnsi="Times New Roman"/>
          <w:color w:val="000000" w:themeColor="text1"/>
          <w:sz w:val="24"/>
          <w:szCs w:val="24"/>
        </w:rPr>
        <w:t xml:space="preserve">and quality of </w:t>
      </w:r>
      <w:r w:rsidRPr="003F5B33">
        <w:rPr>
          <w:rFonts w:ascii="Times New Roman" w:hAnsi="Times New Roman"/>
          <w:color w:val="000000"/>
          <w:sz w:val="24"/>
          <w:szCs w:val="24"/>
          <w:lang w:eastAsia="de-DE"/>
        </w:rPr>
        <w:t xml:space="preserve">service delivery in </w:t>
      </w:r>
      <w:r w:rsidR="00A43C5E">
        <w:rPr>
          <w:rFonts w:ascii="Times New Roman" w:hAnsi="Times New Roman"/>
          <w:color w:val="000000"/>
          <w:sz w:val="24"/>
          <w:szCs w:val="24"/>
          <w:lang w:eastAsia="de-DE"/>
        </w:rPr>
        <w:t>Ministry of Education &amp; Sports</w:t>
      </w:r>
      <w:r w:rsidRPr="003F5B33">
        <w:rPr>
          <w:rFonts w:ascii="Times New Roman" w:hAnsi="Times New Roman"/>
          <w:color w:val="000000" w:themeColor="text1"/>
          <w:sz w:val="24"/>
          <w:szCs w:val="24"/>
        </w:rPr>
        <w:t xml:space="preserve">. The adjusted R Square shows that </w:t>
      </w:r>
      <w:r w:rsidRPr="003F5B33">
        <w:rPr>
          <w:rFonts w:ascii="Times New Roman" w:hAnsi="Times New Roman"/>
          <w:sz w:val="24"/>
          <w:szCs w:val="24"/>
        </w:rPr>
        <w:t xml:space="preserve">recruitment system </w:t>
      </w:r>
      <w:r w:rsidRPr="003F5B33">
        <w:rPr>
          <w:rFonts w:ascii="Times New Roman" w:hAnsi="Times New Roman"/>
          <w:color w:val="000000" w:themeColor="text1"/>
          <w:sz w:val="24"/>
          <w:szCs w:val="24"/>
        </w:rPr>
        <w:t xml:space="preserve">account for 42% change in the quality of </w:t>
      </w:r>
      <w:r w:rsidRPr="003F5B33">
        <w:rPr>
          <w:rFonts w:ascii="Times New Roman" w:hAnsi="Times New Roman"/>
          <w:color w:val="000000"/>
          <w:sz w:val="24"/>
          <w:szCs w:val="24"/>
          <w:lang w:eastAsia="de-DE"/>
        </w:rPr>
        <w:t xml:space="preserve">service delivery in </w:t>
      </w:r>
      <w:r w:rsidR="00A43C5E">
        <w:rPr>
          <w:rFonts w:ascii="Times New Roman" w:hAnsi="Times New Roman"/>
          <w:color w:val="000000"/>
          <w:sz w:val="24"/>
          <w:szCs w:val="24"/>
          <w:lang w:eastAsia="de-DE"/>
        </w:rPr>
        <w:t>Ministry of Education &amp; Sports</w:t>
      </w:r>
      <w:r w:rsidRPr="003F5B33">
        <w:rPr>
          <w:rFonts w:ascii="Times New Roman" w:hAnsi="Times New Roman"/>
          <w:color w:val="000000" w:themeColor="text1"/>
          <w:sz w:val="24"/>
          <w:szCs w:val="24"/>
        </w:rPr>
        <w:t xml:space="preserve">. Interview findings supported the findings obtained from questionnaires. </w:t>
      </w:r>
      <w:bookmarkStart w:id="404" w:name="_Toc489103892"/>
      <w:bookmarkStart w:id="405" w:name="_Toc489104126"/>
      <w:r w:rsidR="00601E33">
        <w:rPr>
          <w:rFonts w:ascii="Times New Roman" w:hAnsi="Times New Roman"/>
          <w:color w:val="000000" w:themeColor="text1"/>
          <w:sz w:val="24"/>
          <w:szCs w:val="24"/>
        </w:rPr>
        <w:t xml:space="preserve">This was synonymous with what the key informants indicated. This can interpreted to mean that recruitment system to high extent has improved on the quality of service delivery in </w:t>
      </w:r>
      <w:r w:rsidR="00AA405D">
        <w:rPr>
          <w:rFonts w:ascii="Times New Roman" w:hAnsi="Times New Roman"/>
          <w:color w:val="000000" w:themeColor="text1"/>
          <w:sz w:val="24"/>
          <w:szCs w:val="24"/>
        </w:rPr>
        <w:t>M</w:t>
      </w:r>
      <w:r w:rsidR="00A92058">
        <w:rPr>
          <w:rFonts w:ascii="Times New Roman" w:hAnsi="Times New Roman"/>
          <w:color w:val="000000" w:themeColor="text1"/>
          <w:sz w:val="24"/>
          <w:szCs w:val="24"/>
        </w:rPr>
        <w:t>o</w:t>
      </w:r>
      <w:r w:rsidR="00AA405D">
        <w:rPr>
          <w:rFonts w:ascii="Times New Roman" w:hAnsi="Times New Roman"/>
          <w:color w:val="000000" w:themeColor="text1"/>
          <w:sz w:val="24"/>
          <w:szCs w:val="24"/>
        </w:rPr>
        <w:t>ES</w:t>
      </w:r>
      <w:r w:rsidR="00601E33">
        <w:rPr>
          <w:rFonts w:ascii="Times New Roman" w:hAnsi="Times New Roman"/>
          <w:color w:val="000000" w:themeColor="text1"/>
          <w:sz w:val="24"/>
          <w:szCs w:val="24"/>
        </w:rPr>
        <w:t xml:space="preserve">. </w:t>
      </w:r>
    </w:p>
    <w:p w:rsidR="00601E33" w:rsidRPr="005B69AD" w:rsidRDefault="005B69AD" w:rsidP="005B69AD">
      <w:pPr>
        <w:rPr>
          <w:rFonts w:ascii="Times New Roman" w:hAnsi="Times New Roman" w:cs="Times New Roman"/>
          <w:color w:val="000000" w:themeColor="text1"/>
          <w:sz w:val="24"/>
          <w:szCs w:val="24"/>
        </w:rPr>
      </w:pPr>
      <w:r>
        <w:rPr>
          <w:rFonts w:ascii="Times New Roman" w:hAnsi="Times New Roman"/>
          <w:color w:val="000000" w:themeColor="text1"/>
          <w:sz w:val="24"/>
          <w:szCs w:val="24"/>
        </w:rPr>
        <w:br w:type="page"/>
      </w:r>
    </w:p>
    <w:p w:rsidR="001E14F2" w:rsidRPr="001E14F2" w:rsidRDefault="00C25590" w:rsidP="001E14F2">
      <w:pPr>
        <w:pStyle w:val="BodyText"/>
        <w:spacing w:after="0" w:line="480" w:lineRule="auto"/>
        <w:jc w:val="both"/>
        <w:rPr>
          <w:rFonts w:ascii="Times New Roman" w:hAnsi="Times New Roman"/>
          <w:b/>
          <w:sz w:val="24"/>
          <w:szCs w:val="24"/>
        </w:rPr>
      </w:pPr>
      <w:r w:rsidRPr="001E14F2">
        <w:rPr>
          <w:rFonts w:ascii="Times New Roman" w:hAnsi="Times New Roman"/>
          <w:b/>
          <w:sz w:val="24"/>
          <w:szCs w:val="24"/>
        </w:rPr>
        <w:lastRenderedPageBreak/>
        <w:t>4.4.2 Findings on payroll access system and quality of service delivery in public service in</w:t>
      </w:r>
      <w:r w:rsidRPr="001E14F2">
        <w:rPr>
          <w:rFonts w:ascii="Times New Roman" w:hAnsi="Times New Roman"/>
          <w:b/>
          <w:color w:val="000000"/>
          <w:sz w:val="24"/>
          <w:szCs w:val="24"/>
        </w:rPr>
        <w:t xml:space="preserve"> </w:t>
      </w:r>
      <w:r w:rsidR="00A43C5E">
        <w:rPr>
          <w:rFonts w:ascii="Times New Roman" w:hAnsi="Times New Roman"/>
          <w:b/>
          <w:sz w:val="24"/>
          <w:szCs w:val="24"/>
        </w:rPr>
        <w:t>Ministry of Education &amp; Sports</w:t>
      </w:r>
      <w:r w:rsidRPr="001E14F2">
        <w:rPr>
          <w:rFonts w:ascii="Times New Roman" w:hAnsi="Times New Roman"/>
          <w:b/>
          <w:sz w:val="24"/>
          <w:szCs w:val="24"/>
        </w:rPr>
        <w:t xml:space="preserve"> in Uganda</w:t>
      </w:r>
      <w:bookmarkEnd w:id="404"/>
      <w:bookmarkEnd w:id="405"/>
      <w:r w:rsidRPr="001E14F2">
        <w:rPr>
          <w:rFonts w:ascii="Times New Roman" w:hAnsi="Times New Roman"/>
          <w:b/>
          <w:sz w:val="24"/>
          <w:szCs w:val="24"/>
        </w:rPr>
        <w:t xml:space="preserve"> </w:t>
      </w:r>
      <w:bookmarkStart w:id="406" w:name="_Toc489103680"/>
      <w:bookmarkStart w:id="407" w:name="_Toc489103893"/>
      <w:bookmarkStart w:id="408" w:name="_Toc489104127"/>
    </w:p>
    <w:p w:rsidR="00C25590" w:rsidRPr="001E14F2" w:rsidRDefault="00460E43" w:rsidP="001E14F2">
      <w:pPr>
        <w:pStyle w:val="BodyText"/>
        <w:spacing w:after="0" w:line="480" w:lineRule="auto"/>
        <w:jc w:val="both"/>
        <w:rPr>
          <w:rFonts w:ascii="Times New Roman" w:hAnsi="Times New Roman"/>
          <w:sz w:val="24"/>
          <w:szCs w:val="24"/>
        </w:rPr>
      </w:pPr>
      <w:r>
        <w:rPr>
          <w:rFonts w:ascii="Times New Roman" w:hAnsi="Times New Roman"/>
          <w:sz w:val="24"/>
          <w:szCs w:val="24"/>
        </w:rPr>
        <w:t>To understand whether HRI</w:t>
      </w:r>
      <w:r w:rsidR="00C25590" w:rsidRPr="001E14F2">
        <w:rPr>
          <w:rFonts w:ascii="Times New Roman" w:hAnsi="Times New Roman"/>
          <w:sz w:val="24"/>
          <w:szCs w:val="24"/>
        </w:rPr>
        <w:t xml:space="preserve">S allows access to the payroll system in </w:t>
      </w:r>
      <w:r w:rsidR="00AA405D">
        <w:rPr>
          <w:rFonts w:ascii="Times New Roman" w:hAnsi="Times New Roman"/>
          <w:sz w:val="24"/>
          <w:szCs w:val="24"/>
        </w:rPr>
        <w:t>M</w:t>
      </w:r>
      <w:r w:rsidR="00A92058">
        <w:rPr>
          <w:rFonts w:ascii="Times New Roman" w:hAnsi="Times New Roman"/>
          <w:sz w:val="24"/>
          <w:szCs w:val="24"/>
        </w:rPr>
        <w:t>o</w:t>
      </w:r>
      <w:r w:rsidR="00AA405D">
        <w:rPr>
          <w:rFonts w:ascii="Times New Roman" w:hAnsi="Times New Roman"/>
          <w:sz w:val="24"/>
          <w:szCs w:val="24"/>
        </w:rPr>
        <w:t>ES</w:t>
      </w:r>
      <w:r w:rsidR="00C25590" w:rsidRPr="001E14F2">
        <w:rPr>
          <w:rFonts w:ascii="Times New Roman" w:hAnsi="Times New Roman"/>
          <w:sz w:val="24"/>
          <w:szCs w:val="24"/>
        </w:rPr>
        <w:t xml:space="preserve">, </w:t>
      </w:r>
      <w:bookmarkEnd w:id="406"/>
      <w:bookmarkEnd w:id="407"/>
      <w:bookmarkEnd w:id="408"/>
      <w:r w:rsidR="00647B90">
        <w:rPr>
          <w:rFonts w:ascii="Times New Roman" w:hAnsi="Times New Roman"/>
          <w:sz w:val="24"/>
          <w:szCs w:val="24"/>
        </w:rPr>
        <w:t>Table 9 has more details:</w:t>
      </w:r>
    </w:p>
    <w:p w:rsidR="00C25590" w:rsidRPr="00A61F1A" w:rsidRDefault="00C25590" w:rsidP="00647B90">
      <w:pPr>
        <w:pStyle w:val="Heading1"/>
        <w:spacing w:before="0"/>
        <w:jc w:val="both"/>
        <w:rPr>
          <w:sz w:val="24"/>
          <w:szCs w:val="24"/>
        </w:rPr>
      </w:pPr>
      <w:bookmarkStart w:id="409" w:name="_Toc489103681"/>
      <w:bookmarkStart w:id="410" w:name="_Toc489103894"/>
      <w:bookmarkStart w:id="411" w:name="_Toc489104128"/>
      <w:bookmarkStart w:id="412" w:name="_Toc505516868"/>
      <w:bookmarkStart w:id="413" w:name="_Toc505518256"/>
      <w:r w:rsidRPr="00A61F1A">
        <w:rPr>
          <w:sz w:val="24"/>
          <w:szCs w:val="24"/>
        </w:rPr>
        <w:t xml:space="preserve">Table 9: Descriptive Statistics on </w:t>
      </w:r>
      <w:r w:rsidRPr="00A61F1A">
        <w:rPr>
          <w:color w:val="0D0D0D"/>
          <w:sz w:val="24"/>
          <w:szCs w:val="24"/>
        </w:rPr>
        <w:t xml:space="preserve">payroll access system </w:t>
      </w:r>
      <w:r w:rsidRPr="00A61F1A">
        <w:rPr>
          <w:color w:val="000000"/>
          <w:sz w:val="24"/>
          <w:szCs w:val="24"/>
        </w:rPr>
        <w:t xml:space="preserve">in </w:t>
      </w:r>
      <w:r w:rsidR="00A43C5E">
        <w:rPr>
          <w:color w:val="000000"/>
          <w:sz w:val="24"/>
          <w:szCs w:val="24"/>
        </w:rPr>
        <w:t>Ministry of Education &amp; Sports</w:t>
      </w:r>
      <w:bookmarkEnd w:id="409"/>
      <w:bookmarkEnd w:id="410"/>
      <w:bookmarkEnd w:id="411"/>
      <w:bookmarkEnd w:id="412"/>
      <w:bookmarkEnd w:id="413"/>
      <w:r w:rsidRPr="00A61F1A">
        <w:rPr>
          <w:color w:val="000000"/>
          <w:sz w:val="24"/>
          <w:szCs w:val="24"/>
        </w:rPr>
        <w:t xml:space="preserve"> </w:t>
      </w:r>
    </w:p>
    <w:tbl>
      <w:tblPr>
        <w:tblW w:w="9399" w:type="dxa"/>
        <w:jc w:val="center"/>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4719"/>
        <w:gridCol w:w="900"/>
        <w:gridCol w:w="771"/>
        <w:gridCol w:w="680"/>
        <w:gridCol w:w="760"/>
        <w:gridCol w:w="810"/>
        <w:gridCol w:w="759"/>
      </w:tblGrid>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A75AE" w:rsidRDefault="00C25590" w:rsidP="00A61F1A">
            <w:pPr>
              <w:autoSpaceDE w:val="0"/>
              <w:autoSpaceDN w:val="0"/>
              <w:adjustRightInd w:val="0"/>
              <w:spacing w:after="0" w:line="240" w:lineRule="auto"/>
              <w:rPr>
                <w:rFonts w:ascii="Times New Roman" w:hAnsi="Times New Roman" w:cs="Times New Roman"/>
                <w:b/>
                <w:sz w:val="24"/>
                <w:szCs w:val="24"/>
              </w:rPr>
            </w:pPr>
            <w:r w:rsidRPr="006A75AE">
              <w:rPr>
                <w:rFonts w:ascii="Times New Roman" w:hAnsi="Times New Roman" w:cs="Times New Roman"/>
                <w:b/>
                <w:sz w:val="24"/>
                <w:szCs w:val="24"/>
              </w:rPr>
              <w:t xml:space="preserve">Items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1</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2</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3</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4</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6E6A35">
              <w:rPr>
                <w:rFonts w:ascii="Times New Roman" w:hAnsi="Times New Roman" w:cs="Times New Roman"/>
                <w:color w:val="000000"/>
                <w:sz w:val="24"/>
                <w:szCs w:val="24"/>
              </w:rPr>
              <w:t>Mean</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C25590" w:rsidP="00A61F1A">
            <w:pPr>
              <w:spacing w:after="0" w:line="240" w:lineRule="auto"/>
              <w:rPr>
                <w:rFonts w:ascii="Times New Roman" w:hAnsi="Times New Roman" w:cs="Times New Roman"/>
                <w:bCs/>
                <w:color w:val="000000"/>
                <w:sz w:val="24"/>
                <w:szCs w:val="24"/>
              </w:rPr>
            </w:pPr>
            <w:r w:rsidRPr="006A75AE">
              <w:rPr>
                <w:rFonts w:ascii="Times New Roman" w:hAnsi="Times New Roman" w:cs="Times New Roman"/>
                <w:bCs/>
                <w:color w:val="000000"/>
                <w:sz w:val="24"/>
                <w:szCs w:val="24"/>
              </w:rPr>
              <w:t>I have heard no errors of teachers receiving salaries of others</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40.5%</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22.5%</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19.5%</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6%</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B60A2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w:t>
            </w:r>
            <w:r w:rsidRPr="00B60A20">
              <w:rPr>
                <w:rFonts w:ascii="Times New Roman" w:hAnsi="Times New Roman" w:cs="Times New Roman"/>
                <w:color w:val="000000" w:themeColor="text1"/>
                <w:sz w:val="24"/>
                <w:szCs w:val="24"/>
              </w:rPr>
              <w:t>2</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C25590" w:rsidP="00A61F1A">
            <w:pPr>
              <w:spacing w:after="0" w:line="240" w:lineRule="auto"/>
              <w:rPr>
                <w:rFonts w:ascii="Times New Roman" w:hAnsi="Times New Roman" w:cs="Times New Roman"/>
                <w:bCs/>
                <w:color w:val="000000"/>
                <w:sz w:val="24"/>
                <w:szCs w:val="24"/>
              </w:rPr>
            </w:pPr>
            <w:r w:rsidRPr="006A75AE">
              <w:rPr>
                <w:rFonts w:ascii="Times New Roman" w:hAnsi="Times New Roman" w:cs="Times New Roman"/>
                <w:bCs/>
                <w:color w:val="000000"/>
                <w:sz w:val="24"/>
                <w:szCs w:val="24"/>
              </w:rPr>
              <w:t xml:space="preserve">We have had no cases of teachers receiving their salaries late under this new arrangement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24%</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34.5%</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24%</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10.5%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B60A2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39</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C25590" w:rsidP="00A61F1A">
            <w:pPr>
              <w:spacing w:after="0" w:line="240" w:lineRule="auto"/>
              <w:jc w:val="both"/>
              <w:rPr>
                <w:rFonts w:ascii="Times New Roman" w:hAnsi="Times New Roman" w:cs="Times New Roman"/>
                <w:bCs/>
                <w:color w:val="000000"/>
                <w:sz w:val="24"/>
                <w:szCs w:val="24"/>
              </w:rPr>
            </w:pPr>
            <w:r w:rsidRPr="006A75AE">
              <w:rPr>
                <w:rFonts w:ascii="Times New Roman" w:hAnsi="Times New Roman" w:cs="Times New Roman"/>
                <w:bCs/>
                <w:color w:val="000000"/>
                <w:sz w:val="24"/>
                <w:szCs w:val="24"/>
              </w:rPr>
              <w:t xml:space="preserve">We have not had complaints from teachers of not receiving their full amount of salary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25.5%</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33%</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16.5%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0%</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B60A20">
              <w:rPr>
                <w:rFonts w:ascii="Times New Roman" w:hAnsi="Times New Roman" w:cs="Times New Roman"/>
                <w:color w:val="000000" w:themeColor="text1"/>
                <w:sz w:val="24"/>
                <w:szCs w:val="24"/>
              </w:rPr>
              <w:t>3.25</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E862E7" w:rsidP="00A61F1A">
            <w:pPr>
              <w:pStyle w:val="Default"/>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Jobs data is well stored by the system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25.5%</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10.5%</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39%</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13.5%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10.5%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B60A20">
              <w:rPr>
                <w:rFonts w:ascii="Times New Roman" w:hAnsi="Times New Roman" w:cs="Times New Roman"/>
                <w:color w:val="000000" w:themeColor="text1"/>
                <w:sz w:val="24"/>
                <w:szCs w:val="24"/>
              </w:rPr>
              <w:t>3.25</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E862E7" w:rsidP="00A61F1A">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Employee data is well stored by the system </w:t>
            </w:r>
            <w:r w:rsidR="00C25590" w:rsidRPr="006A75AE">
              <w:rPr>
                <w:rFonts w:ascii="Times New Roman" w:hAnsi="Times New Roman" w:cs="Times New Roman"/>
                <w:bCs/>
                <w:color w:val="000000"/>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25.5%</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30%</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19.5%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21%</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B60A20">
              <w:rPr>
                <w:rFonts w:ascii="Times New Roman" w:hAnsi="Times New Roman" w:cs="Times New Roman"/>
                <w:color w:val="000000" w:themeColor="text1"/>
                <w:sz w:val="24"/>
                <w:szCs w:val="24"/>
              </w:rPr>
              <w:t>4.00</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E862E7" w:rsidP="00E862E7">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We </w:t>
            </w:r>
            <w:r w:rsidR="00C25590" w:rsidRPr="006A75AE">
              <w:rPr>
                <w:rFonts w:ascii="Times New Roman" w:hAnsi="Times New Roman" w:cs="Times New Roman"/>
                <w:bCs/>
                <w:color w:val="000000"/>
                <w:sz w:val="24"/>
                <w:szCs w:val="24"/>
              </w:rPr>
              <w:t>have h</w:t>
            </w:r>
            <w:r>
              <w:rPr>
                <w:rFonts w:ascii="Times New Roman" w:hAnsi="Times New Roman" w:cs="Times New Roman"/>
                <w:bCs/>
                <w:color w:val="000000"/>
                <w:sz w:val="24"/>
                <w:szCs w:val="24"/>
              </w:rPr>
              <w:t>eard cases of ghost teachers on the teacher list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4.5%</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15%</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28.5%</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31.5%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19.5%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B60A20">
              <w:rPr>
                <w:rFonts w:ascii="Times New Roman" w:hAnsi="Times New Roman" w:cs="Times New Roman"/>
                <w:color w:val="000000" w:themeColor="text1"/>
                <w:sz w:val="24"/>
                <w:szCs w:val="24"/>
              </w:rPr>
              <w:t>4.12</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E862E7" w:rsidP="00A61F1A">
            <w:pPr>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Teacher’s lists clearly explain all particulars of a teacher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6%</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16.5%</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21%</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24%</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31.5%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B60A20">
              <w:rPr>
                <w:rFonts w:ascii="Times New Roman" w:hAnsi="Times New Roman" w:cs="Times New Roman"/>
                <w:color w:val="000000" w:themeColor="text1"/>
                <w:sz w:val="24"/>
                <w:szCs w:val="24"/>
              </w:rPr>
              <w:t>4.25</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E862E7" w:rsidP="00E862E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 xml:space="preserve">The job with their associated salaries are well displayed by the system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9%</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24%</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28.5%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34.5%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B60A20"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B60A20">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55</w:t>
            </w:r>
          </w:p>
        </w:tc>
      </w:tr>
      <w:tr w:rsidR="00C25590" w:rsidRPr="006E6A35" w:rsidTr="00A61F1A">
        <w:trPr>
          <w:cantSplit/>
          <w:tblHeader/>
          <w:jc w:val="center"/>
        </w:trPr>
        <w:tc>
          <w:tcPr>
            <w:tcW w:w="471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A75AE" w:rsidRDefault="00C25590" w:rsidP="00A61F1A">
            <w:pPr>
              <w:autoSpaceDE w:val="0"/>
              <w:autoSpaceDN w:val="0"/>
              <w:adjustRightInd w:val="0"/>
              <w:spacing w:after="0" w:line="240" w:lineRule="auto"/>
              <w:jc w:val="both"/>
              <w:rPr>
                <w:rFonts w:ascii="Times New Roman" w:hAnsi="Times New Roman" w:cs="Times New Roman"/>
                <w:sz w:val="24"/>
                <w:szCs w:val="24"/>
              </w:rPr>
            </w:pPr>
            <w:r w:rsidRPr="006A75AE">
              <w:rPr>
                <w:rFonts w:ascii="Times New Roman" w:hAnsi="Times New Roman" w:cs="Times New Roman"/>
                <w:bCs/>
                <w:color w:val="000000"/>
                <w:sz w:val="24"/>
                <w:szCs w:val="24"/>
              </w:rPr>
              <w:t>We have had cases of teachers losing their salaries under this new arrangement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0%</w:t>
            </w:r>
          </w:p>
        </w:tc>
        <w:tc>
          <w:tcPr>
            <w:tcW w:w="7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0%</w:t>
            </w:r>
          </w:p>
        </w:tc>
        <w:tc>
          <w:tcPr>
            <w:tcW w:w="6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0%</w:t>
            </w:r>
          </w:p>
        </w:tc>
        <w:tc>
          <w:tcPr>
            <w:tcW w:w="7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55%</w:t>
            </w:r>
          </w:p>
        </w:tc>
        <w:tc>
          <w:tcPr>
            <w:tcW w:w="75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4.5</w:t>
            </w:r>
            <w:r>
              <w:rPr>
                <w:rFonts w:ascii="Times New Roman" w:hAnsi="Times New Roman" w:cs="Times New Roman"/>
                <w:color w:val="000000"/>
                <w:sz w:val="24"/>
                <w:szCs w:val="24"/>
              </w:rPr>
              <w:t>8</w:t>
            </w:r>
          </w:p>
        </w:tc>
      </w:tr>
    </w:tbl>
    <w:p w:rsidR="00C25590" w:rsidRPr="006E6A35" w:rsidRDefault="00C25590" w:rsidP="00C25590">
      <w:pPr>
        <w:autoSpaceDE w:val="0"/>
        <w:autoSpaceDN w:val="0"/>
        <w:adjustRightInd w:val="0"/>
        <w:spacing w:after="0" w:line="480" w:lineRule="auto"/>
        <w:rPr>
          <w:rFonts w:ascii="Times New Roman" w:hAnsi="Times New Roman" w:cs="Times New Roman"/>
          <w:b/>
          <w:sz w:val="24"/>
          <w:szCs w:val="24"/>
        </w:rPr>
      </w:pPr>
    </w:p>
    <w:p w:rsidR="00C25590" w:rsidRDefault="00C25590" w:rsidP="00C25590">
      <w:pPr>
        <w:spacing w:line="480" w:lineRule="auto"/>
        <w:jc w:val="both"/>
        <w:rPr>
          <w:rFonts w:ascii="Times New Roman" w:hAnsi="Times New Roman" w:cs="Times New Roman"/>
          <w:color w:val="000000" w:themeColor="text1"/>
          <w:sz w:val="24"/>
          <w:szCs w:val="24"/>
        </w:rPr>
      </w:pPr>
      <w:r w:rsidRPr="00356434">
        <w:rPr>
          <w:rFonts w:ascii="Times New Roman" w:hAnsi="Times New Roman" w:cs="Times New Roman"/>
          <w:color w:val="000000" w:themeColor="text1"/>
          <w:sz w:val="24"/>
          <w:szCs w:val="24"/>
        </w:rPr>
        <w:t>The res</w:t>
      </w:r>
      <w:r>
        <w:rPr>
          <w:rFonts w:ascii="Times New Roman" w:hAnsi="Times New Roman" w:cs="Times New Roman"/>
          <w:color w:val="000000" w:themeColor="text1"/>
          <w:sz w:val="24"/>
          <w:szCs w:val="24"/>
        </w:rPr>
        <w:t xml:space="preserve">ults </w:t>
      </w:r>
      <w:r w:rsidR="00647B90">
        <w:rPr>
          <w:rFonts w:ascii="Times New Roman" w:hAnsi="Times New Roman" w:cs="Times New Roman"/>
          <w:color w:val="000000" w:themeColor="text1"/>
          <w:sz w:val="24"/>
          <w:szCs w:val="24"/>
        </w:rPr>
        <w:t xml:space="preserve">indicate </w:t>
      </w:r>
      <w:r w:rsidR="00460E43">
        <w:rPr>
          <w:rFonts w:ascii="Times New Roman" w:hAnsi="Times New Roman" w:cs="Times New Roman"/>
          <w:color w:val="000000" w:themeColor="text1"/>
          <w:sz w:val="24"/>
          <w:szCs w:val="24"/>
        </w:rPr>
        <w:t>that HRI</w:t>
      </w:r>
      <w:r>
        <w:rPr>
          <w:rFonts w:ascii="Times New Roman" w:hAnsi="Times New Roman" w:cs="Times New Roman"/>
          <w:color w:val="000000" w:themeColor="text1"/>
          <w:sz w:val="24"/>
          <w:szCs w:val="24"/>
        </w:rPr>
        <w:t xml:space="preserve">S has enabled on the payroll access in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which is important in meeting the quality of </w:t>
      </w:r>
      <w:r>
        <w:rPr>
          <w:rFonts w:ascii="Times New Roman" w:hAnsi="Times New Roman" w:cs="Times New Roman"/>
          <w:color w:val="000000"/>
          <w:sz w:val="24"/>
          <w:szCs w:val="24"/>
          <w:lang w:eastAsia="de-DE"/>
        </w:rPr>
        <w:t>service delivery</w:t>
      </w:r>
      <w:r w:rsidRPr="00356434">
        <w:rPr>
          <w:rFonts w:ascii="Times New Roman" w:hAnsi="Times New Roman" w:cs="Times New Roman"/>
          <w:color w:val="000000" w:themeColor="text1"/>
          <w:sz w:val="24"/>
          <w:szCs w:val="24"/>
        </w:rPr>
        <w:t>. Among the items that had means above 3.5 included;</w:t>
      </w:r>
      <w:r w:rsidRPr="00D6426D">
        <w:rPr>
          <w:rFonts w:ascii="Times New Roman" w:hAnsi="Times New Roman" w:cs="Times New Roman"/>
          <w:color w:val="000000" w:themeColor="text1"/>
          <w:sz w:val="24"/>
          <w:szCs w:val="24"/>
        </w:rPr>
        <w:t xml:space="preserve"> </w:t>
      </w:r>
      <w:r w:rsidRPr="006A75AE">
        <w:rPr>
          <w:rFonts w:ascii="Times New Roman" w:hAnsi="Times New Roman" w:cs="Times New Roman"/>
          <w:bCs/>
          <w:color w:val="000000"/>
          <w:sz w:val="24"/>
          <w:szCs w:val="24"/>
        </w:rPr>
        <w:t>We have had cases of teachers losing their salaries under this new arrangement</w:t>
      </w:r>
      <w:r>
        <w:rPr>
          <w:rFonts w:ascii="Times New Roman" w:hAnsi="Times New Roman" w:cs="Times New Roman"/>
          <w:sz w:val="24"/>
          <w:szCs w:val="24"/>
        </w:rPr>
        <w:t xml:space="preserve"> (4.58);</w:t>
      </w:r>
      <w:r>
        <w:rPr>
          <w:rFonts w:ascii="Times New Roman" w:hAnsi="Times New Roman" w:cs="Times New Roman"/>
          <w:color w:val="000000" w:themeColor="text1"/>
          <w:sz w:val="24"/>
          <w:szCs w:val="24"/>
        </w:rPr>
        <w:t xml:space="preserve"> </w:t>
      </w:r>
      <w:r w:rsidR="00E862E7">
        <w:rPr>
          <w:rFonts w:ascii="Times New Roman" w:hAnsi="Times New Roman" w:cs="Times New Roman"/>
          <w:bCs/>
          <w:color w:val="000000"/>
          <w:sz w:val="24"/>
          <w:szCs w:val="24"/>
        </w:rPr>
        <w:t xml:space="preserve">The job with their associated salaries are well displayed by the system </w:t>
      </w:r>
      <w:r>
        <w:rPr>
          <w:rFonts w:ascii="Times New Roman" w:hAnsi="Times New Roman" w:cs="Times New Roman"/>
          <w:color w:val="000000" w:themeColor="text1"/>
          <w:sz w:val="24"/>
          <w:szCs w:val="24"/>
        </w:rPr>
        <w:t xml:space="preserve">(4.55); </w:t>
      </w:r>
      <w:r w:rsidR="00E862E7">
        <w:rPr>
          <w:rFonts w:ascii="Times New Roman" w:hAnsi="Times New Roman" w:cs="Times New Roman"/>
          <w:bCs/>
          <w:color w:val="000000"/>
          <w:sz w:val="24"/>
          <w:szCs w:val="24"/>
        </w:rPr>
        <w:t xml:space="preserve">Teacher’s lists clearly explain all particulars of a teacher </w:t>
      </w:r>
      <w:r>
        <w:rPr>
          <w:rFonts w:ascii="Times New Roman" w:hAnsi="Times New Roman" w:cs="Times New Roman"/>
          <w:color w:val="000000" w:themeColor="text1"/>
          <w:sz w:val="24"/>
          <w:szCs w:val="24"/>
        </w:rPr>
        <w:t xml:space="preserve">(4.25); </w:t>
      </w:r>
      <w:r w:rsidRPr="006A75AE">
        <w:rPr>
          <w:rFonts w:ascii="Times New Roman" w:hAnsi="Times New Roman" w:cs="Times New Roman"/>
          <w:bCs/>
          <w:color w:val="000000"/>
          <w:sz w:val="24"/>
          <w:szCs w:val="24"/>
        </w:rPr>
        <w:t>I have heard</w:t>
      </w:r>
      <w:r w:rsidR="00E862E7">
        <w:rPr>
          <w:rFonts w:ascii="Times New Roman" w:hAnsi="Times New Roman" w:cs="Times New Roman"/>
          <w:bCs/>
          <w:color w:val="000000"/>
          <w:sz w:val="24"/>
          <w:szCs w:val="24"/>
        </w:rPr>
        <w:t xml:space="preserve"> cases of ghost teachers on the list</w:t>
      </w:r>
      <w:r>
        <w:rPr>
          <w:rFonts w:ascii="Times New Roman" w:hAnsi="Times New Roman" w:cs="Times New Roman"/>
          <w:bCs/>
          <w:color w:val="000000"/>
          <w:sz w:val="24"/>
          <w:szCs w:val="24"/>
        </w:rPr>
        <w:t xml:space="preserve"> </w:t>
      </w:r>
      <w:r>
        <w:rPr>
          <w:rFonts w:ascii="Times New Roman" w:hAnsi="Times New Roman" w:cs="Times New Roman"/>
          <w:color w:val="000000" w:themeColor="text1"/>
          <w:sz w:val="24"/>
          <w:szCs w:val="24"/>
        </w:rPr>
        <w:t>(4.12);</w:t>
      </w:r>
      <w:r w:rsidRPr="001E07F3">
        <w:rPr>
          <w:rFonts w:ascii="Times New Roman" w:hAnsi="Times New Roman" w:cs="Times New Roman"/>
          <w:color w:val="000000" w:themeColor="text1"/>
          <w:sz w:val="24"/>
          <w:szCs w:val="24"/>
        </w:rPr>
        <w:t xml:space="preserve"> </w:t>
      </w:r>
      <w:r w:rsidR="00E862E7">
        <w:rPr>
          <w:rFonts w:ascii="Times New Roman" w:hAnsi="Times New Roman" w:cs="Times New Roman"/>
          <w:bCs/>
          <w:color w:val="000000"/>
          <w:sz w:val="24"/>
          <w:szCs w:val="24"/>
        </w:rPr>
        <w:t xml:space="preserve">Employee data is well stored by the system </w:t>
      </w:r>
      <w:r w:rsidR="00E862E7" w:rsidRPr="006A75AE">
        <w:rPr>
          <w:rFonts w:ascii="Times New Roman" w:hAnsi="Times New Roman" w:cs="Times New Roman"/>
          <w:bCs/>
          <w:color w:val="000000"/>
          <w:sz w:val="24"/>
          <w:szCs w:val="24"/>
        </w:rPr>
        <w:t>(</w:t>
      </w:r>
      <w:r>
        <w:rPr>
          <w:rFonts w:ascii="Times New Roman" w:hAnsi="Times New Roman" w:cs="Times New Roman"/>
          <w:color w:val="000000" w:themeColor="text1"/>
          <w:sz w:val="24"/>
          <w:szCs w:val="24"/>
        </w:rPr>
        <w:t xml:space="preserve">4.00). This implied that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has enabled on improvement in payroll access in </w:t>
      </w:r>
      <w:r w:rsidR="00AA405D">
        <w:rPr>
          <w:rFonts w:ascii="Times New Roman" w:hAnsi="Times New Roman" w:cs="Times New Roman"/>
          <w:color w:val="000000" w:themeColor="text1"/>
          <w:sz w:val="24"/>
          <w:szCs w:val="24"/>
        </w:rPr>
        <w:t>M</w:t>
      </w:r>
      <w:r w:rsidR="00A92058">
        <w:rPr>
          <w:rFonts w:ascii="Times New Roman" w:hAnsi="Times New Roman" w:cs="Times New Roman"/>
          <w:color w:val="000000" w:themeColor="text1"/>
          <w:sz w:val="24"/>
          <w:szCs w:val="24"/>
        </w:rPr>
        <w:t>o</w:t>
      </w:r>
      <w:r w:rsidR="00AA405D">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to high extent. This is because it was discovered that issues of losing salaries has reduced, costs that were involved in the </w:t>
      </w:r>
      <w:r>
        <w:rPr>
          <w:rFonts w:ascii="Times New Roman" w:hAnsi="Times New Roman" w:cs="Times New Roman"/>
          <w:color w:val="000000" w:themeColor="text1"/>
          <w:sz w:val="24"/>
          <w:szCs w:val="24"/>
        </w:rPr>
        <w:lastRenderedPageBreak/>
        <w:t xml:space="preserve">process of seeking salaries have been reduced and misappropriating teacher salaries has also reduced under this new arrangement however, cases of ghost teachers in schools is still reported. </w:t>
      </w:r>
    </w:p>
    <w:p w:rsidR="00C25590" w:rsidRDefault="00C25590" w:rsidP="00C25590">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 the other hand,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is still registered with some encumbrances as far as payroll access in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is concerned. </w:t>
      </w:r>
      <w:r w:rsidR="00E862E7">
        <w:rPr>
          <w:rFonts w:ascii="Times New Roman" w:hAnsi="Times New Roman" w:cs="Times New Roman"/>
          <w:bCs/>
          <w:sz w:val="24"/>
          <w:szCs w:val="24"/>
        </w:rPr>
        <w:t xml:space="preserve">Jobs data is well stored by the system </w:t>
      </w:r>
      <w:r>
        <w:rPr>
          <w:rFonts w:ascii="Times New Roman" w:hAnsi="Times New Roman" w:cs="Times New Roman"/>
          <w:color w:val="000000" w:themeColor="text1"/>
          <w:sz w:val="24"/>
          <w:szCs w:val="24"/>
        </w:rPr>
        <w:t xml:space="preserve">(3.25); </w:t>
      </w:r>
      <w:r w:rsidR="00E862E7" w:rsidRPr="006A75AE">
        <w:rPr>
          <w:rFonts w:ascii="Times New Roman" w:hAnsi="Times New Roman" w:cs="Times New Roman"/>
          <w:bCs/>
          <w:color w:val="000000"/>
          <w:sz w:val="24"/>
          <w:szCs w:val="24"/>
        </w:rPr>
        <w:t>We have not had complaints from teachers of not receiving their full amount of salary</w:t>
      </w:r>
      <w:r w:rsidRPr="0004360D">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(3.25); </w:t>
      </w:r>
      <w:r w:rsidRPr="006A75AE">
        <w:rPr>
          <w:rFonts w:ascii="Times New Roman" w:hAnsi="Times New Roman" w:cs="Times New Roman"/>
          <w:bCs/>
          <w:color w:val="000000"/>
          <w:sz w:val="24"/>
          <w:szCs w:val="24"/>
        </w:rPr>
        <w:t>We have had no cases of teachers receiving their salaries late under this new arrangement</w:t>
      </w:r>
      <w:r>
        <w:rPr>
          <w:rFonts w:ascii="Times New Roman" w:hAnsi="Times New Roman" w:cs="Times New Roman"/>
          <w:color w:val="000000" w:themeColor="text1"/>
          <w:sz w:val="24"/>
          <w:szCs w:val="24"/>
        </w:rPr>
        <w:t xml:space="preserve"> (2.39); </w:t>
      </w:r>
      <w:r w:rsidRPr="006A75AE">
        <w:rPr>
          <w:rFonts w:ascii="Times New Roman" w:hAnsi="Times New Roman" w:cs="Times New Roman"/>
          <w:bCs/>
          <w:color w:val="000000"/>
          <w:sz w:val="24"/>
          <w:szCs w:val="24"/>
        </w:rPr>
        <w:t>I have heard no errors of teachers receiving salaries of others</w:t>
      </w:r>
      <w:r>
        <w:rPr>
          <w:rFonts w:ascii="Times New Roman" w:hAnsi="Times New Roman" w:cs="Times New Roman"/>
          <w:color w:val="000000" w:themeColor="text1"/>
          <w:sz w:val="24"/>
          <w:szCs w:val="24"/>
        </w:rPr>
        <w:t xml:space="preserve"> (1.32). This implied that despite the fact that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is in place, the distribution of sallies among teachers is still doubted to be even; issues of receiving salaries late is still reported and errors are still impending the system of </w:t>
      </w:r>
      <w:r w:rsidR="007E53C7">
        <w:rPr>
          <w:rFonts w:ascii="Times New Roman" w:hAnsi="Times New Roman" w:cs="Times New Roman"/>
          <w:color w:val="000000" w:themeColor="text1"/>
          <w:sz w:val="24"/>
          <w:szCs w:val="24"/>
        </w:rPr>
        <w:t>HRIS</w:t>
      </w:r>
      <w:r>
        <w:rPr>
          <w:rFonts w:ascii="Times New Roman" w:hAnsi="Times New Roman" w:cs="Times New Roman"/>
          <w:color w:val="000000" w:themeColor="text1"/>
          <w:sz w:val="24"/>
          <w:szCs w:val="24"/>
        </w:rPr>
        <w:t xml:space="preserve"> in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w:t>
      </w:r>
    </w:p>
    <w:p w:rsidR="00C25590" w:rsidRPr="006E6A35" w:rsidRDefault="00C25590" w:rsidP="00C25590">
      <w:pPr>
        <w:autoSpaceDE w:val="0"/>
        <w:autoSpaceDN w:val="0"/>
        <w:adjustRightInd w:val="0"/>
        <w:spacing w:after="0" w:line="480" w:lineRule="auto"/>
        <w:jc w:val="both"/>
        <w:rPr>
          <w:rFonts w:ascii="Times New Roman" w:hAnsi="Times New Roman" w:cs="Times New Roman"/>
          <w:color w:val="000000"/>
          <w:sz w:val="24"/>
          <w:szCs w:val="24"/>
        </w:rPr>
      </w:pPr>
      <w:r w:rsidRPr="006E6A35">
        <w:rPr>
          <w:rFonts w:ascii="Times New Roman" w:hAnsi="Times New Roman" w:cs="Times New Roman"/>
          <w:color w:val="000000"/>
          <w:sz w:val="24"/>
          <w:szCs w:val="24"/>
        </w:rPr>
        <w:t xml:space="preserve">The findings from the interviewees seemed to contrary to what most of the respondents in the questionnaire had indicated. </w:t>
      </w:r>
      <w:r>
        <w:rPr>
          <w:rFonts w:ascii="Times New Roman" w:hAnsi="Times New Roman" w:cs="Times New Roman"/>
          <w:color w:val="000000"/>
          <w:sz w:val="24"/>
          <w:szCs w:val="24"/>
        </w:rPr>
        <w:t xml:space="preserve">The </w:t>
      </w:r>
      <w:r w:rsidRPr="006E6A35">
        <w:rPr>
          <w:rFonts w:ascii="Times New Roman" w:hAnsi="Times New Roman" w:cs="Times New Roman"/>
          <w:color w:val="000000"/>
          <w:sz w:val="24"/>
          <w:szCs w:val="24"/>
        </w:rPr>
        <w:t xml:space="preserve">interviewees agreed with the view that </w:t>
      </w:r>
      <w:r w:rsidR="00460E43">
        <w:rPr>
          <w:rFonts w:ascii="Times New Roman" w:hAnsi="Times New Roman" w:cs="Times New Roman"/>
          <w:color w:val="000000"/>
          <w:sz w:val="24"/>
          <w:szCs w:val="24"/>
        </w:rPr>
        <w:t>HRI</w:t>
      </w:r>
      <w:r>
        <w:rPr>
          <w:rFonts w:ascii="Times New Roman" w:hAnsi="Times New Roman" w:cs="Times New Roman"/>
          <w:color w:val="000000"/>
          <w:sz w:val="24"/>
          <w:szCs w:val="24"/>
        </w:rPr>
        <w:t xml:space="preserve">S had contributed to improvement in the payroll access in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This indicated that this is reflected in the reduced complaints in accessing salaries by teachers in schools and the reducing number of ghost staffs in the schools and in the whole ministry. Late payments have also reduced in the ministry.</w:t>
      </w:r>
      <w:r>
        <w:rPr>
          <w:rFonts w:ascii="Times New Roman" w:hAnsi="Times New Roman" w:cs="Times New Roman"/>
          <w:bCs/>
          <w:color w:val="000000"/>
          <w:sz w:val="24"/>
          <w:szCs w:val="24"/>
        </w:rPr>
        <w:t xml:space="preserve"> </w:t>
      </w:r>
      <w:r w:rsidRPr="006A75AE">
        <w:rPr>
          <w:rFonts w:ascii="Times New Roman" w:hAnsi="Times New Roman" w:cs="Times New Roman"/>
          <w:bCs/>
          <w:color w:val="000000"/>
          <w:sz w:val="24"/>
          <w:szCs w:val="24"/>
        </w:rPr>
        <w:t>This new arrangement h</w:t>
      </w:r>
      <w:r>
        <w:rPr>
          <w:rFonts w:ascii="Times New Roman" w:hAnsi="Times New Roman" w:cs="Times New Roman"/>
          <w:bCs/>
          <w:color w:val="000000"/>
          <w:sz w:val="24"/>
          <w:szCs w:val="24"/>
        </w:rPr>
        <w:t>as reduced on the costs that were</w:t>
      </w:r>
      <w:r w:rsidRPr="006A75AE">
        <w:rPr>
          <w:rFonts w:ascii="Times New Roman" w:hAnsi="Times New Roman" w:cs="Times New Roman"/>
          <w:bCs/>
          <w:color w:val="000000"/>
          <w:sz w:val="24"/>
          <w:szCs w:val="24"/>
        </w:rPr>
        <w:t xml:space="preserve"> used to be incurred when demanding our salaries</w:t>
      </w:r>
      <w:r>
        <w:rPr>
          <w:rFonts w:ascii="Times New Roman" w:hAnsi="Times New Roman" w:cs="Times New Roman"/>
          <w:color w:val="000000" w:themeColor="text1"/>
          <w:sz w:val="24"/>
          <w:szCs w:val="24"/>
        </w:rPr>
        <w:t>.</w:t>
      </w:r>
      <w:r>
        <w:rPr>
          <w:rFonts w:ascii="Times New Roman" w:hAnsi="Times New Roman" w:cs="Times New Roman"/>
          <w:color w:val="000000"/>
          <w:sz w:val="24"/>
          <w:szCs w:val="24"/>
        </w:rPr>
        <w:t xml:space="preserve"> One of the key informants was quoted saying: </w:t>
      </w:r>
    </w:p>
    <w:p w:rsidR="00C25590" w:rsidRPr="006E6A35" w:rsidRDefault="00C25590" w:rsidP="00C25590">
      <w:pPr>
        <w:spacing w:after="0" w:line="480" w:lineRule="auto"/>
        <w:ind w:left="720" w:right="720"/>
        <w:jc w:val="both"/>
        <w:rPr>
          <w:rFonts w:ascii="Times New Roman" w:hAnsi="Times New Roman" w:cs="Times New Roman"/>
          <w:i/>
          <w:color w:val="000000"/>
          <w:sz w:val="24"/>
          <w:szCs w:val="24"/>
        </w:rPr>
      </w:pPr>
      <w:r w:rsidRPr="006E6A35">
        <w:rPr>
          <w:rFonts w:ascii="Times New Roman" w:hAnsi="Times New Roman" w:cs="Times New Roman"/>
          <w:i/>
          <w:color w:val="000000"/>
          <w:sz w:val="24"/>
          <w:szCs w:val="24"/>
        </w:rPr>
        <w:t xml:space="preserve"> “</w:t>
      </w:r>
      <w:r w:rsidR="007E53C7">
        <w:rPr>
          <w:rFonts w:ascii="Times New Roman" w:hAnsi="Times New Roman" w:cs="Times New Roman"/>
          <w:i/>
          <w:color w:val="000000"/>
          <w:sz w:val="24"/>
          <w:szCs w:val="24"/>
        </w:rPr>
        <w:t>HRIS</w:t>
      </w:r>
      <w:r>
        <w:rPr>
          <w:rFonts w:ascii="Times New Roman" w:hAnsi="Times New Roman" w:cs="Times New Roman"/>
          <w:i/>
          <w:color w:val="000000"/>
          <w:sz w:val="24"/>
          <w:szCs w:val="24"/>
        </w:rPr>
        <w:t xml:space="preserve"> has enhanced on payroll access by our teachers all over Uganda….this system has improved the whole procedure of accessing salaries and it has eased the process…before, teachers used to get stranded on ATMs and keep bouncing but they can now get to know when sitted in offices...the payment system has really improved and I believe it is still improving this whole process.</w:t>
      </w:r>
      <w:r w:rsidRPr="006E6A35">
        <w:rPr>
          <w:rFonts w:ascii="Times New Roman" w:hAnsi="Times New Roman" w:cs="Times New Roman"/>
          <w:i/>
          <w:color w:val="000000"/>
          <w:sz w:val="24"/>
          <w:szCs w:val="24"/>
        </w:rPr>
        <w:t>…..”</w:t>
      </w:r>
    </w:p>
    <w:p w:rsidR="00C25590" w:rsidRPr="006E6A35" w:rsidRDefault="00C25590" w:rsidP="00C25590">
      <w:pPr>
        <w:spacing w:after="0" w:line="480" w:lineRule="auto"/>
        <w:jc w:val="both"/>
        <w:rPr>
          <w:rFonts w:ascii="Times New Roman" w:hAnsi="Times New Roman" w:cs="Times New Roman"/>
          <w:color w:val="000000"/>
          <w:sz w:val="24"/>
          <w:szCs w:val="24"/>
        </w:rPr>
      </w:pPr>
      <w:r w:rsidRPr="006E6A35">
        <w:rPr>
          <w:rFonts w:ascii="Times New Roman" w:hAnsi="Times New Roman" w:cs="Times New Roman"/>
          <w:color w:val="000000"/>
          <w:sz w:val="24"/>
          <w:szCs w:val="24"/>
        </w:rPr>
        <w:t xml:space="preserve">He added, </w:t>
      </w:r>
    </w:p>
    <w:p w:rsidR="00C25590" w:rsidRPr="006E6A35" w:rsidRDefault="00C25590" w:rsidP="00C25590">
      <w:pPr>
        <w:spacing w:after="0" w:line="480" w:lineRule="auto"/>
        <w:ind w:left="720" w:right="720"/>
        <w:jc w:val="both"/>
        <w:rPr>
          <w:rFonts w:ascii="Times New Roman" w:hAnsi="Times New Roman" w:cs="Times New Roman"/>
          <w:i/>
          <w:color w:val="000000"/>
          <w:sz w:val="24"/>
          <w:szCs w:val="24"/>
        </w:rPr>
      </w:pPr>
      <w:r w:rsidRPr="006E6A35">
        <w:rPr>
          <w:rFonts w:ascii="Times New Roman" w:hAnsi="Times New Roman" w:cs="Times New Roman"/>
          <w:i/>
          <w:color w:val="000000"/>
          <w:sz w:val="24"/>
          <w:szCs w:val="24"/>
        </w:rPr>
        <w:lastRenderedPageBreak/>
        <w:t xml:space="preserve">“…for purpose of </w:t>
      </w:r>
      <w:r>
        <w:rPr>
          <w:rFonts w:ascii="Times New Roman" w:hAnsi="Times New Roman" w:cs="Times New Roman"/>
          <w:i/>
          <w:color w:val="000000"/>
          <w:sz w:val="24"/>
          <w:szCs w:val="24"/>
        </w:rPr>
        <w:t xml:space="preserve">improving quality of service delivery in </w:t>
      </w:r>
      <w:r w:rsidR="00A43C5E">
        <w:rPr>
          <w:rFonts w:ascii="Times New Roman" w:hAnsi="Times New Roman" w:cs="Times New Roman"/>
          <w:i/>
          <w:color w:val="000000"/>
          <w:sz w:val="24"/>
          <w:szCs w:val="24"/>
        </w:rPr>
        <w:t>Ministry of Education &amp; Sports</w:t>
      </w:r>
      <w:r>
        <w:rPr>
          <w:rFonts w:ascii="Times New Roman" w:hAnsi="Times New Roman" w:cs="Times New Roman"/>
          <w:i/>
          <w:color w:val="000000"/>
          <w:sz w:val="24"/>
          <w:szCs w:val="24"/>
        </w:rPr>
        <w:t xml:space="preserve">, </w:t>
      </w:r>
      <w:r w:rsidR="007E53C7">
        <w:rPr>
          <w:rFonts w:ascii="Times New Roman" w:hAnsi="Times New Roman" w:cs="Times New Roman"/>
          <w:i/>
          <w:color w:val="000000"/>
          <w:sz w:val="24"/>
          <w:szCs w:val="24"/>
        </w:rPr>
        <w:t>HRIS</w:t>
      </w:r>
      <w:r>
        <w:rPr>
          <w:rFonts w:ascii="Times New Roman" w:hAnsi="Times New Roman" w:cs="Times New Roman"/>
          <w:i/>
          <w:color w:val="000000"/>
          <w:sz w:val="24"/>
          <w:szCs w:val="24"/>
        </w:rPr>
        <w:t xml:space="preserve"> makes sure that all people we pay salaries are in existence and it is easy to confirm than how it was before…</w:t>
      </w:r>
      <w:r w:rsidRPr="006E6A35">
        <w:rPr>
          <w:rFonts w:ascii="Times New Roman" w:hAnsi="Times New Roman" w:cs="Times New Roman"/>
          <w:i/>
          <w:color w:val="000000"/>
          <w:sz w:val="24"/>
          <w:szCs w:val="24"/>
        </w:rPr>
        <w:t>”</w:t>
      </w:r>
    </w:p>
    <w:p w:rsidR="00C25590" w:rsidRDefault="00C25590" w:rsidP="00C25590">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above quotations m</w:t>
      </w:r>
      <w:r w:rsidR="00460E43">
        <w:rPr>
          <w:rFonts w:ascii="Times New Roman" w:hAnsi="Times New Roman" w:cs="Times New Roman"/>
          <w:color w:val="000000"/>
          <w:sz w:val="24"/>
          <w:szCs w:val="24"/>
        </w:rPr>
        <w:t>ean that the introduction of HRI</w:t>
      </w:r>
      <w:r>
        <w:rPr>
          <w:rFonts w:ascii="Times New Roman" w:hAnsi="Times New Roman" w:cs="Times New Roman"/>
          <w:color w:val="000000"/>
          <w:sz w:val="24"/>
          <w:szCs w:val="24"/>
        </w:rPr>
        <w:t xml:space="preserve">S in Public Service has been instrumental in improving payroll access on the side of teachers and management. This can have a significant effect on the quality of service delivery. This is in line with what </w:t>
      </w:r>
      <w:r w:rsidR="00AA405D">
        <w:rPr>
          <w:rFonts w:ascii="Times New Roman" w:hAnsi="Times New Roman" w:cs="Times New Roman"/>
          <w:color w:val="000000"/>
          <w:sz w:val="24"/>
          <w:szCs w:val="24"/>
        </w:rPr>
        <w:t>MOES</w:t>
      </w:r>
      <w:r>
        <w:rPr>
          <w:rFonts w:ascii="Times New Roman" w:hAnsi="Times New Roman" w:cs="Times New Roman"/>
          <w:color w:val="000000"/>
          <w:sz w:val="24"/>
          <w:szCs w:val="24"/>
        </w:rPr>
        <w:t xml:space="preserve"> Annual Report (2015) indicates that complaints about salary delay, loss or ghost teachers have reduced in most part of Uganda because inauguration of the system. This is further supported by </w:t>
      </w:r>
      <w:r>
        <w:rPr>
          <w:rFonts w:ascii="Times New Roman" w:eastAsia="Times New Roman" w:hAnsi="Times New Roman"/>
          <w:bCs/>
          <w:color w:val="000000" w:themeColor="text1"/>
          <w:sz w:val="24"/>
          <w:szCs w:val="24"/>
        </w:rPr>
        <w:t>BMAU Briefing Paper (</w:t>
      </w:r>
      <w:r w:rsidRPr="00937ED8">
        <w:rPr>
          <w:rFonts w:ascii="Times New Roman" w:eastAsia="Times New Roman" w:hAnsi="Times New Roman"/>
          <w:bCs/>
          <w:color w:val="000000" w:themeColor="text1"/>
          <w:sz w:val="24"/>
          <w:szCs w:val="24"/>
        </w:rPr>
        <w:t>201</w:t>
      </w:r>
      <w:r w:rsidR="00460E43">
        <w:rPr>
          <w:rFonts w:ascii="Times New Roman" w:eastAsia="Times New Roman" w:hAnsi="Times New Roman"/>
          <w:bCs/>
          <w:color w:val="000000" w:themeColor="text1"/>
          <w:sz w:val="24"/>
          <w:szCs w:val="24"/>
        </w:rPr>
        <w:t>6). This also confirms that HRI</w:t>
      </w:r>
      <w:r>
        <w:rPr>
          <w:rFonts w:ascii="Times New Roman" w:eastAsia="Times New Roman" w:hAnsi="Times New Roman"/>
          <w:bCs/>
          <w:color w:val="000000" w:themeColor="text1"/>
          <w:sz w:val="24"/>
          <w:szCs w:val="24"/>
        </w:rPr>
        <w:t>S has been good in keeping records that are good in making follow up automatically</w:t>
      </w:r>
      <w:r w:rsidRPr="006E6A35">
        <w:rPr>
          <w:rFonts w:ascii="Times New Roman" w:hAnsi="Times New Roman" w:cs="Times New Roman"/>
          <w:color w:val="000000"/>
          <w:sz w:val="24"/>
          <w:szCs w:val="24"/>
        </w:rPr>
        <w:t xml:space="preserve">. </w:t>
      </w:r>
      <w:bookmarkStart w:id="414" w:name="_Toc390455844"/>
      <w:bookmarkStart w:id="415" w:name="_Toc374441485"/>
      <w:bookmarkStart w:id="416" w:name="_Toc376347808"/>
    </w:p>
    <w:p w:rsidR="00C25590" w:rsidRPr="00A61F1A" w:rsidRDefault="00C25590" w:rsidP="005B69AD">
      <w:pPr>
        <w:pStyle w:val="Heading1"/>
        <w:spacing w:before="0" w:after="0" w:line="360" w:lineRule="auto"/>
        <w:jc w:val="both"/>
        <w:rPr>
          <w:sz w:val="24"/>
          <w:szCs w:val="24"/>
        </w:rPr>
      </w:pPr>
      <w:bookmarkStart w:id="417" w:name="_Toc489103895"/>
      <w:bookmarkStart w:id="418" w:name="_Toc489104129"/>
      <w:bookmarkStart w:id="419" w:name="_Toc505518257"/>
      <w:r w:rsidRPr="00A61F1A">
        <w:rPr>
          <w:sz w:val="24"/>
          <w:szCs w:val="24"/>
        </w:rPr>
        <w:t>4.4.3.1 Correlation results on payroll access system and quality of service delivery in</w:t>
      </w:r>
      <w:r w:rsidRPr="00525780">
        <w:rPr>
          <w:color w:val="000000"/>
          <w:sz w:val="24"/>
          <w:szCs w:val="24"/>
        </w:rPr>
        <w:t xml:space="preserve"> </w:t>
      </w:r>
      <w:r w:rsidR="00A43C5E">
        <w:rPr>
          <w:sz w:val="24"/>
          <w:szCs w:val="24"/>
        </w:rPr>
        <w:t>Ministry of Education &amp; Sports</w:t>
      </w:r>
      <w:r w:rsidRPr="00A61F1A">
        <w:rPr>
          <w:sz w:val="24"/>
          <w:szCs w:val="24"/>
        </w:rPr>
        <w:t xml:space="preserve"> in Uganda</w:t>
      </w:r>
      <w:bookmarkEnd w:id="417"/>
      <w:bookmarkEnd w:id="418"/>
      <w:bookmarkEnd w:id="419"/>
      <w:r w:rsidRPr="00A61F1A">
        <w:rPr>
          <w:sz w:val="24"/>
          <w:szCs w:val="24"/>
        </w:rPr>
        <w:t xml:space="preserve"> </w:t>
      </w:r>
    </w:p>
    <w:bookmarkEnd w:id="414"/>
    <w:p w:rsidR="001E14F2" w:rsidRDefault="00C25590" w:rsidP="00F131D7">
      <w:pPr>
        <w:spacing w:after="0" w:line="480" w:lineRule="auto"/>
        <w:jc w:val="both"/>
        <w:rPr>
          <w:rFonts w:ascii="Times New Roman" w:eastAsia="Times New Roman" w:hAnsi="Times New Roman" w:cs="Times New Roman"/>
          <w:b/>
          <w:bCs/>
          <w:kern w:val="1"/>
          <w:sz w:val="24"/>
          <w:szCs w:val="24"/>
          <w:lang w:eastAsia="de-DE"/>
        </w:rPr>
      </w:pPr>
      <w:r w:rsidRPr="0036073A">
        <w:rPr>
          <w:rFonts w:ascii="Times New Roman" w:hAnsi="Times New Roman"/>
          <w:color w:val="000000" w:themeColor="text1"/>
          <w:sz w:val="24"/>
          <w:szCs w:val="24"/>
        </w:rPr>
        <w:t xml:space="preserve">To test if </w:t>
      </w:r>
      <w:r>
        <w:rPr>
          <w:rFonts w:ascii="Times New Roman" w:hAnsi="Times New Roman"/>
          <w:color w:val="000000" w:themeColor="text1"/>
          <w:sz w:val="24"/>
          <w:szCs w:val="24"/>
        </w:rPr>
        <w:t>payroll access system</w:t>
      </w:r>
      <w:r w:rsidRPr="0036073A">
        <w:rPr>
          <w:rFonts w:ascii="Times New Roman" w:hAnsi="Times New Roman"/>
          <w:color w:val="000000" w:themeColor="text1"/>
          <w:sz w:val="24"/>
          <w:szCs w:val="24"/>
        </w:rPr>
        <w:t xml:space="preserve"> affects </w:t>
      </w:r>
      <w:r>
        <w:rPr>
          <w:rFonts w:ascii="Times New Roman" w:hAnsi="Times New Roman"/>
          <w:color w:val="000000" w:themeColor="text1"/>
          <w:sz w:val="24"/>
          <w:szCs w:val="24"/>
        </w:rPr>
        <w:t xml:space="preserve">the quality of </w:t>
      </w:r>
      <w:r>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sidRPr="0036073A">
        <w:rPr>
          <w:rFonts w:ascii="Times New Roman" w:hAnsi="Times New Roman"/>
          <w:color w:val="000000" w:themeColor="text1"/>
          <w:sz w:val="24"/>
          <w:szCs w:val="24"/>
        </w:rPr>
        <w:t xml:space="preserve">, a spearman rho correlation coefficient was done by the study and the results are shown in Table 10 below. To verify this hypothesis, a null hypothesis was derived that </w:t>
      </w:r>
      <w:r w:rsidRPr="00115FF5">
        <w:rPr>
          <w:rFonts w:ascii="Times New Roman" w:hAnsi="Times New Roman"/>
          <w:color w:val="000000" w:themeColor="text1"/>
          <w:sz w:val="24"/>
          <w:szCs w:val="24"/>
        </w:rPr>
        <w:t>"</w:t>
      </w:r>
      <w:r w:rsidRPr="00115FF5">
        <w:rPr>
          <w:rFonts w:ascii="Times New Roman" w:hAnsi="Times New Roman" w:cs="Times New Roman"/>
          <w:color w:val="0D0D0D"/>
          <w:sz w:val="24"/>
          <w:szCs w:val="24"/>
        </w:rPr>
        <w:t xml:space="preserve">Payroll access system has </w:t>
      </w:r>
      <w:r w:rsidRPr="00460E43">
        <w:rPr>
          <w:rStyle w:val="Heading1Char"/>
          <w:rFonts w:eastAsia="Calibri"/>
          <w:b w:val="0"/>
          <w:sz w:val="24"/>
          <w:szCs w:val="24"/>
        </w:rPr>
        <w:t xml:space="preserve">positive effect on the quality of service delivery in public service in </w:t>
      </w:r>
      <w:r w:rsidR="00A43C5E">
        <w:rPr>
          <w:rStyle w:val="Heading1Char"/>
          <w:rFonts w:eastAsia="Calibri"/>
          <w:b w:val="0"/>
          <w:sz w:val="24"/>
          <w:szCs w:val="24"/>
        </w:rPr>
        <w:t>Ministry of Education &amp; Sports</w:t>
      </w:r>
      <w:r w:rsidRPr="00460E43">
        <w:rPr>
          <w:rStyle w:val="Heading1Char"/>
          <w:rFonts w:eastAsia="Calibri"/>
          <w:b w:val="0"/>
          <w:sz w:val="24"/>
          <w:szCs w:val="24"/>
        </w:rPr>
        <w:t>”</w:t>
      </w:r>
      <w:r w:rsidR="00F131D7">
        <w:rPr>
          <w:rStyle w:val="Heading1Char"/>
          <w:rFonts w:eastAsia="Calibri"/>
          <w:b w:val="0"/>
          <w:sz w:val="24"/>
          <w:szCs w:val="24"/>
        </w:rPr>
        <w:t>.</w:t>
      </w:r>
      <w:bookmarkStart w:id="420" w:name="_Toc489103683"/>
      <w:bookmarkStart w:id="421" w:name="_Toc489103896"/>
      <w:bookmarkStart w:id="422" w:name="_Toc489104130"/>
      <w:bookmarkStart w:id="423" w:name="_Toc390455845"/>
    </w:p>
    <w:p w:rsidR="00C25590" w:rsidRPr="00A61F1A" w:rsidRDefault="00C25590" w:rsidP="00F131D7">
      <w:pPr>
        <w:pStyle w:val="Heading1"/>
        <w:spacing w:before="0"/>
        <w:jc w:val="both"/>
        <w:rPr>
          <w:sz w:val="24"/>
          <w:szCs w:val="24"/>
        </w:rPr>
      </w:pPr>
      <w:bookmarkStart w:id="424" w:name="_Toc505516870"/>
      <w:bookmarkStart w:id="425" w:name="_Toc505518258"/>
      <w:r w:rsidRPr="00A61F1A">
        <w:rPr>
          <w:sz w:val="24"/>
          <w:szCs w:val="24"/>
        </w:rPr>
        <w:t>Table 10: Correlation results</w:t>
      </w:r>
      <w:bookmarkEnd w:id="420"/>
      <w:bookmarkEnd w:id="421"/>
      <w:bookmarkEnd w:id="422"/>
      <w:bookmarkEnd w:id="424"/>
      <w:bookmarkEnd w:id="425"/>
      <w:r w:rsidRPr="00A61F1A">
        <w:rPr>
          <w:sz w:val="24"/>
          <w:szCs w:val="24"/>
        </w:rPr>
        <w:t xml:space="preserve"> </w:t>
      </w:r>
    </w:p>
    <w:bookmarkEnd w:id="423"/>
    <w:tbl>
      <w:tblPr>
        <w:tblW w:w="9149" w:type="dxa"/>
        <w:jc w:val="center"/>
        <w:tblInd w:w="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245"/>
        <w:gridCol w:w="1980"/>
        <w:gridCol w:w="2715"/>
        <w:gridCol w:w="1530"/>
        <w:gridCol w:w="1679"/>
      </w:tblGrid>
      <w:tr w:rsidR="00C25590" w:rsidRPr="006E6A35" w:rsidTr="005B69AD">
        <w:trPr>
          <w:cantSplit/>
          <w:tblHeader/>
          <w:jc w:val="center"/>
        </w:trPr>
        <w:tc>
          <w:tcPr>
            <w:tcW w:w="12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5B69AD">
            <w:pPr>
              <w:spacing w:after="0" w:line="240" w:lineRule="auto"/>
              <w:jc w:val="both"/>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ayroll access system </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Quality of Service delivery</w:t>
            </w:r>
          </w:p>
        </w:tc>
      </w:tr>
      <w:tr w:rsidR="00C25590" w:rsidRPr="006E6A35" w:rsidTr="005B69AD">
        <w:trPr>
          <w:cantSplit/>
          <w:trHeight w:val="20"/>
          <w:tblHeader/>
          <w:jc w:val="center"/>
        </w:trPr>
        <w:tc>
          <w:tcPr>
            <w:tcW w:w="1245"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Spearman's rho</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ayroll access system </w:t>
            </w: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Correlation Coefficient</w:t>
            </w: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1.000</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6E6A35">
              <w:rPr>
                <w:rFonts w:ascii="Times New Roman" w:hAnsi="Times New Roman" w:cs="Times New Roman"/>
                <w:color w:val="000000" w:themeColor="text1"/>
                <w:sz w:val="24"/>
                <w:szCs w:val="24"/>
              </w:rPr>
              <w:t>28</w:t>
            </w:r>
            <w:r w:rsidRPr="006E6A35">
              <w:rPr>
                <w:rFonts w:ascii="Times New Roman" w:hAnsi="Times New Roman" w:cs="Times New Roman"/>
                <w:color w:val="000000" w:themeColor="text1"/>
                <w:sz w:val="24"/>
                <w:szCs w:val="24"/>
                <w:vertAlign w:val="superscript"/>
              </w:rPr>
              <w:t>**</w:t>
            </w:r>
          </w:p>
        </w:tc>
      </w:tr>
      <w:tr w:rsidR="00C25590" w:rsidRPr="006E6A35" w:rsidTr="005B69AD">
        <w:trPr>
          <w:cantSplit/>
          <w:trHeight w:val="20"/>
          <w:tblHeader/>
          <w:jc w:val="center"/>
        </w:trPr>
        <w:tc>
          <w:tcPr>
            <w:tcW w:w="1245"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98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Sig. (2-tailed)</w:t>
            </w: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.038</w:t>
            </w:r>
          </w:p>
        </w:tc>
      </w:tr>
      <w:tr w:rsidR="00C25590" w:rsidRPr="006E6A35" w:rsidTr="005B69AD">
        <w:trPr>
          <w:cantSplit/>
          <w:trHeight w:val="20"/>
          <w:tblHeader/>
          <w:jc w:val="center"/>
        </w:trPr>
        <w:tc>
          <w:tcPr>
            <w:tcW w:w="1245"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98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N</w:t>
            </w: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r>
      <w:tr w:rsidR="00C25590" w:rsidRPr="006E6A35" w:rsidTr="005B69AD">
        <w:trPr>
          <w:cantSplit/>
          <w:trHeight w:val="20"/>
          <w:tblHeader/>
          <w:jc w:val="center"/>
        </w:trPr>
        <w:tc>
          <w:tcPr>
            <w:tcW w:w="1245"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98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Quality of Service delivery </w:t>
            </w: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Correlation Coefficient</w:t>
            </w: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6E6A35">
              <w:rPr>
                <w:rFonts w:ascii="Times New Roman" w:hAnsi="Times New Roman" w:cs="Times New Roman"/>
                <w:color w:val="000000" w:themeColor="text1"/>
                <w:sz w:val="24"/>
                <w:szCs w:val="24"/>
              </w:rPr>
              <w:t>28</w:t>
            </w:r>
            <w:r w:rsidRPr="006E6A35">
              <w:rPr>
                <w:rFonts w:ascii="Times New Roman" w:hAnsi="Times New Roman" w:cs="Times New Roman"/>
                <w:color w:val="000000" w:themeColor="text1"/>
                <w:sz w:val="24"/>
                <w:szCs w:val="24"/>
                <w:vertAlign w:val="superscript"/>
              </w:rPr>
              <w:t>**</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1.000</w:t>
            </w:r>
          </w:p>
        </w:tc>
      </w:tr>
      <w:tr w:rsidR="00C25590" w:rsidRPr="006E6A35" w:rsidTr="005B69AD">
        <w:trPr>
          <w:cantSplit/>
          <w:trHeight w:val="20"/>
          <w:tblHeader/>
          <w:jc w:val="center"/>
        </w:trPr>
        <w:tc>
          <w:tcPr>
            <w:tcW w:w="1245"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98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Sig. (2-tailed)</w:t>
            </w: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.038</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p>
        </w:tc>
      </w:tr>
      <w:tr w:rsidR="00C25590" w:rsidRPr="006E6A35" w:rsidTr="005B69AD">
        <w:trPr>
          <w:cantSplit/>
          <w:trHeight w:val="20"/>
          <w:tblHeader/>
          <w:jc w:val="center"/>
        </w:trPr>
        <w:tc>
          <w:tcPr>
            <w:tcW w:w="1245"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98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271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N</w:t>
            </w:r>
          </w:p>
        </w:tc>
        <w:tc>
          <w:tcPr>
            <w:tcW w:w="153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67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5B69AD">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r>
      <w:tr w:rsidR="00C25590" w:rsidRPr="006E6A35" w:rsidTr="005B69AD">
        <w:trPr>
          <w:cantSplit/>
          <w:jc w:val="center"/>
        </w:trPr>
        <w:tc>
          <w:tcPr>
            <w:tcW w:w="5940" w:type="dxa"/>
            <w:gridSpan w:val="3"/>
            <w:tcBorders>
              <w:top w:val="single" w:sz="4" w:space="0" w:color="auto"/>
              <w:left w:val="nil"/>
              <w:bottom w:val="nil"/>
              <w:right w:val="nil"/>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 Correl</w:t>
            </w:r>
            <w:r>
              <w:rPr>
                <w:rFonts w:ascii="Times New Roman" w:hAnsi="Times New Roman" w:cs="Times New Roman"/>
                <w:color w:val="000000" w:themeColor="text1"/>
                <w:sz w:val="24"/>
                <w:szCs w:val="24"/>
              </w:rPr>
              <w:t>ation is significant at the 0.05</w:t>
            </w:r>
            <w:r w:rsidRPr="006E6A35">
              <w:rPr>
                <w:rFonts w:ascii="Times New Roman" w:hAnsi="Times New Roman" w:cs="Times New Roman"/>
                <w:color w:val="000000" w:themeColor="text1"/>
                <w:sz w:val="24"/>
                <w:szCs w:val="24"/>
              </w:rPr>
              <w:t xml:space="preserve"> level (2-tailed).</w:t>
            </w:r>
          </w:p>
        </w:tc>
        <w:tc>
          <w:tcPr>
            <w:tcW w:w="1530" w:type="dxa"/>
            <w:tcBorders>
              <w:top w:val="single" w:sz="4" w:space="0" w:color="auto"/>
              <w:left w:val="nil"/>
              <w:bottom w:val="nil"/>
              <w:right w:val="nil"/>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c>
          <w:tcPr>
            <w:tcW w:w="1679" w:type="dxa"/>
            <w:tcBorders>
              <w:top w:val="single" w:sz="4" w:space="0" w:color="auto"/>
              <w:left w:val="nil"/>
              <w:bottom w:val="nil"/>
              <w:right w:val="nil"/>
            </w:tcBorders>
            <w:shd w:val="clear" w:color="auto" w:fill="FFFFFF"/>
            <w:tcMar>
              <w:top w:w="30" w:type="dxa"/>
              <w:left w:w="30" w:type="dxa"/>
              <w:bottom w:w="30" w:type="dxa"/>
              <w:right w:w="30" w:type="dxa"/>
            </w:tcMar>
          </w:tcPr>
          <w:p w:rsidR="00C25590" w:rsidRPr="006E6A35" w:rsidRDefault="00C25590" w:rsidP="005B69AD">
            <w:pPr>
              <w:autoSpaceDE w:val="0"/>
              <w:autoSpaceDN w:val="0"/>
              <w:adjustRightInd w:val="0"/>
              <w:spacing w:after="0" w:line="240" w:lineRule="auto"/>
              <w:rPr>
                <w:rFonts w:ascii="Times New Roman" w:hAnsi="Times New Roman" w:cs="Times New Roman"/>
                <w:color w:val="000000" w:themeColor="text1"/>
                <w:sz w:val="24"/>
                <w:szCs w:val="24"/>
              </w:rPr>
            </w:pPr>
          </w:p>
        </w:tc>
      </w:tr>
    </w:tbl>
    <w:bookmarkEnd w:id="415"/>
    <w:bookmarkEnd w:id="416"/>
    <w:p w:rsidR="00F131D7" w:rsidRPr="007A74A8" w:rsidRDefault="00C25590" w:rsidP="00C25590">
      <w:pPr>
        <w:pStyle w:val="Default"/>
        <w:spacing w:line="480" w:lineRule="auto"/>
        <w:jc w:val="both"/>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lastRenderedPageBreak/>
        <w:t>Findings show that there was a significant positive correlation (</w:t>
      </w:r>
      <w:r w:rsidRPr="006E6A35">
        <w:rPr>
          <w:rFonts w:ascii="Times New Roman" w:hAnsi="Times New Roman" w:cs="Times New Roman"/>
          <w:color w:val="000000" w:themeColor="text1"/>
          <w:position w:val="-6"/>
          <w:sz w:val="24"/>
          <w:szCs w:val="24"/>
        </w:rPr>
        <w:object w:dxaOrig="420" w:dyaOrig="279">
          <v:shape id="_x0000_i1026" type="#_x0000_t75" style="width:22.55pt;height:15.05pt" o:ole="">
            <v:imagedata r:id="rId14" o:title=""/>
          </v:shape>
          <o:OLEObject Type="Embed" ProgID="Equation.3" ShapeID="_x0000_i1026" DrawAspect="Content" ObjectID="_1579280161" r:id="rId16"/>
        </w:object>
      </w:r>
      <w:r>
        <w:rPr>
          <w:rFonts w:ascii="Times New Roman" w:hAnsi="Times New Roman" w:cs="Times New Roman"/>
          <w:color w:val="000000" w:themeColor="text1"/>
          <w:sz w:val="24"/>
          <w:szCs w:val="24"/>
        </w:rPr>
        <w:t xml:space="preserve"> = .5</w:t>
      </w:r>
      <w:r w:rsidRPr="006E6A35">
        <w:rPr>
          <w:rFonts w:ascii="Times New Roman" w:hAnsi="Times New Roman" w:cs="Times New Roman"/>
          <w:color w:val="000000" w:themeColor="text1"/>
          <w:sz w:val="24"/>
          <w:szCs w:val="24"/>
        </w:rPr>
        <w:t xml:space="preserve">28) between </w:t>
      </w:r>
      <w:r>
        <w:rPr>
          <w:rFonts w:ascii="Times New Roman" w:hAnsi="Times New Roman"/>
          <w:color w:val="000000" w:themeColor="text1"/>
          <w:sz w:val="24"/>
          <w:szCs w:val="24"/>
        </w:rPr>
        <w:t>payroll access system</w:t>
      </w:r>
      <w:r w:rsidRPr="0036073A">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and the quality of </w:t>
      </w:r>
      <w:r>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sidRPr="006E6A35">
        <w:rPr>
          <w:rFonts w:ascii="Times New Roman" w:hAnsi="Times New Roman" w:cs="Times New Roman"/>
          <w:color w:val="000000" w:themeColor="text1"/>
          <w:sz w:val="24"/>
          <w:szCs w:val="24"/>
        </w:rPr>
        <w:t>. These findings were subjected to a test of significance (p) and it is shown that the signific</w:t>
      </w:r>
      <w:r>
        <w:rPr>
          <w:rFonts w:ascii="Times New Roman" w:hAnsi="Times New Roman" w:cs="Times New Roman"/>
          <w:color w:val="000000" w:themeColor="text1"/>
          <w:sz w:val="24"/>
          <w:szCs w:val="24"/>
        </w:rPr>
        <w:t>ance of the correlation (p = .038</w:t>
      </w:r>
      <w:r w:rsidRPr="006E6A35">
        <w:rPr>
          <w:rFonts w:ascii="Times New Roman" w:hAnsi="Times New Roman" w:cs="Times New Roman"/>
          <w:color w:val="000000" w:themeColor="text1"/>
          <w:sz w:val="24"/>
          <w:szCs w:val="24"/>
        </w:rPr>
        <w:t xml:space="preserve">) is less than the recommended critical significance at 0.05. Thus, the </w:t>
      </w:r>
      <w:r>
        <w:rPr>
          <w:rFonts w:ascii="Times New Roman" w:hAnsi="Times New Roman" w:cs="Times New Roman"/>
          <w:color w:val="000000" w:themeColor="text1"/>
          <w:sz w:val="24"/>
          <w:szCs w:val="24"/>
        </w:rPr>
        <w:t xml:space="preserve">relationship </w:t>
      </w:r>
      <w:r w:rsidRPr="006E6A35">
        <w:rPr>
          <w:rFonts w:ascii="Times New Roman" w:hAnsi="Times New Roman" w:cs="Times New Roman"/>
          <w:color w:val="000000" w:themeColor="text1"/>
          <w:sz w:val="24"/>
          <w:szCs w:val="24"/>
        </w:rPr>
        <w:t xml:space="preserve">was significant. Because of this, the hypothesis </w:t>
      </w:r>
      <w:r w:rsidRPr="00264117">
        <w:rPr>
          <w:rFonts w:ascii="Times New Roman" w:hAnsi="Times New Roman"/>
          <w:i/>
          <w:color w:val="000000" w:themeColor="text1"/>
          <w:sz w:val="24"/>
          <w:szCs w:val="24"/>
        </w:rPr>
        <w:t>"</w:t>
      </w:r>
      <w:r w:rsidRPr="00264117">
        <w:rPr>
          <w:rFonts w:ascii="Times New Roman" w:hAnsi="Times New Roman" w:cs="Times New Roman"/>
          <w:i/>
          <w:color w:val="0D0D0D"/>
          <w:sz w:val="24"/>
          <w:szCs w:val="24"/>
        </w:rPr>
        <w:t xml:space="preserve">Payroll access system has positive effect on the </w:t>
      </w:r>
      <w:r w:rsidRPr="00264117">
        <w:rPr>
          <w:rFonts w:ascii="Times New Roman" w:hAnsi="Times New Roman" w:cs="Times New Roman"/>
          <w:bCs/>
          <w:i/>
          <w:color w:val="000000"/>
          <w:sz w:val="24"/>
          <w:szCs w:val="24"/>
        </w:rPr>
        <w:t xml:space="preserve">quality of service delivery in public service in </w:t>
      </w:r>
      <w:r w:rsidR="00A43C5E">
        <w:rPr>
          <w:rFonts w:ascii="Times New Roman" w:hAnsi="Times New Roman" w:cs="Times New Roman"/>
          <w:bCs/>
          <w:i/>
          <w:color w:val="000000"/>
          <w:sz w:val="24"/>
          <w:szCs w:val="24"/>
        </w:rPr>
        <w:t>Ministry of Education &amp; Sports</w:t>
      </w:r>
      <w:r w:rsidRPr="00264117">
        <w:rPr>
          <w:rFonts w:ascii="Times New Roman" w:hAnsi="Times New Roman" w:cs="Times New Roman"/>
          <w:i/>
          <w:color w:val="000000" w:themeColor="text1"/>
          <w:sz w:val="24"/>
          <w:szCs w:val="24"/>
        </w:rPr>
        <w:t>”</w:t>
      </w:r>
      <w:r w:rsidRPr="006E6A35">
        <w:rPr>
          <w:rFonts w:ascii="Times New Roman" w:hAnsi="Times New Roman" w:cs="Times New Roman"/>
          <w:color w:val="000000" w:themeColor="text1"/>
          <w:sz w:val="24"/>
          <w:szCs w:val="24"/>
        </w:rPr>
        <w:t xml:space="preserve"> was accepted. </w:t>
      </w:r>
    </w:p>
    <w:p w:rsidR="00C25590" w:rsidRPr="006E6A35" w:rsidRDefault="00C25590" w:rsidP="00C25590">
      <w:pPr>
        <w:pStyle w:val="Default"/>
        <w:spacing w:line="480" w:lineRule="auto"/>
        <w:jc w:val="both"/>
        <w:rPr>
          <w:rFonts w:ascii="Times New Roman" w:hAnsi="Times New Roman" w:cs="Times New Roman"/>
          <w:sz w:val="24"/>
          <w:szCs w:val="24"/>
          <w:lang w:val="en-US"/>
        </w:rPr>
      </w:pPr>
      <w:r w:rsidRPr="006E6A35">
        <w:rPr>
          <w:rFonts w:ascii="Times New Roman" w:hAnsi="Times New Roman" w:cs="Times New Roman"/>
          <w:color w:val="000000" w:themeColor="text1"/>
          <w:sz w:val="24"/>
          <w:szCs w:val="24"/>
        </w:rPr>
        <w:t xml:space="preserve">The implication of these findings is that </w:t>
      </w:r>
      <w:r>
        <w:rPr>
          <w:rFonts w:ascii="Times New Roman" w:hAnsi="Times New Roman" w:cs="Times New Roman"/>
          <w:color w:val="000000" w:themeColor="text1"/>
          <w:sz w:val="24"/>
          <w:szCs w:val="24"/>
        </w:rPr>
        <w:t xml:space="preserve">payroll access system </w:t>
      </w:r>
      <w:r>
        <w:rPr>
          <w:rFonts w:ascii="Times New Roman" w:hAnsi="Times New Roman"/>
          <w:color w:val="000000"/>
          <w:sz w:val="24"/>
          <w:szCs w:val="24"/>
          <w:lang w:eastAsia="de-DE"/>
        </w:rPr>
        <w:t xml:space="preserve">as used in </w:t>
      </w:r>
      <w:r w:rsidR="00A43C5E">
        <w:rPr>
          <w:rFonts w:ascii="Times New Roman" w:hAnsi="Times New Roman"/>
          <w:color w:val="000000"/>
          <w:sz w:val="24"/>
          <w:szCs w:val="24"/>
          <w:lang w:eastAsia="de-DE"/>
        </w:rPr>
        <w:t>Ministry of Education &amp; Sports</w:t>
      </w:r>
      <w:r>
        <w:rPr>
          <w:rFonts w:ascii="Times New Roman" w:hAnsi="Times New Roman"/>
          <w:color w:val="000000"/>
          <w:sz w:val="24"/>
          <w:szCs w:val="24"/>
          <w:lang w:eastAsia="de-DE"/>
        </w:rPr>
        <w:t xml:space="preserve"> had significnatly improved on quality of service delivery. </w:t>
      </w:r>
      <w:r w:rsidRPr="006E6A35">
        <w:rPr>
          <w:rFonts w:ascii="Times New Roman" w:hAnsi="Times New Roman" w:cs="Times New Roman"/>
          <w:color w:val="000000" w:themeColor="text1"/>
          <w:sz w:val="24"/>
          <w:szCs w:val="24"/>
        </w:rPr>
        <w:t xml:space="preserve">The significant </w:t>
      </w:r>
      <w:r>
        <w:rPr>
          <w:rFonts w:ascii="Times New Roman" w:hAnsi="Times New Roman" w:cs="Times New Roman"/>
          <w:color w:val="000000" w:themeColor="text1"/>
          <w:sz w:val="24"/>
          <w:szCs w:val="24"/>
        </w:rPr>
        <w:t xml:space="preserve">relationship </w:t>
      </w:r>
      <w:r w:rsidRPr="006E6A35">
        <w:rPr>
          <w:rFonts w:ascii="Times New Roman" w:hAnsi="Times New Roman" w:cs="Times New Roman"/>
          <w:color w:val="000000" w:themeColor="text1"/>
          <w:sz w:val="24"/>
          <w:szCs w:val="24"/>
        </w:rPr>
        <w:t xml:space="preserve">implied that a change in </w:t>
      </w:r>
      <w:r>
        <w:rPr>
          <w:rFonts w:ascii="Times New Roman" w:hAnsi="Times New Roman" w:cs="Times New Roman"/>
          <w:color w:val="000000" w:themeColor="text1"/>
          <w:sz w:val="24"/>
          <w:szCs w:val="24"/>
        </w:rPr>
        <w:t xml:space="preserve">payroll access system </w:t>
      </w:r>
      <w:r w:rsidRPr="006E6A35">
        <w:rPr>
          <w:rFonts w:ascii="Times New Roman" w:hAnsi="Times New Roman" w:cs="Times New Roman"/>
          <w:color w:val="000000" w:themeColor="text1"/>
          <w:sz w:val="24"/>
          <w:szCs w:val="24"/>
        </w:rPr>
        <w:t xml:space="preserve">contributed to a significant change in </w:t>
      </w:r>
      <w:r>
        <w:rPr>
          <w:rFonts w:ascii="Times New Roman" w:hAnsi="Times New Roman" w:cs="Times New Roman"/>
          <w:color w:val="000000" w:themeColor="text1"/>
          <w:sz w:val="24"/>
          <w:szCs w:val="24"/>
        </w:rPr>
        <w:t xml:space="preserve">the quality of </w:t>
      </w:r>
      <w:r>
        <w:rPr>
          <w:rFonts w:ascii="Times New Roman" w:hAnsi="Times New Roman"/>
          <w:sz w:val="24"/>
          <w:szCs w:val="24"/>
        </w:rPr>
        <w:t xml:space="preserve">service delivery in </w:t>
      </w:r>
      <w:r w:rsidR="00A43C5E">
        <w:rPr>
          <w:rFonts w:ascii="Times New Roman" w:hAnsi="Times New Roman" w:cs="Times New Roman"/>
          <w:color w:val="000000"/>
          <w:sz w:val="24"/>
          <w:szCs w:val="24"/>
          <w:lang w:val="en-US" w:eastAsia="de-DE"/>
        </w:rPr>
        <w:t>Ministry of Education &amp; Sports</w:t>
      </w:r>
      <w:r w:rsidRPr="006E6A35">
        <w:rPr>
          <w:rFonts w:ascii="Times New Roman" w:hAnsi="Times New Roman" w:cs="Times New Roman"/>
          <w:color w:val="000000" w:themeColor="text1"/>
          <w:sz w:val="24"/>
          <w:szCs w:val="24"/>
        </w:rPr>
        <w:t xml:space="preserve">. The positive nature of the influence implied that the change in </w:t>
      </w:r>
      <w:r>
        <w:rPr>
          <w:rFonts w:ascii="Times New Roman" w:hAnsi="Times New Roman" w:cs="Times New Roman"/>
          <w:color w:val="000000" w:themeColor="text1"/>
          <w:sz w:val="24"/>
          <w:szCs w:val="24"/>
        </w:rPr>
        <w:t xml:space="preserve">payroll access system </w:t>
      </w:r>
      <w:r w:rsidRPr="006E6A35">
        <w:rPr>
          <w:rFonts w:ascii="Times New Roman" w:hAnsi="Times New Roman" w:cs="Times New Roman"/>
          <w:color w:val="000000" w:themeColor="text1"/>
          <w:sz w:val="24"/>
          <w:szCs w:val="24"/>
        </w:rPr>
        <w:t xml:space="preserve">was in the opposite direction with </w:t>
      </w:r>
      <w:r>
        <w:rPr>
          <w:rFonts w:ascii="Times New Roman" w:hAnsi="Times New Roman" w:cs="Times New Roman"/>
          <w:color w:val="000000" w:themeColor="text1"/>
          <w:sz w:val="24"/>
          <w:szCs w:val="24"/>
        </w:rPr>
        <w:t xml:space="preserve">quality of </w:t>
      </w:r>
      <w:r>
        <w:rPr>
          <w:rFonts w:ascii="Times New Roman" w:hAnsi="Times New Roman"/>
          <w:sz w:val="24"/>
          <w:szCs w:val="24"/>
        </w:rPr>
        <w:t xml:space="preserve">service delivery in </w:t>
      </w:r>
      <w:r w:rsidR="00A43C5E">
        <w:rPr>
          <w:rFonts w:ascii="Times New Roman" w:hAnsi="Times New Roman" w:cs="Times New Roman"/>
          <w:color w:val="000000"/>
          <w:sz w:val="24"/>
          <w:szCs w:val="24"/>
          <w:lang w:val="en-US" w:eastAsia="de-DE"/>
        </w:rPr>
        <w:t>Ministry of Education &amp; Sports</w:t>
      </w:r>
      <w:r>
        <w:rPr>
          <w:rFonts w:ascii="Times New Roman" w:hAnsi="Times New Roman"/>
          <w:sz w:val="24"/>
          <w:szCs w:val="24"/>
        </w:rPr>
        <w:t xml:space="preserve"> </w:t>
      </w:r>
      <w:r w:rsidRPr="006E6A35">
        <w:rPr>
          <w:rFonts w:ascii="Times New Roman" w:hAnsi="Times New Roman" w:cs="Times New Roman"/>
          <w:color w:val="000000" w:themeColor="text1"/>
          <w:sz w:val="24"/>
          <w:szCs w:val="24"/>
        </w:rPr>
        <w:t xml:space="preserve">whereby addressing </w:t>
      </w:r>
      <w:r>
        <w:rPr>
          <w:rFonts w:ascii="Times New Roman" w:hAnsi="Times New Roman" w:cs="Times New Roman"/>
          <w:color w:val="000000" w:themeColor="text1"/>
          <w:sz w:val="24"/>
          <w:szCs w:val="24"/>
        </w:rPr>
        <w:t xml:space="preserve">payroll access system </w:t>
      </w:r>
      <w:r w:rsidRPr="006E6A35">
        <w:rPr>
          <w:rFonts w:ascii="Times New Roman" w:hAnsi="Times New Roman" w:cs="Times New Roman"/>
          <w:color w:val="000000" w:themeColor="text1"/>
          <w:sz w:val="24"/>
          <w:szCs w:val="24"/>
        </w:rPr>
        <w:t>can contribute to</w:t>
      </w:r>
      <w:r>
        <w:rPr>
          <w:rFonts w:ascii="Times New Roman" w:hAnsi="Times New Roman" w:cs="Times New Roman"/>
          <w:color w:val="000000" w:themeColor="text1"/>
          <w:sz w:val="24"/>
          <w:szCs w:val="24"/>
        </w:rPr>
        <w:t xml:space="preserve"> improvement in the quality of </w:t>
      </w:r>
      <w:r>
        <w:rPr>
          <w:rFonts w:ascii="Times New Roman" w:hAnsi="Times New Roman"/>
          <w:sz w:val="24"/>
          <w:szCs w:val="24"/>
        </w:rPr>
        <w:t xml:space="preserve">service delivery </w:t>
      </w:r>
      <w:r w:rsidRPr="006E6A35">
        <w:rPr>
          <w:rFonts w:ascii="Times New Roman" w:hAnsi="Times New Roman" w:cs="Times New Roman"/>
          <w:color w:val="000000" w:themeColor="text1"/>
          <w:sz w:val="24"/>
          <w:szCs w:val="24"/>
        </w:rPr>
        <w:t>and vice versa.</w:t>
      </w:r>
    </w:p>
    <w:p w:rsidR="00C25590" w:rsidRPr="00A61F1A" w:rsidRDefault="00C25590" w:rsidP="00A61F1A">
      <w:pPr>
        <w:pStyle w:val="Heading1"/>
        <w:spacing w:before="0" w:after="0" w:line="480" w:lineRule="auto"/>
        <w:jc w:val="both"/>
        <w:rPr>
          <w:sz w:val="24"/>
          <w:szCs w:val="24"/>
        </w:rPr>
      </w:pPr>
      <w:bookmarkStart w:id="426" w:name="_Toc489103897"/>
      <w:bookmarkStart w:id="427" w:name="_Toc489104131"/>
      <w:bookmarkStart w:id="428" w:name="_Toc505518259"/>
      <w:r w:rsidRPr="00A61F1A">
        <w:rPr>
          <w:sz w:val="24"/>
          <w:szCs w:val="24"/>
        </w:rPr>
        <w:t>4.4.3.2 Regression results for payroll access system and quality of service delivery in</w:t>
      </w:r>
      <w:r w:rsidRPr="00525780">
        <w:rPr>
          <w:color w:val="000000"/>
          <w:sz w:val="24"/>
          <w:szCs w:val="24"/>
        </w:rPr>
        <w:t xml:space="preserve"> </w:t>
      </w:r>
      <w:r w:rsidR="00A43C5E">
        <w:rPr>
          <w:sz w:val="24"/>
          <w:szCs w:val="24"/>
        </w:rPr>
        <w:t>Ministry of Education &amp; Sports</w:t>
      </w:r>
      <w:r w:rsidRPr="00A61F1A">
        <w:rPr>
          <w:sz w:val="24"/>
          <w:szCs w:val="24"/>
        </w:rPr>
        <w:t xml:space="preserve"> in Uganda</w:t>
      </w:r>
      <w:bookmarkEnd w:id="426"/>
      <w:bookmarkEnd w:id="427"/>
      <w:bookmarkEnd w:id="428"/>
      <w:r w:rsidRPr="00A61F1A">
        <w:rPr>
          <w:sz w:val="24"/>
          <w:szCs w:val="24"/>
        </w:rPr>
        <w:t xml:space="preserve"> </w:t>
      </w:r>
    </w:p>
    <w:p w:rsidR="00C25590" w:rsidRPr="006E6A35" w:rsidRDefault="00C25590" w:rsidP="00C25590">
      <w:pPr>
        <w:pStyle w:val="Heading1"/>
        <w:suppressAutoHyphens/>
        <w:spacing w:before="0" w:line="480" w:lineRule="auto"/>
        <w:jc w:val="both"/>
        <w:rPr>
          <w:b w:val="0"/>
          <w:color w:val="000000" w:themeColor="text1"/>
          <w:sz w:val="24"/>
          <w:szCs w:val="24"/>
        </w:rPr>
      </w:pPr>
      <w:bookmarkStart w:id="429" w:name="_Toc489103685"/>
      <w:bookmarkStart w:id="430" w:name="_Toc489103898"/>
      <w:bookmarkStart w:id="431" w:name="_Toc489104132"/>
      <w:bookmarkStart w:id="432" w:name="_Toc505516872"/>
      <w:bookmarkStart w:id="433" w:name="_Toc505518260"/>
      <w:r w:rsidRPr="006E6A35">
        <w:rPr>
          <w:b w:val="0"/>
          <w:color w:val="000000" w:themeColor="text1"/>
          <w:sz w:val="24"/>
          <w:szCs w:val="24"/>
        </w:rPr>
        <w:t xml:space="preserve">Further analysis was conducted using a regression to determine the extent to which </w:t>
      </w:r>
      <w:r>
        <w:rPr>
          <w:b w:val="0"/>
          <w:color w:val="000000" w:themeColor="text1"/>
          <w:sz w:val="24"/>
          <w:szCs w:val="24"/>
        </w:rPr>
        <w:t xml:space="preserve">payroll access predicted on the quality of </w:t>
      </w:r>
      <w:r w:rsidRPr="00282AB8">
        <w:rPr>
          <w:b w:val="0"/>
          <w:sz w:val="24"/>
          <w:szCs w:val="24"/>
        </w:rPr>
        <w:t xml:space="preserve">service delivery </w:t>
      </w:r>
      <w:r>
        <w:rPr>
          <w:b w:val="0"/>
          <w:sz w:val="24"/>
          <w:szCs w:val="24"/>
        </w:rPr>
        <w:t xml:space="preserve">in </w:t>
      </w:r>
      <w:r w:rsidR="00A43C5E">
        <w:rPr>
          <w:b w:val="0"/>
          <w:color w:val="000000"/>
          <w:sz w:val="24"/>
          <w:szCs w:val="24"/>
        </w:rPr>
        <w:t>Ministry of Education &amp; Sports</w:t>
      </w:r>
      <w:r w:rsidRPr="005A156D">
        <w:rPr>
          <w:b w:val="0"/>
          <w:color w:val="000000" w:themeColor="text1"/>
          <w:sz w:val="24"/>
          <w:szCs w:val="24"/>
        </w:rPr>
        <w:t>.</w:t>
      </w:r>
      <w:r w:rsidRPr="006E6A35">
        <w:rPr>
          <w:b w:val="0"/>
          <w:color w:val="000000" w:themeColor="text1"/>
          <w:sz w:val="24"/>
          <w:szCs w:val="24"/>
        </w:rPr>
        <w:t xml:space="preserve"> Findings are presented in Table 11, accompanied with an analysis and interpretation.</w:t>
      </w:r>
      <w:bookmarkEnd w:id="429"/>
      <w:bookmarkEnd w:id="430"/>
      <w:bookmarkEnd w:id="431"/>
      <w:bookmarkEnd w:id="432"/>
      <w:bookmarkEnd w:id="433"/>
    </w:p>
    <w:p w:rsidR="007A74A8" w:rsidRDefault="007A74A8">
      <w:pPr>
        <w:rPr>
          <w:rFonts w:ascii="Times New Roman" w:eastAsia="Times New Roman" w:hAnsi="Times New Roman" w:cs="Times New Roman"/>
          <w:b/>
          <w:bCs/>
          <w:kern w:val="1"/>
          <w:sz w:val="24"/>
          <w:szCs w:val="24"/>
          <w:lang w:eastAsia="de-DE"/>
        </w:rPr>
      </w:pPr>
      <w:bookmarkStart w:id="434" w:name="_Toc489103686"/>
      <w:bookmarkStart w:id="435" w:name="_Toc489103899"/>
      <w:bookmarkStart w:id="436" w:name="_Toc489104133"/>
      <w:r>
        <w:rPr>
          <w:sz w:val="24"/>
          <w:szCs w:val="24"/>
        </w:rPr>
        <w:br w:type="page"/>
      </w:r>
    </w:p>
    <w:p w:rsidR="00C25590" w:rsidRPr="00A61F1A" w:rsidRDefault="00C25590" w:rsidP="00A92058">
      <w:pPr>
        <w:pStyle w:val="Heading1"/>
        <w:spacing w:line="480" w:lineRule="auto"/>
        <w:jc w:val="both"/>
        <w:rPr>
          <w:sz w:val="24"/>
          <w:szCs w:val="24"/>
        </w:rPr>
      </w:pPr>
      <w:bookmarkStart w:id="437" w:name="_Toc505516873"/>
      <w:bookmarkStart w:id="438" w:name="_Toc505518261"/>
      <w:r w:rsidRPr="00A61F1A">
        <w:rPr>
          <w:sz w:val="24"/>
          <w:szCs w:val="24"/>
        </w:rPr>
        <w:lastRenderedPageBreak/>
        <w:t>Table 11: Model summary</w:t>
      </w:r>
      <w:bookmarkEnd w:id="434"/>
      <w:bookmarkEnd w:id="435"/>
      <w:bookmarkEnd w:id="436"/>
      <w:bookmarkEnd w:id="437"/>
      <w:bookmarkEnd w:id="438"/>
      <w:r w:rsidRPr="00A61F1A">
        <w:rPr>
          <w:sz w:val="24"/>
          <w:szCs w:val="24"/>
        </w:rPr>
        <w:t xml:space="preserve"> </w:t>
      </w:r>
    </w:p>
    <w:tbl>
      <w:tblPr>
        <w:tblW w:w="3834" w:type="pct"/>
        <w:tblInd w:w="1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845"/>
        <w:gridCol w:w="1613"/>
        <w:gridCol w:w="1223"/>
        <w:gridCol w:w="1080"/>
        <w:gridCol w:w="539"/>
        <w:gridCol w:w="900"/>
      </w:tblGrid>
      <w:tr w:rsidR="00C25590" w:rsidRPr="006E6A35" w:rsidTr="00A61F1A">
        <w:trPr>
          <w:trHeight w:val="300"/>
        </w:trPr>
        <w:tc>
          <w:tcPr>
            <w:tcW w:w="2401" w:type="pct"/>
            <w:gridSpan w:val="2"/>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center"/>
              <w:rPr>
                <w:rFonts w:ascii="Times New Roman" w:hAnsi="Times New Roman" w:cs="Times New Roman"/>
                <w:i/>
                <w:iCs/>
                <w:color w:val="000000" w:themeColor="text1"/>
                <w:sz w:val="24"/>
                <w:szCs w:val="24"/>
              </w:rPr>
            </w:pPr>
            <w:r w:rsidRPr="006E6A35">
              <w:rPr>
                <w:rFonts w:ascii="Times New Roman" w:hAnsi="Times New Roman" w:cs="Times New Roman"/>
                <w:i/>
                <w:iCs/>
                <w:color w:val="000000" w:themeColor="text1"/>
                <w:sz w:val="24"/>
                <w:szCs w:val="24"/>
              </w:rPr>
              <w:t>Regression Statistics</w:t>
            </w:r>
          </w:p>
        </w:tc>
        <w:tc>
          <w:tcPr>
            <w:tcW w:w="84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center"/>
              <w:rPr>
                <w:rFonts w:ascii="Times New Roman" w:hAnsi="Times New Roman" w:cs="Times New Roman"/>
                <w:i/>
                <w:iCs/>
                <w:color w:val="000000" w:themeColor="text1"/>
                <w:sz w:val="24"/>
                <w:szCs w:val="24"/>
              </w:rPr>
            </w:pPr>
          </w:p>
        </w:tc>
        <w:tc>
          <w:tcPr>
            <w:tcW w:w="75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37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281"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Multiple R</w:t>
            </w:r>
          </w:p>
        </w:tc>
        <w:tc>
          <w:tcPr>
            <w:tcW w:w="112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.817</w:t>
            </w:r>
          </w:p>
        </w:tc>
        <w:tc>
          <w:tcPr>
            <w:tcW w:w="84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5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37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281"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R Square</w:t>
            </w:r>
          </w:p>
        </w:tc>
        <w:tc>
          <w:tcPr>
            <w:tcW w:w="112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.667</w:t>
            </w:r>
          </w:p>
        </w:tc>
        <w:tc>
          <w:tcPr>
            <w:tcW w:w="84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5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37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281"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Adjusted R Square</w:t>
            </w:r>
          </w:p>
        </w:tc>
        <w:tc>
          <w:tcPr>
            <w:tcW w:w="112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.664</w:t>
            </w:r>
          </w:p>
        </w:tc>
        <w:tc>
          <w:tcPr>
            <w:tcW w:w="84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5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37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281"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Standard Error</w:t>
            </w:r>
          </w:p>
        </w:tc>
        <w:tc>
          <w:tcPr>
            <w:tcW w:w="112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.300</w:t>
            </w:r>
          </w:p>
        </w:tc>
        <w:tc>
          <w:tcPr>
            <w:tcW w:w="84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5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37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15"/>
        </w:trPr>
        <w:tc>
          <w:tcPr>
            <w:tcW w:w="1281"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Observations</w:t>
            </w:r>
          </w:p>
        </w:tc>
        <w:tc>
          <w:tcPr>
            <w:tcW w:w="112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84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750"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37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2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bl>
    <w:p w:rsidR="007A74A8" w:rsidRDefault="007A74A8" w:rsidP="00601E33">
      <w:pPr>
        <w:pStyle w:val="BodyText"/>
        <w:spacing w:after="0" w:line="480" w:lineRule="auto"/>
        <w:jc w:val="both"/>
        <w:rPr>
          <w:rFonts w:ascii="Times New Roman" w:hAnsi="Times New Roman"/>
          <w:color w:val="000000" w:themeColor="text1"/>
          <w:sz w:val="24"/>
          <w:szCs w:val="24"/>
        </w:rPr>
      </w:pPr>
    </w:p>
    <w:p w:rsidR="00601E33" w:rsidRDefault="00C25590" w:rsidP="00601E33">
      <w:pPr>
        <w:pStyle w:val="BodyText"/>
        <w:spacing w:line="480" w:lineRule="auto"/>
        <w:jc w:val="both"/>
        <w:rPr>
          <w:rFonts w:ascii="Times New Roman" w:hAnsi="Times New Roman"/>
          <w:color w:val="000000" w:themeColor="text1"/>
          <w:sz w:val="24"/>
          <w:szCs w:val="24"/>
        </w:rPr>
      </w:pPr>
      <w:r w:rsidRPr="006E6A35">
        <w:rPr>
          <w:rFonts w:ascii="Times New Roman" w:hAnsi="Times New Roman"/>
          <w:color w:val="000000" w:themeColor="text1"/>
          <w:sz w:val="24"/>
          <w:szCs w:val="24"/>
        </w:rPr>
        <w:t xml:space="preserve">Findings in Table 11 shows a strong linear relationship (Multiple R = .817) between </w:t>
      </w:r>
      <w:r w:rsidRPr="009E344E">
        <w:rPr>
          <w:rFonts w:ascii="Times New Roman" w:hAnsi="Times New Roman"/>
          <w:color w:val="000000" w:themeColor="text1"/>
          <w:sz w:val="24"/>
          <w:szCs w:val="24"/>
        </w:rPr>
        <w:t xml:space="preserve">payroll access </w:t>
      </w:r>
      <w:r w:rsidRPr="006E6A35">
        <w:rPr>
          <w:rFonts w:ascii="Times New Roman" w:hAnsi="Times New Roman"/>
          <w:color w:val="000000" w:themeColor="text1"/>
          <w:sz w:val="24"/>
          <w:szCs w:val="24"/>
        </w:rPr>
        <w:t>and</w:t>
      </w:r>
      <w:r w:rsidRPr="00196A20">
        <w:rPr>
          <w:rFonts w:ascii="Times New Roman" w:hAnsi="Times New Roman"/>
          <w:color w:val="000000"/>
          <w:kern w:val="1"/>
          <w:sz w:val="24"/>
          <w:szCs w:val="24"/>
          <w:lang w:eastAsia="de-DE"/>
        </w:rPr>
        <w:t xml:space="preserve"> </w:t>
      </w:r>
      <w:r>
        <w:rPr>
          <w:rFonts w:ascii="Times New Roman" w:hAnsi="Times New Roman"/>
          <w:color w:val="000000"/>
          <w:kern w:val="1"/>
          <w:sz w:val="24"/>
          <w:szCs w:val="24"/>
          <w:lang w:eastAsia="de-DE"/>
        </w:rPr>
        <w:t xml:space="preserve">the quality of </w:t>
      </w:r>
      <w:r w:rsidRPr="00282AB8">
        <w:rPr>
          <w:rFonts w:ascii="Times New Roman" w:hAnsi="Times New Roman"/>
          <w:sz w:val="24"/>
          <w:szCs w:val="24"/>
        </w:rPr>
        <w:t xml:space="preserve">service delivery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 xml:space="preserve">. Going by the adjusted R Square, it is shown that </w:t>
      </w:r>
      <w:r w:rsidR="00601E33">
        <w:rPr>
          <w:rFonts w:ascii="Times New Roman" w:hAnsi="Times New Roman"/>
          <w:color w:val="000000" w:themeColor="text1"/>
          <w:sz w:val="24"/>
          <w:szCs w:val="24"/>
        </w:rPr>
        <w:t xml:space="preserve">payroll access system </w:t>
      </w:r>
      <w:r w:rsidRPr="006E6A35">
        <w:rPr>
          <w:rFonts w:ascii="Times New Roman" w:hAnsi="Times New Roman"/>
          <w:color w:val="000000" w:themeColor="text1"/>
          <w:sz w:val="24"/>
          <w:szCs w:val="24"/>
        </w:rPr>
        <w:t xml:space="preserve">account for 66.4% change in </w:t>
      </w:r>
      <w:r w:rsidRPr="00282AB8">
        <w:rPr>
          <w:rFonts w:ascii="Times New Roman" w:hAnsi="Times New Roman"/>
          <w:sz w:val="24"/>
          <w:szCs w:val="24"/>
        </w:rPr>
        <w:t xml:space="preserve">service delivery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 These findings were subjected to an ANOVA test, which showed that the significance (Sig F = .000) of the Fishers ratio (F = 224.567) was greater than the critical significance at .05. Hence, the findings were accepted.</w:t>
      </w:r>
      <w:r w:rsidR="00601E33" w:rsidRPr="00601E33">
        <w:rPr>
          <w:rFonts w:ascii="Times New Roman" w:hAnsi="Times New Roman"/>
          <w:color w:val="000000" w:themeColor="text1"/>
          <w:sz w:val="24"/>
          <w:szCs w:val="24"/>
        </w:rPr>
        <w:t xml:space="preserve"> </w:t>
      </w:r>
      <w:r w:rsidR="00601E33">
        <w:rPr>
          <w:rFonts w:ascii="Times New Roman" w:hAnsi="Times New Roman"/>
          <w:color w:val="000000" w:themeColor="text1"/>
          <w:sz w:val="24"/>
          <w:szCs w:val="24"/>
        </w:rPr>
        <w:t xml:space="preserve">This was synonymous with what the key informants indicated. This can interpreted to mean that payroll access system to high extent has improved on the quality of service delivery in </w:t>
      </w:r>
      <w:r w:rsidR="00AA405D">
        <w:rPr>
          <w:rFonts w:ascii="Times New Roman" w:hAnsi="Times New Roman"/>
          <w:color w:val="000000" w:themeColor="text1"/>
          <w:sz w:val="24"/>
          <w:szCs w:val="24"/>
        </w:rPr>
        <w:t>M</w:t>
      </w:r>
      <w:r w:rsidR="00A92058">
        <w:rPr>
          <w:rFonts w:ascii="Times New Roman" w:hAnsi="Times New Roman"/>
          <w:color w:val="000000" w:themeColor="text1"/>
          <w:sz w:val="24"/>
          <w:szCs w:val="24"/>
        </w:rPr>
        <w:t>o</w:t>
      </w:r>
      <w:r w:rsidR="00AA405D">
        <w:rPr>
          <w:rFonts w:ascii="Times New Roman" w:hAnsi="Times New Roman"/>
          <w:color w:val="000000" w:themeColor="text1"/>
          <w:sz w:val="24"/>
          <w:szCs w:val="24"/>
        </w:rPr>
        <w:t>ES</w:t>
      </w:r>
      <w:r w:rsidR="00601E33">
        <w:rPr>
          <w:rFonts w:ascii="Times New Roman" w:hAnsi="Times New Roman"/>
          <w:color w:val="000000" w:themeColor="text1"/>
          <w:sz w:val="24"/>
          <w:szCs w:val="24"/>
        </w:rPr>
        <w:t xml:space="preserve">. </w:t>
      </w:r>
    </w:p>
    <w:p w:rsidR="00C25590" w:rsidRPr="00A61F1A" w:rsidRDefault="00C25590" w:rsidP="00A61F1A">
      <w:pPr>
        <w:autoSpaceDE w:val="0"/>
        <w:autoSpaceDN w:val="0"/>
        <w:adjustRightInd w:val="0"/>
        <w:spacing w:after="0" w:line="480" w:lineRule="auto"/>
        <w:jc w:val="both"/>
        <w:rPr>
          <w:rStyle w:val="Heading1Char"/>
          <w:rFonts w:eastAsia="Calibri"/>
          <w:sz w:val="24"/>
          <w:szCs w:val="24"/>
        </w:rPr>
      </w:pPr>
      <w:bookmarkStart w:id="439" w:name="_Toc489103900"/>
      <w:bookmarkStart w:id="440" w:name="_Toc489104134"/>
      <w:bookmarkStart w:id="441" w:name="_Toc505518262"/>
      <w:r w:rsidRPr="00A61F1A">
        <w:rPr>
          <w:rStyle w:val="Heading1Char"/>
          <w:rFonts w:eastAsia="Calibri"/>
          <w:sz w:val="24"/>
          <w:szCs w:val="24"/>
        </w:rPr>
        <w:t>4.4.3 Findings on pension management system and quality of service delivery in public</w:t>
      </w:r>
      <w:bookmarkEnd w:id="439"/>
      <w:bookmarkEnd w:id="440"/>
      <w:bookmarkEnd w:id="441"/>
      <w:r w:rsidRPr="00560212">
        <w:rPr>
          <w:rFonts w:ascii="Times New Roman" w:hAnsi="Times New Roman" w:cs="Times New Roman"/>
          <w:b/>
          <w:bCs/>
          <w:color w:val="000000"/>
          <w:sz w:val="24"/>
          <w:szCs w:val="24"/>
        </w:rPr>
        <w:t xml:space="preserve"> </w:t>
      </w:r>
      <w:r w:rsidRPr="00A61F1A">
        <w:rPr>
          <w:rStyle w:val="Heading1Char"/>
          <w:rFonts w:eastAsia="Calibri"/>
          <w:sz w:val="24"/>
          <w:szCs w:val="24"/>
        </w:rPr>
        <w:t xml:space="preserve">service in </w:t>
      </w:r>
      <w:r w:rsidR="00A43C5E">
        <w:rPr>
          <w:rStyle w:val="Heading1Char"/>
          <w:rFonts w:eastAsia="Calibri"/>
          <w:sz w:val="24"/>
          <w:szCs w:val="24"/>
        </w:rPr>
        <w:t>Ministry of Education &amp; Sports</w:t>
      </w:r>
    </w:p>
    <w:p w:rsidR="00C25590" w:rsidRPr="006E6A35" w:rsidRDefault="00C25590" w:rsidP="00460E43">
      <w:pPr>
        <w:pStyle w:val="Default"/>
        <w:spacing w:after="0" w:line="480" w:lineRule="auto"/>
        <w:jc w:val="both"/>
        <w:rPr>
          <w:rFonts w:ascii="Times New Roman" w:hAnsi="Times New Roman" w:cs="Times New Roman"/>
          <w:b/>
          <w:sz w:val="24"/>
          <w:szCs w:val="24"/>
        </w:rPr>
      </w:pPr>
      <w:r>
        <w:rPr>
          <w:rFonts w:ascii="Times New Roman" w:hAnsi="Times New Roman" w:cs="Times New Roman"/>
          <w:sz w:val="24"/>
          <w:szCs w:val="24"/>
        </w:rPr>
        <w:t>To in</w:t>
      </w:r>
      <w:r w:rsidR="00460E43">
        <w:rPr>
          <w:rFonts w:ascii="Times New Roman" w:hAnsi="Times New Roman" w:cs="Times New Roman"/>
          <w:sz w:val="24"/>
          <w:szCs w:val="24"/>
        </w:rPr>
        <w:t>vestigate the extent to which HRI</w:t>
      </w:r>
      <w:r>
        <w:rPr>
          <w:rFonts w:ascii="Times New Roman" w:hAnsi="Times New Roman" w:cs="Times New Roman"/>
          <w:sz w:val="24"/>
          <w:szCs w:val="24"/>
        </w:rPr>
        <w:t xml:space="preserve">S has improved on </w:t>
      </w:r>
      <w:r w:rsidRPr="008D607D">
        <w:rPr>
          <w:rFonts w:ascii="Times New Roman" w:hAnsi="Times New Roman" w:cs="Times New Roman"/>
          <w:sz w:val="24"/>
          <w:szCs w:val="24"/>
        </w:rPr>
        <w:t>p</w:t>
      </w:r>
      <w:r w:rsidRPr="008D607D">
        <w:rPr>
          <w:rFonts w:ascii="Times New Roman" w:hAnsi="Times New Roman" w:cs="Times New Roman"/>
          <w:color w:val="0D0D0D"/>
          <w:sz w:val="24"/>
          <w:szCs w:val="24"/>
        </w:rPr>
        <w:t>ension management</w:t>
      </w:r>
      <w:r>
        <w:rPr>
          <w:rFonts w:ascii="Times New Roman" w:hAnsi="Times New Roman" w:cs="Times New Roman"/>
          <w:color w:val="0D0D0D"/>
          <w:sz w:val="24"/>
          <w:szCs w:val="24"/>
        </w:rPr>
        <w:t xml:space="preserve"> in </w:t>
      </w:r>
      <w:r w:rsidR="00A43C5E">
        <w:rPr>
          <w:rFonts w:ascii="Times New Roman" w:hAnsi="Times New Roman" w:cs="Times New Roman"/>
          <w:color w:val="0D0D0D"/>
          <w:sz w:val="24"/>
          <w:szCs w:val="24"/>
        </w:rPr>
        <w:t>Ministry of Education &amp; Sports</w:t>
      </w:r>
      <w:r>
        <w:rPr>
          <w:rFonts w:ascii="Times New Roman" w:hAnsi="Times New Roman" w:cs="Times New Roman"/>
          <w:color w:val="000000"/>
          <w:sz w:val="24"/>
          <w:szCs w:val="24"/>
          <w:lang w:eastAsia="de-DE"/>
        </w:rPr>
        <w:t xml:space="preserve">, </w:t>
      </w:r>
      <w:r w:rsidR="0031196A">
        <w:rPr>
          <w:rFonts w:ascii="Times New Roman" w:hAnsi="Times New Roman" w:cs="Times New Roman"/>
          <w:sz w:val="24"/>
          <w:szCs w:val="24"/>
        </w:rPr>
        <w:t>Table 12 has more details;</w:t>
      </w:r>
    </w:p>
    <w:p w:rsidR="007A74A8" w:rsidRDefault="007A74A8">
      <w:pPr>
        <w:rPr>
          <w:rFonts w:ascii="Times New Roman" w:eastAsia="Times New Roman" w:hAnsi="Times New Roman" w:cs="Times New Roman"/>
          <w:b/>
          <w:bCs/>
          <w:kern w:val="1"/>
          <w:sz w:val="24"/>
          <w:szCs w:val="24"/>
          <w:lang w:eastAsia="de-DE"/>
        </w:rPr>
      </w:pPr>
      <w:bookmarkStart w:id="442" w:name="_Toc489103688"/>
      <w:bookmarkStart w:id="443" w:name="_Toc489103901"/>
      <w:bookmarkStart w:id="444" w:name="_Toc489104135"/>
      <w:r>
        <w:rPr>
          <w:sz w:val="24"/>
          <w:szCs w:val="24"/>
        </w:rPr>
        <w:br w:type="page"/>
      </w:r>
    </w:p>
    <w:p w:rsidR="00C25590" w:rsidRPr="00A61F1A" w:rsidRDefault="00C25590" w:rsidP="00460E43">
      <w:pPr>
        <w:pStyle w:val="Heading1"/>
        <w:spacing w:before="0"/>
        <w:jc w:val="both"/>
        <w:rPr>
          <w:sz w:val="24"/>
          <w:szCs w:val="24"/>
        </w:rPr>
      </w:pPr>
      <w:bookmarkStart w:id="445" w:name="_Toc505516875"/>
      <w:bookmarkStart w:id="446" w:name="_Toc505518263"/>
      <w:r w:rsidRPr="00A61F1A">
        <w:rPr>
          <w:sz w:val="24"/>
          <w:szCs w:val="24"/>
        </w:rPr>
        <w:lastRenderedPageBreak/>
        <w:t>Table 12: Descriptive Statistics on p</w:t>
      </w:r>
      <w:r w:rsidRPr="00A61F1A">
        <w:rPr>
          <w:color w:val="0D0D0D"/>
          <w:sz w:val="24"/>
          <w:szCs w:val="24"/>
        </w:rPr>
        <w:t xml:space="preserve">ension management system </w:t>
      </w:r>
      <w:r w:rsidRPr="00A61F1A">
        <w:rPr>
          <w:color w:val="000000"/>
          <w:sz w:val="24"/>
          <w:szCs w:val="24"/>
        </w:rPr>
        <w:t xml:space="preserve">in </w:t>
      </w:r>
      <w:r w:rsidR="00A43C5E">
        <w:rPr>
          <w:color w:val="000000"/>
          <w:sz w:val="24"/>
          <w:szCs w:val="24"/>
        </w:rPr>
        <w:t>Ministry of Education &amp; Sports</w:t>
      </w:r>
      <w:bookmarkEnd w:id="442"/>
      <w:bookmarkEnd w:id="443"/>
      <w:bookmarkEnd w:id="444"/>
      <w:bookmarkEnd w:id="445"/>
      <w:bookmarkEnd w:id="446"/>
    </w:p>
    <w:tbl>
      <w:tblPr>
        <w:tblW w:w="9444" w:type="dxa"/>
        <w:jc w:val="center"/>
        <w:tblInd w:w="-8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4944"/>
        <w:gridCol w:w="720"/>
        <w:gridCol w:w="768"/>
        <w:gridCol w:w="720"/>
        <w:gridCol w:w="720"/>
        <w:gridCol w:w="690"/>
        <w:gridCol w:w="882"/>
      </w:tblGrid>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b/>
                <w:sz w:val="24"/>
                <w:szCs w:val="24"/>
              </w:rPr>
            </w:pPr>
            <w:r w:rsidRPr="006E6A35">
              <w:rPr>
                <w:rFonts w:ascii="Times New Roman" w:hAnsi="Times New Roman" w:cs="Times New Roman"/>
                <w:b/>
                <w:sz w:val="24"/>
                <w:szCs w:val="24"/>
              </w:rPr>
              <w:t xml:space="preserve">Items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1</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4</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5</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240" w:lineRule="auto"/>
              <w:jc w:val="center"/>
              <w:rPr>
                <w:rFonts w:ascii="Times New Roman" w:hAnsi="Times New Roman" w:cs="Times New Roman"/>
                <w:b/>
                <w:color w:val="000000"/>
                <w:sz w:val="24"/>
                <w:szCs w:val="24"/>
              </w:rPr>
            </w:pPr>
            <w:r w:rsidRPr="006E6A35">
              <w:rPr>
                <w:rFonts w:ascii="Times New Roman" w:hAnsi="Times New Roman" w:cs="Times New Roman"/>
                <w:b/>
                <w:color w:val="000000"/>
                <w:sz w:val="24"/>
                <w:szCs w:val="24"/>
              </w:rPr>
              <w:t xml:space="preserve">Mean </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We have dealt with most of pension arrears in our ministry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7.5%</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21</w:t>
            </w:r>
            <w:r w:rsidRPr="006E6A35">
              <w:rPr>
                <w:rFonts w:ascii="Times New Roman" w:hAnsi="Times New Roman" w:cs="Times New Roman"/>
                <w:color w:val="000000"/>
                <w:sz w:val="24"/>
                <w:szCs w:val="24"/>
              </w:rPr>
              <w: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46.5%</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0%</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3A2DBF"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w:t>
            </w:r>
            <w:r w:rsidRPr="003A2DBF">
              <w:rPr>
                <w:rFonts w:ascii="Times New Roman" w:hAnsi="Times New Roman" w:cs="Times New Roman"/>
                <w:color w:val="000000" w:themeColor="text1"/>
                <w:sz w:val="24"/>
                <w:szCs w:val="24"/>
              </w:rPr>
              <w:t>8</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937ED8" w:rsidRDefault="00C25590" w:rsidP="00A61F1A">
            <w:pPr>
              <w:autoSpaceDE w:val="0"/>
              <w:autoSpaceDN w:val="0"/>
              <w:adjustRightInd w:val="0"/>
              <w:spacing w:after="0" w:line="24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The Office of the Accounting Officer has clear responsibility for all payroll and salary/pension transactions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0%</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30</w:t>
            </w:r>
            <w:r w:rsidRPr="006E6A35">
              <w:rPr>
                <w:rFonts w:ascii="Times New Roman" w:hAnsi="Times New Roman" w:cs="Times New Roman"/>
                <w:color w:val="000000"/>
                <w:sz w:val="24"/>
                <w:szCs w:val="24"/>
              </w:rPr>
              <w: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31.5</w:t>
            </w:r>
            <w:r w:rsidRPr="006E6A35">
              <w:rPr>
                <w:rFonts w:ascii="Times New Roman" w:hAnsi="Times New Roman" w:cs="Times New Roman"/>
                <w:color w:val="000000"/>
                <w:sz w:val="24"/>
                <w:szCs w:val="24"/>
              </w:rPr>
              <w:t>%</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18%</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3A2DBF"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3A2DBF">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6</w:t>
            </w:r>
            <w:r w:rsidRPr="003A2DBF">
              <w:rPr>
                <w:rFonts w:ascii="Times New Roman" w:hAnsi="Times New Roman" w:cs="Times New Roman"/>
                <w:color w:val="000000" w:themeColor="text1"/>
                <w:sz w:val="24"/>
                <w:szCs w:val="24"/>
              </w:rPr>
              <w:t>2</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0B5A90" w:rsidRDefault="00C25590" w:rsidP="00A61F1A">
            <w:pPr>
              <w:spacing w:after="0" w:line="240" w:lineRule="auto"/>
              <w:rPr>
                <w:rFonts w:ascii="Times New Roman" w:hAnsi="Times New Roman" w:cs="Times New Roman"/>
                <w:bCs/>
                <w:color w:val="000000"/>
                <w:sz w:val="24"/>
                <w:szCs w:val="24"/>
              </w:rPr>
            </w:pPr>
            <w:r w:rsidRPr="00937ED8">
              <w:rPr>
                <w:rFonts w:ascii="Times New Roman" w:hAnsi="Times New Roman"/>
                <w:color w:val="000000" w:themeColor="text1"/>
                <w:sz w:val="24"/>
                <w:szCs w:val="24"/>
              </w:rPr>
              <w:t>We endeavor to monitor whether pensioners are paid annually</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6%</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19</w:t>
            </w:r>
            <w:r w:rsidRPr="006E6A35">
              <w:rPr>
                <w:rFonts w:ascii="Times New Roman" w:hAnsi="Times New Roman" w:cs="Times New Roman"/>
                <w:color w:val="000000"/>
                <w:sz w:val="24"/>
                <w:szCs w:val="24"/>
              </w:rPr>
              <w: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48%</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27</w:t>
            </w:r>
            <w:r w:rsidRPr="006E6A35">
              <w:rPr>
                <w:rFonts w:ascii="Times New Roman" w:hAnsi="Times New Roman" w:cs="Times New Roman"/>
                <w:color w:val="000000"/>
                <w:sz w:val="24"/>
                <w:szCs w:val="24"/>
              </w:rPr>
              <w:t>%</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3A2DBF"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3A2DBF">
              <w:rPr>
                <w:rFonts w:ascii="Times New Roman" w:hAnsi="Times New Roman" w:cs="Times New Roman"/>
                <w:color w:val="000000" w:themeColor="text1"/>
                <w:sz w:val="24"/>
                <w:szCs w:val="24"/>
              </w:rPr>
              <w:t>3.75</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04360D" w:rsidRDefault="00C25590" w:rsidP="00A61F1A">
            <w:pPr>
              <w:autoSpaceDE w:val="0"/>
              <w:autoSpaceDN w:val="0"/>
              <w:adjustRightInd w:val="0"/>
              <w:spacing w:after="0" w:line="240" w:lineRule="auto"/>
              <w:rPr>
                <w:rFonts w:ascii="Times New Roman" w:hAnsi="Times New Roman" w:cs="Times New Roman"/>
                <w:sz w:val="24"/>
                <w:szCs w:val="24"/>
              </w:rPr>
            </w:pPr>
            <w:r w:rsidRPr="00937ED8">
              <w:rPr>
                <w:rFonts w:ascii="Times New Roman" w:hAnsi="Times New Roman"/>
                <w:color w:val="000000" w:themeColor="text1"/>
                <w:sz w:val="24"/>
                <w:szCs w:val="24"/>
              </w:rPr>
              <w:t>Pay slips are printed, distributed, signed off by all its pensioners and copies filed on the personal files as evidence of receipt of pension</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Pr="006E6A35">
              <w:rPr>
                <w:rFonts w:ascii="Times New Roman" w:hAnsi="Times New Roman" w:cs="Times New Roman"/>
                <w:color w:val="000000"/>
                <w:sz w:val="24"/>
                <w:szCs w:val="24"/>
              </w:rPr>
              <w:t>%</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w:t>
            </w:r>
            <w:r w:rsidRPr="006E6A35">
              <w:rPr>
                <w:rFonts w:ascii="Times New Roman" w:hAnsi="Times New Roman" w:cs="Times New Roman"/>
                <w:color w:val="000000"/>
                <w:sz w:val="24"/>
                <w:szCs w:val="24"/>
              </w:rPr>
              <w: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46.5%</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25.5%</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3A2DBF"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3A2DBF">
              <w:rPr>
                <w:rFonts w:ascii="Times New Roman" w:hAnsi="Times New Roman" w:cs="Times New Roman"/>
                <w:color w:val="000000" w:themeColor="text1"/>
                <w:sz w:val="24"/>
                <w:szCs w:val="24"/>
              </w:rPr>
              <w:t>4.00</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04360D" w:rsidRDefault="00C25590" w:rsidP="00A61F1A">
            <w:pPr>
              <w:autoSpaceDE w:val="0"/>
              <w:autoSpaceDN w:val="0"/>
              <w:adjustRightInd w:val="0"/>
              <w:spacing w:after="0" w:line="240" w:lineRule="auto"/>
              <w:rPr>
                <w:rFonts w:ascii="Times New Roman" w:hAnsi="Times New Roman" w:cs="Times New Roman"/>
                <w:sz w:val="24"/>
                <w:szCs w:val="24"/>
              </w:rPr>
            </w:pPr>
            <w:r w:rsidRPr="00937ED8">
              <w:rPr>
                <w:rFonts w:ascii="Times New Roman" w:hAnsi="Times New Roman"/>
                <w:color w:val="000000" w:themeColor="text1"/>
                <w:sz w:val="24"/>
                <w:szCs w:val="24"/>
              </w:rPr>
              <w:t xml:space="preserve">Payment of pensions and gratuity has been decentralized to this ministry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6%</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7.5%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16.5%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40.5%</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28.5%</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3A2DBF" w:rsidRDefault="00C25590" w:rsidP="00A61F1A">
            <w:pPr>
              <w:autoSpaceDE w:val="0"/>
              <w:autoSpaceDN w:val="0"/>
              <w:adjustRightInd w:val="0"/>
              <w:spacing w:after="0" w:line="240" w:lineRule="auto"/>
              <w:jc w:val="right"/>
              <w:rPr>
                <w:rFonts w:ascii="Times New Roman" w:hAnsi="Times New Roman" w:cs="Times New Roman"/>
                <w:color w:val="000000" w:themeColor="text1"/>
                <w:sz w:val="24"/>
                <w:szCs w:val="24"/>
              </w:rPr>
            </w:pPr>
            <w:r w:rsidRPr="003A2DBF">
              <w:rPr>
                <w:rFonts w:ascii="Times New Roman" w:hAnsi="Times New Roman" w:cs="Times New Roman"/>
                <w:color w:val="000000" w:themeColor="text1"/>
                <w:sz w:val="24"/>
                <w:szCs w:val="24"/>
              </w:rPr>
              <w:t>4.12</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04360D" w:rsidRDefault="00D00545" w:rsidP="00A61F1A">
            <w:pPr>
              <w:autoSpaceDE w:val="0"/>
              <w:autoSpaceDN w:val="0"/>
              <w:adjustRightInd w:val="0"/>
              <w:spacing w:after="0" w:line="240" w:lineRule="auto"/>
              <w:rPr>
                <w:rFonts w:ascii="Times New Roman" w:hAnsi="Times New Roman" w:cs="Times New Roman"/>
                <w:sz w:val="24"/>
                <w:szCs w:val="24"/>
              </w:rPr>
            </w:pPr>
            <w:r>
              <w:rPr>
                <w:rFonts w:ascii="Times New Roman" w:hAnsi="Times New Roman"/>
                <w:color w:val="000000" w:themeColor="text1"/>
                <w:sz w:val="24"/>
                <w:szCs w:val="24"/>
              </w:rPr>
              <w:t xml:space="preserve">All </w:t>
            </w:r>
            <w:r w:rsidR="00C25590" w:rsidRPr="00937ED8">
              <w:rPr>
                <w:rFonts w:ascii="Times New Roman" w:hAnsi="Times New Roman"/>
                <w:color w:val="000000" w:themeColor="text1"/>
                <w:sz w:val="24"/>
                <w:szCs w:val="24"/>
              </w:rPr>
              <w:t>pensioners on cleaned-up payroll were paid</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7.5%</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22.5%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21%</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28.5%</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19.5%</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w:t>
            </w:r>
            <w:r>
              <w:rPr>
                <w:rFonts w:ascii="Times New Roman" w:hAnsi="Times New Roman" w:cs="Times New Roman"/>
                <w:color w:val="000000"/>
                <w:sz w:val="24"/>
                <w:szCs w:val="24"/>
              </w:rPr>
              <w:t>1</w:t>
            </w:r>
            <w:r w:rsidRPr="006E6A35">
              <w:rPr>
                <w:rFonts w:ascii="Times New Roman" w:hAnsi="Times New Roman" w:cs="Times New Roman"/>
                <w:color w:val="000000"/>
                <w:sz w:val="24"/>
                <w:szCs w:val="24"/>
              </w:rPr>
              <w:t>3</w:t>
            </w:r>
          </w:p>
        </w:tc>
      </w:tr>
      <w:tr w:rsidR="00C25590" w:rsidRPr="006E6A35" w:rsidTr="00A61F1A">
        <w:trPr>
          <w:cantSplit/>
          <w:tblHeader/>
          <w:jc w:val="center"/>
        </w:trPr>
        <w:tc>
          <w:tcPr>
            <w:tcW w:w="494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04360D" w:rsidRDefault="00D00545" w:rsidP="00A61F1A">
            <w:pPr>
              <w:autoSpaceDE w:val="0"/>
              <w:autoSpaceDN w:val="0"/>
              <w:adjustRightInd w:val="0"/>
              <w:spacing w:after="0" w:line="240" w:lineRule="auto"/>
              <w:rPr>
                <w:rFonts w:ascii="Times New Roman" w:hAnsi="Times New Roman" w:cs="Times New Roman"/>
                <w:sz w:val="24"/>
                <w:szCs w:val="24"/>
              </w:rPr>
            </w:pPr>
            <w:r>
              <w:rPr>
                <w:rFonts w:ascii="Times New Roman" w:hAnsi="Times New Roman"/>
                <w:color w:val="000000" w:themeColor="text1"/>
                <w:sz w:val="24"/>
                <w:szCs w:val="24"/>
              </w:rPr>
              <w:t xml:space="preserve">All </w:t>
            </w:r>
            <w:r w:rsidR="00C25590" w:rsidRPr="00937ED8">
              <w:rPr>
                <w:rFonts w:ascii="Times New Roman" w:hAnsi="Times New Roman"/>
                <w:color w:val="000000" w:themeColor="text1"/>
                <w:sz w:val="24"/>
                <w:szCs w:val="24"/>
              </w:rPr>
              <w:t>pensioners are well known and shortlisted in our payroll system</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10.5%</w:t>
            </w:r>
          </w:p>
        </w:tc>
        <w:tc>
          <w:tcPr>
            <w:tcW w:w="7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7.5%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25.5%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22.5%</w:t>
            </w:r>
          </w:p>
        </w:tc>
        <w:tc>
          <w:tcPr>
            <w:tcW w:w="6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33%</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6E6A35">
              <w:rPr>
                <w:rFonts w:ascii="Times New Roman" w:hAnsi="Times New Roman" w:cs="Times New Roman"/>
                <w:color w:val="000000"/>
                <w:sz w:val="24"/>
                <w:szCs w:val="24"/>
              </w:rPr>
              <w:t>4.55</w:t>
            </w:r>
          </w:p>
        </w:tc>
      </w:tr>
    </w:tbl>
    <w:p w:rsidR="00C25590" w:rsidRDefault="00C25590" w:rsidP="00C25590">
      <w:pPr>
        <w:autoSpaceDE w:val="0"/>
        <w:autoSpaceDN w:val="0"/>
        <w:adjustRightInd w:val="0"/>
        <w:spacing w:after="0" w:line="480" w:lineRule="auto"/>
        <w:jc w:val="both"/>
        <w:rPr>
          <w:rFonts w:ascii="Times New Roman" w:hAnsi="Times New Roman" w:cs="Times New Roman"/>
          <w:color w:val="000000" w:themeColor="text1"/>
          <w:sz w:val="24"/>
          <w:szCs w:val="24"/>
        </w:rPr>
      </w:pPr>
    </w:p>
    <w:p w:rsidR="00460E43" w:rsidRPr="007A74A8" w:rsidRDefault="00C25590" w:rsidP="007A74A8">
      <w:pPr>
        <w:autoSpaceDE w:val="0"/>
        <w:autoSpaceDN w:val="0"/>
        <w:adjustRightInd w:val="0"/>
        <w:spacing w:line="480" w:lineRule="auto"/>
        <w:jc w:val="both"/>
        <w:rPr>
          <w:rFonts w:ascii="Times New Roman" w:hAnsi="Times New Roman"/>
          <w:color w:val="000000" w:themeColor="text1"/>
          <w:sz w:val="24"/>
          <w:szCs w:val="24"/>
        </w:rPr>
      </w:pPr>
      <w:r>
        <w:rPr>
          <w:rFonts w:ascii="Times New Roman" w:hAnsi="Times New Roman" w:cs="Times New Roman"/>
          <w:color w:val="000000" w:themeColor="text1"/>
          <w:sz w:val="24"/>
          <w:szCs w:val="24"/>
        </w:rPr>
        <w:t>The results in table 12</w:t>
      </w:r>
      <w:r w:rsidRPr="00356434">
        <w:rPr>
          <w:rFonts w:ascii="Times New Roman" w:hAnsi="Times New Roman" w:cs="Times New Roman"/>
          <w:color w:val="000000" w:themeColor="text1"/>
          <w:sz w:val="24"/>
          <w:szCs w:val="24"/>
        </w:rPr>
        <w:t xml:space="preserve"> above revealed that </w:t>
      </w:r>
      <w:r>
        <w:rPr>
          <w:rFonts w:ascii="Times New Roman" w:hAnsi="Times New Roman" w:cs="Times New Roman"/>
          <w:color w:val="000000" w:themeColor="text1"/>
          <w:sz w:val="24"/>
          <w:szCs w:val="24"/>
        </w:rPr>
        <w:t>all items were agreed on by the respondents.</w:t>
      </w:r>
      <w:r w:rsidRPr="00356434">
        <w:rPr>
          <w:rFonts w:ascii="Times New Roman" w:hAnsi="Times New Roman" w:cs="Times New Roman"/>
          <w:color w:val="000000" w:themeColor="text1"/>
          <w:sz w:val="24"/>
          <w:szCs w:val="24"/>
        </w:rPr>
        <w:t xml:space="preserve"> This thus, statistically means that </w:t>
      </w:r>
      <w:r>
        <w:rPr>
          <w:rFonts w:ascii="Times New Roman" w:hAnsi="Times New Roman" w:cs="Times New Roman"/>
          <w:color w:val="000000" w:themeColor="text1"/>
          <w:sz w:val="24"/>
          <w:szCs w:val="24"/>
        </w:rPr>
        <w:t xml:space="preserve">pension management in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has been improvi</w:t>
      </w:r>
      <w:r w:rsidR="00460E43">
        <w:rPr>
          <w:rFonts w:ascii="Times New Roman" w:hAnsi="Times New Roman" w:cs="Times New Roman"/>
          <w:color w:val="000000" w:themeColor="text1"/>
          <w:sz w:val="24"/>
          <w:szCs w:val="24"/>
        </w:rPr>
        <w:t>ng and this is attributed to HRI</w:t>
      </w:r>
      <w:r>
        <w:rPr>
          <w:rFonts w:ascii="Times New Roman" w:hAnsi="Times New Roman" w:cs="Times New Roman"/>
          <w:color w:val="000000" w:themeColor="text1"/>
          <w:sz w:val="24"/>
          <w:szCs w:val="24"/>
        </w:rPr>
        <w:t xml:space="preserve">S. </w:t>
      </w:r>
      <w:r w:rsidRPr="00356434">
        <w:rPr>
          <w:rFonts w:ascii="Times New Roman" w:hAnsi="Times New Roman" w:cs="Times New Roman"/>
          <w:color w:val="000000" w:themeColor="text1"/>
          <w:sz w:val="24"/>
          <w:szCs w:val="24"/>
        </w:rPr>
        <w:t>Among the items that had means above 3.5 included;</w:t>
      </w:r>
      <w:r w:rsidRPr="001E07F3">
        <w:rPr>
          <w:rFonts w:ascii="Times New Roman" w:hAnsi="Times New Roman" w:cs="Times New Roman"/>
          <w:color w:val="000000" w:themeColor="text1"/>
          <w:sz w:val="24"/>
          <w:szCs w:val="24"/>
        </w:rPr>
        <w:t xml:space="preserve"> </w:t>
      </w:r>
      <w:r w:rsidRPr="00937ED8">
        <w:rPr>
          <w:rFonts w:ascii="Times New Roman" w:hAnsi="Times New Roman"/>
          <w:color w:val="000000" w:themeColor="text1"/>
          <w:sz w:val="24"/>
          <w:szCs w:val="24"/>
        </w:rPr>
        <w:t>All our pensioners are well known and shortlisted in our payroll system</w:t>
      </w:r>
      <w:r>
        <w:rPr>
          <w:rFonts w:ascii="Times New Roman" w:hAnsi="Times New Roman" w:cs="Times New Roman"/>
          <w:color w:val="000000" w:themeColor="text1"/>
          <w:sz w:val="24"/>
          <w:szCs w:val="24"/>
        </w:rPr>
        <w:t xml:space="preserve"> (4.55); </w:t>
      </w:r>
      <w:r w:rsidRPr="00937ED8">
        <w:rPr>
          <w:rFonts w:ascii="Times New Roman" w:hAnsi="Times New Roman"/>
          <w:color w:val="000000" w:themeColor="text1"/>
          <w:sz w:val="24"/>
          <w:szCs w:val="24"/>
        </w:rPr>
        <w:t>All our pensioners on cleaned-up payroll were paid</w:t>
      </w:r>
      <w:r>
        <w:rPr>
          <w:rFonts w:ascii="Times New Roman" w:hAnsi="Times New Roman" w:cs="Times New Roman"/>
          <w:sz w:val="24"/>
          <w:szCs w:val="24"/>
        </w:rPr>
        <w:t xml:space="preserve"> (4.13);</w:t>
      </w:r>
      <w:r w:rsidRPr="003A2DBF">
        <w:rPr>
          <w:rFonts w:ascii="Times New Roman" w:hAnsi="Times New Roman" w:cs="Times New Roman"/>
          <w:color w:val="000000" w:themeColor="text1"/>
          <w:sz w:val="24"/>
          <w:szCs w:val="24"/>
        </w:rPr>
        <w:t xml:space="preserve"> </w:t>
      </w:r>
      <w:r w:rsidRPr="00937ED8">
        <w:rPr>
          <w:rFonts w:ascii="Times New Roman" w:hAnsi="Times New Roman"/>
          <w:color w:val="000000" w:themeColor="text1"/>
          <w:sz w:val="24"/>
          <w:szCs w:val="24"/>
        </w:rPr>
        <w:t xml:space="preserve">Payment of pensions and gratuity has been decentralized to this ministry </w:t>
      </w:r>
      <w:r>
        <w:rPr>
          <w:rFonts w:ascii="Times New Roman" w:hAnsi="Times New Roman"/>
          <w:color w:val="000000" w:themeColor="text1"/>
          <w:sz w:val="24"/>
          <w:szCs w:val="24"/>
        </w:rPr>
        <w:t>(</w:t>
      </w:r>
      <w:r>
        <w:rPr>
          <w:rFonts w:ascii="Times New Roman" w:hAnsi="Times New Roman" w:cs="Times New Roman"/>
          <w:sz w:val="24"/>
          <w:szCs w:val="24"/>
        </w:rPr>
        <w:t>4.12);</w:t>
      </w:r>
      <w:r w:rsidRPr="003A2DBF">
        <w:rPr>
          <w:rFonts w:ascii="Times New Roman" w:hAnsi="Times New Roman" w:cs="Times New Roman"/>
          <w:color w:val="000000" w:themeColor="text1"/>
          <w:sz w:val="24"/>
          <w:szCs w:val="24"/>
        </w:rPr>
        <w:t xml:space="preserve"> </w:t>
      </w:r>
      <w:r w:rsidRPr="00937ED8">
        <w:rPr>
          <w:rFonts w:ascii="Times New Roman" w:hAnsi="Times New Roman"/>
          <w:color w:val="000000" w:themeColor="text1"/>
          <w:sz w:val="24"/>
          <w:szCs w:val="24"/>
        </w:rPr>
        <w:t>Pay slips are printed, distributed, signed off by all its pensioners and copies filed on the personal files as evidence of receipt of pension</w:t>
      </w:r>
      <w:r w:rsidRPr="003A2DB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(4.00); </w:t>
      </w:r>
      <w:r w:rsidRPr="00937ED8">
        <w:rPr>
          <w:rFonts w:ascii="Times New Roman" w:hAnsi="Times New Roman"/>
          <w:color w:val="000000" w:themeColor="text1"/>
          <w:sz w:val="24"/>
          <w:szCs w:val="24"/>
        </w:rPr>
        <w:t>We endeavor to monitor whether pensioners are paid annually</w:t>
      </w:r>
      <w:r>
        <w:rPr>
          <w:rFonts w:ascii="Times New Roman" w:hAnsi="Times New Roman" w:cs="Times New Roman"/>
          <w:color w:val="000000" w:themeColor="text1"/>
          <w:sz w:val="24"/>
          <w:szCs w:val="24"/>
        </w:rPr>
        <w:t xml:space="preserve"> (3.75); </w:t>
      </w:r>
      <w:r w:rsidRPr="00937ED8">
        <w:rPr>
          <w:rFonts w:ascii="Times New Roman" w:hAnsi="Times New Roman"/>
          <w:color w:val="000000" w:themeColor="text1"/>
          <w:sz w:val="24"/>
          <w:szCs w:val="24"/>
        </w:rPr>
        <w:t>The Office of the Accounting Officer has clear responsibility for all payroll</w:t>
      </w:r>
      <w:r>
        <w:rPr>
          <w:rFonts w:ascii="Times New Roman" w:hAnsi="Times New Roman"/>
          <w:color w:val="000000" w:themeColor="text1"/>
          <w:sz w:val="24"/>
          <w:szCs w:val="24"/>
        </w:rPr>
        <w:t xml:space="preserve"> and salary/pension transactions (3.62) and</w:t>
      </w:r>
      <w:r w:rsidRPr="00462954">
        <w:rPr>
          <w:rFonts w:ascii="Times New Roman" w:hAnsi="Times New Roman"/>
          <w:color w:val="000000" w:themeColor="text1"/>
          <w:sz w:val="24"/>
          <w:szCs w:val="24"/>
        </w:rPr>
        <w:t xml:space="preserve"> </w:t>
      </w:r>
      <w:r w:rsidRPr="00937ED8">
        <w:rPr>
          <w:rFonts w:ascii="Times New Roman" w:hAnsi="Times New Roman"/>
          <w:color w:val="000000" w:themeColor="text1"/>
          <w:sz w:val="24"/>
          <w:szCs w:val="24"/>
        </w:rPr>
        <w:t>We have dealt with most of pension arrears in our ministry</w:t>
      </w:r>
      <w:r>
        <w:rPr>
          <w:rFonts w:ascii="Times New Roman" w:hAnsi="Times New Roman"/>
          <w:color w:val="000000" w:themeColor="text1"/>
          <w:sz w:val="24"/>
          <w:szCs w:val="24"/>
        </w:rPr>
        <w:t xml:space="preserve"> (3.58). </w:t>
      </w:r>
      <w:r>
        <w:rPr>
          <w:rFonts w:ascii="Times New Roman" w:hAnsi="Times New Roman" w:cs="Times New Roman"/>
          <w:color w:val="000000" w:themeColor="text1"/>
          <w:sz w:val="24"/>
          <w:szCs w:val="24"/>
        </w:rPr>
        <w:t xml:space="preserve">This implies that </w:t>
      </w:r>
      <w:r w:rsidR="00A43C5E">
        <w:rPr>
          <w:rFonts w:ascii="Times New Roman" w:hAnsi="Times New Roman" w:cs="Times New Roman"/>
          <w:color w:val="000000" w:themeColor="text1"/>
          <w:sz w:val="24"/>
          <w:szCs w:val="24"/>
        </w:rPr>
        <w:t>Ministry of Education &amp; Sports</w:t>
      </w:r>
      <w:r>
        <w:rPr>
          <w:rFonts w:ascii="Times New Roman" w:hAnsi="Times New Roman" w:cs="Times New Roman"/>
          <w:color w:val="000000" w:themeColor="text1"/>
          <w:sz w:val="24"/>
          <w:szCs w:val="24"/>
        </w:rPr>
        <w:t xml:space="preserve"> has had improvemen</w:t>
      </w:r>
      <w:r w:rsidR="00460E43">
        <w:rPr>
          <w:rFonts w:ascii="Times New Roman" w:hAnsi="Times New Roman" w:cs="Times New Roman"/>
          <w:color w:val="000000" w:themeColor="text1"/>
          <w:sz w:val="24"/>
          <w:szCs w:val="24"/>
        </w:rPr>
        <w:t>t in pension management due to HRI</w:t>
      </w:r>
      <w:r>
        <w:rPr>
          <w:rFonts w:ascii="Times New Roman" w:hAnsi="Times New Roman" w:cs="Times New Roman"/>
          <w:color w:val="000000" w:themeColor="text1"/>
          <w:sz w:val="24"/>
          <w:szCs w:val="24"/>
        </w:rPr>
        <w:t xml:space="preserve">S system. This is reflected in the capacity of the ministry to knows and posses shortlists of all its pensioners in its payroll </w:t>
      </w:r>
      <w:r>
        <w:rPr>
          <w:rFonts w:ascii="Times New Roman" w:hAnsi="Times New Roman" w:cs="Times New Roman"/>
          <w:color w:val="000000" w:themeColor="text1"/>
          <w:sz w:val="24"/>
          <w:szCs w:val="24"/>
        </w:rPr>
        <w:lastRenderedPageBreak/>
        <w:t>system, continued cleaning up of the payroll, paying of all pensioners, decentralizing of p</w:t>
      </w:r>
      <w:r w:rsidRPr="00937ED8">
        <w:rPr>
          <w:rFonts w:ascii="Times New Roman" w:hAnsi="Times New Roman"/>
          <w:color w:val="000000" w:themeColor="text1"/>
          <w:sz w:val="24"/>
          <w:szCs w:val="24"/>
        </w:rPr>
        <w:t xml:space="preserve">ayment of pensions and gratuity </w:t>
      </w:r>
      <w:r>
        <w:rPr>
          <w:rFonts w:ascii="Times New Roman" w:hAnsi="Times New Roman"/>
          <w:color w:val="000000" w:themeColor="text1"/>
          <w:sz w:val="24"/>
          <w:szCs w:val="24"/>
        </w:rPr>
        <w:t>in the M</w:t>
      </w:r>
      <w:r w:rsidRPr="00937ED8">
        <w:rPr>
          <w:rFonts w:ascii="Times New Roman" w:hAnsi="Times New Roman"/>
          <w:color w:val="000000" w:themeColor="text1"/>
          <w:sz w:val="24"/>
          <w:szCs w:val="24"/>
        </w:rPr>
        <w:t>inistry</w:t>
      </w:r>
      <w:r>
        <w:rPr>
          <w:rFonts w:ascii="Times New Roman" w:hAnsi="Times New Roman" w:cs="Times New Roman"/>
          <w:sz w:val="24"/>
          <w:szCs w:val="24"/>
        </w:rPr>
        <w:t>;</w:t>
      </w:r>
      <w:r w:rsidRPr="003A2DBF">
        <w:rPr>
          <w:rFonts w:ascii="Times New Roman" w:hAnsi="Times New Roman" w:cs="Times New Roman"/>
          <w:color w:val="000000" w:themeColor="text1"/>
          <w:sz w:val="24"/>
          <w:szCs w:val="24"/>
        </w:rPr>
        <w:t xml:space="preserve"> </w:t>
      </w:r>
      <w:r>
        <w:rPr>
          <w:rFonts w:ascii="Times New Roman" w:hAnsi="Times New Roman"/>
          <w:color w:val="000000" w:themeColor="text1"/>
          <w:sz w:val="24"/>
          <w:szCs w:val="24"/>
        </w:rPr>
        <w:t xml:space="preserve">dedicating the </w:t>
      </w:r>
      <w:r w:rsidRPr="00937ED8">
        <w:rPr>
          <w:rFonts w:ascii="Times New Roman" w:hAnsi="Times New Roman"/>
          <w:color w:val="000000" w:themeColor="text1"/>
          <w:sz w:val="24"/>
          <w:szCs w:val="24"/>
        </w:rPr>
        <w:t xml:space="preserve">Office of the Accounting Officer </w:t>
      </w:r>
      <w:r>
        <w:rPr>
          <w:rFonts w:ascii="Times New Roman" w:hAnsi="Times New Roman"/>
          <w:color w:val="000000" w:themeColor="text1"/>
          <w:sz w:val="24"/>
          <w:szCs w:val="24"/>
        </w:rPr>
        <w:t xml:space="preserve">with </w:t>
      </w:r>
      <w:r w:rsidRPr="00937ED8">
        <w:rPr>
          <w:rFonts w:ascii="Times New Roman" w:hAnsi="Times New Roman"/>
          <w:color w:val="000000" w:themeColor="text1"/>
          <w:sz w:val="24"/>
          <w:szCs w:val="24"/>
        </w:rPr>
        <w:t>clear responsibility for all payroll</w:t>
      </w:r>
      <w:r>
        <w:rPr>
          <w:rFonts w:ascii="Times New Roman" w:hAnsi="Times New Roman"/>
          <w:color w:val="000000" w:themeColor="text1"/>
          <w:sz w:val="24"/>
          <w:szCs w:val="24"/>
        </w:rPr>
        <w:t xml:space="preserve"> and salary/pension transactions and</w:t>
      </w:r>
      <w:r w:rsidRPr="00462954">
        <w:rPr>
          <w:rFonts w:ascii="Times New Roman" w:hAnsi="Times New Roman"/>
          <w:color w:val="000000" w:themeColor="text1"/>
          <w:sz w:val="24"/>
          <w:szCs w:val="24"/>
        </w:rPr>
        <w:t xml:space="preserve"> </w:t>
      </w:r>
      <w:r w:rsidRPr="00937ED8">
        <w:rPr>
          <w:rFonts w:ascii="Times New Roman" w:hAnsi="Times New Roman"/>
          <w:color w:val="000000" w:themeColor="text1"/>
          <w:sz w:val="24"/>
          <w:szCs w:val="24"/>
        </w:rPr>
        <w:t>deal</w:t>
      </w:r>
      <w:r>
        <w:rPr>
          <w:rFonts w:ascii="Times New Roman" w:hAnsi="Times New Roman"/>
          <w:color w:val="000000" w:themeColor="text1"/>
          <w:sz w:val="24"/>
          <w:szCs w:val="24"/>
        </w:rPr>
        <w:t>ing</w:t>
      </w:r>
      <w:r w:rsidRPr="00937ED8">
        <w:rPr>
          <w:rFonts w:ascii="Times New Roman" w:hAnsi="Times New Roman"/>
          <w:color w:val="000000" w:themeColor="text1"/>
          <w:sz w:val="24"/>
          <w:szCs w:val="24"/>
        </w:rPr>
        <w:t xml:space="preserve"> with</w:t>
      </w:r>
      <w:r>
        <w:rPr>
          <w:rFonts w:ascii="Times New Roman" w:hAnsi="Times New Roman"/>
          <w:color w:val="000000" w:themeColor="text1"/>
          <w:sz w:val="24"/>
          <w:szCs w:val="24"/>
        </w:rPr>
        <w:t xml:space="preserve"> most of pension arrears in the </w:t>
      </w:r>
      <w:r w:rsidRPr="00937ED8">
        <w:rPr>
          <w:rFonts w:ascii="Times New Roman" w:hAnsi="Times New Roman"/>
          <w:color w:val="000000" w:themeColor="text1"/>
          <w:sz w:val="24"/>
          <w:szCs w:val="24"/>
        </w:rPr>
        <w:t>ministry</w:t>
      </w:r>
      <w:r>
        <w:rPr>
          <w:rFonts w:ascii="Times New Roman" w:hAnsi="Times New Roman"/>
          <w:color w:val="000000" w:themeColor="text1"/>
          <w:sz w:val="24"/>
          <w:szCs w:val="24"/>
        </w:rPr>
        <w:t xml:space="preserve">. </w:t>
      </w:r>
    </w:p>
    <w:p w:rsidR="00C25590" w:rsidRPr="006E6A35" w:rsidRDefault="00C25590" w:rsidP="00C25590">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above position was congruent with what most of the key informants indicated in an interview. For instance, the biggest portion of the key informants indicated that the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xml:space="preserve"> has been improving its pension management systems and the whole system is cleaned up and many pensioners have been paid. Ghost pensioners are non-existent and accounting officers at the Ministry have been given full responsibility of paying pensioners. All pensioners have been shortlisted in the Ministry and they are paid their pensions every month.</w:t>
      </w:r>
      <w:r w:rsidRPr="006E6A35">
        <w:rPr>
          <w:rFonts w:ascii="Times New Roman" w:hAnsi="Times New Roman" w:cs="Times New Roman"/>
          <w:color w:val="000000"/>
          <w:sz w:val="24"/>
          <w:szCs w:val="24"/>
        </w:rPr>
        <w:t xml:space="preserve"> One of the </w:t>
      </w:r>
      <w:r>
        <w:rPr>
          <w:rFonts w:ascii="Times New Roman" w:hAnsi="Times New Roman" w:cs="Times New Roman"/>
          <w:color w:val="000000"/>
          <w:sz w:val="24"/>
          <w:szCs w:val="24"/>
        </w:rPr>
        <w:t xml:space="preserve">key informants </w:t>
      </w:r>
      <w:r w:rsidRPr="006E6A35">
        <w:rPr>
          <w:rFonts w:ascii="Times New Roman" w:hAnsi="Times New Roman" w:cs="Times New Roman"/>
          <w:color w:val="000000"/>
          <w:sz w:val="24"/>
          <w:szCs w:val="24"/>
        </w:rPr>
        <w:t xml:space="preserve">in the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xml:space="preserve"> </w:t>
      </w:r>
      <w:r w:rsidRPr="006E6A35">
        <w:rPr>
          <w:rFonts w:ascii="Times New Roman" w:hAnsi="Times New Roman" w:cs="Times New Roman"/>
          <w:color w:val="000000"/>
          <w:sz w:val="24"/>
          <w:szCs w:val="24"/>
        </w:rPr>
        <w:t xml:space="preserve">in an interview said, </w:t>
      </w:r>
    </w:p>
    <w:p w:rsidR="00C25590" w:rsidRPr="006E6A35" w:rsidRDefault="00C25590" w:rsidP="00C25590">
      <w:pPr>
        <w:spacing w:after="0" w:line="480" w:lineRule="auto"/>
        <w:ind w:left="720" w:right="720"/>
        <w:jc w:val="both"/>
        <w:rPr>
          <w:rFonts w:ascii="Times New Roman" w:hAnsi="Times New Roman" w:cs="Times New Roman"/>
          <w:i/>
          <w:color w:val="000000"/>
          <w:sz w:val="24"/>
          <w:szCs w:val="24"/>
        </w:rPr>
      </w:pPr>
      <w:r w:rsidRPr="006E6A35">
        <w:rPr>
          <w:rFonts w:ascii="Times New Roman" w:hAnsi="Times New Roman" w:cs="Times New Roman"/>
          <w:i/>
          <w:color w:val="000000"/>
          <w:sz w:val="24"/>
          <w:szCs w:val="24"/>
        </w:rPr>
        <w:t>“</w:t>
      </w:r>
      <w:r w:rsidR="00460E43">
        <w:rPr>
          <w:rFonts w:ascii="Times New Roman" w:hAnsi="Times New Roman" w:cs="Times New Roman"/>
          <w:i/>
          <w:color w:val="000000"/>
          <w:sz w:val="24"/>
          <w:szCs w:val="24"/>
        </w:rPr>
        <w:t>I think HRI</w:t>
      </w:r>
      <w:r>
        <w:rPr>
          <w:rFonts w:ascii="Times New Roman" w:hAnsi="Times New Roman" w:cs="Times New Roman"/>
          <w:i/>
          <w:color w:val="000000"/>
          <w:sz w:val="24"/>
          <w:szCs w:val="24"/>
        </w:rPr>
        <w:t>S has made it easy to clearly have list of pensioners…we can now easily clean the system and pay up those who are mandated to be paid…last year, we wanted over 27billions Uganda Shillings to pay arrears for a number of pensioners…currently this has reduced to only 12billions we need…the issue was not lack of money to pay these pensioners…the issue was to know the exact people we had to pay because the system had had been mixed up with a number of ghost pensioners…now we are paying the people we know and this is because our pension management system has been cleaned and can easily be followed up..</w:t>
      </w:r>
      <w:r w:rsidRPr="006E6A35">
        <w:rPr>
          <w:rFonts w:ascii="Times New Roman" w:hAnsi="Times New Roman" w:cs="Times New Roman"/>
          <w:i/>
          <w:color w:val="000000"/>
          <w:sz w:val="24"/>
          <w:szCs w:val="24"/>
        </w:rPr>
        <w:t>.”</w:t>
      </w:r>
    </w:p>
    <w:p w:rsidR="00C25590" w:rsidRPr="006E6A35" w:rsidRDefault="00C25590" w:rsidP="00C25590">
      <w:pPr>
        <w:spacing w:after="0" w:line="480" w:lineRule="auto"/>
        <w:jc w:val="both"/>
        <w:rPr>
          <w:rFonts w:ascii="Times New Roman" w:hAnsi="Times New Roman" w:cs="Times New Roman"/>
          <w:color w:val="000000"/>
          <w:sz w:val="24"/>
          <w:szCs w:val="24"/>
        </w:rPr>
      </w:pPr>
      <w:r w:rsidRPr="006E6A35">
        <w:rPr>
          <w:rFonts w:ascii="Times New Roman" w:hAnsi="Times New Roman" w:cs="Times New Roman"/>
          <w:color w:val="000000"/>
          <w:sz w:val="24"/>
          <w:szCs w:val="24"/>
        </w:rPr>
        <w:t>He added</w:t>
      </w:r>
    </w:p>
    <w:p w:rsidR="00C25590" w:rsidRPr="006E6A35" w:rsidRDefault="00C25590" w:rsidP="00C25590">
      <w:pPr>
        <w:spacing w:after="0" w:line="480" w:lineRule="auto"/>
        <w:ind w:left="720" w:right="720"/>
        <w:jc w:val="both"/>
        <w:rPr>
          <w:rFonts w:ascii="Times New Roman" w:hAnsi="Times New Roman" w:cs="Times New Roman"/>
          <w:i/>
          <w:color w:val="000000"/>
          <w:sz w:val="24"/>
          <w:szCs w:val="24"/>
        </w:rPr>
      </w:pPr>
      <w:r w:rsidRPr="006E6A35">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One of the things I know that had caused a lot of problem to service delivery in the ministry was increasing complains from pensioners who did not even exist…we lost good amount of money under the previous system of paying. This </w:t>
      </w:r>
      <w:r>
        <w:rPr>
          <w:rFonts w:ascii="Times New Roman" w:hAnsi="Times New Roman" w:cs="Times New Roman"/>
          <w:i/>
          <w:color w:val="000000"/>
          <w:sz w:val="24"/>
          <w:szCs w:val="24"/>
        </w:rPr>
        <w:lastRenderedPageBreak/>
        <w:t>system has shifted this and I see significant difference especially in timely payments and reducing on arrears we had</w:t>
      </w:r>
      <w:r w:rsidRPr="006E6A35">
        <w:rPr>
          <w:rFonts w:ascii="Times New Roman" w:hAnsi="Times New Roman" w:cs="Times New Roman"/>
          <w:i/>
          <w:color w:val="000000"/>
          <w:sz w:val="24"/>
          <w:szCs w:val="24"/>
        </w:rPr>
        <w:t xml:space="preserve">…”  </w:t>
      </w:r>
    </w:p>
    <w:p w:rsidR="00C25590" w:rsidRPr="006E6A35" w:rsidRDefault="00C25590" w:rsidP="00C25590">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This position</w:t>
      </w:r>
      <w:r w:rsidR="00460E43">
        <w:rPr>
          <w:rFonts w:ascii="Times New Roman" w:hAnsi="Times New Roman" w:cs="Times New Roman"/>
          <w:color w:val="000000"/>
          <w:sz w:val="24"/>
          <w:szCs w:val="24"/>
        </w:rPr>
        <w:t xml:space="preserve"> implies that HRI</w:t>
      </w:r>
      <w:r>
        <w:rPr>
          <w:rFonts w:ascii="Times New Roman" w:hAnsi="Times New Roman" w:cs="Times New Roman"/>
          <w:color w:val="000000"/>
          <w:sz w:val="24"/>
          <w:szCs w:val="24"/>
        </w:rPr>
        <w:t xml:space="preserve">S has improved on pension management in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xml:space="preserve">. This appeared to have been reflected in reduced arrears, timely payment and reduced number of ghost pensioners and teachers.  </w:t>
      </w:r>
    </w:p>
    <w:p w:rsidR="00C25590" w:rsidRPr="00A61F1A" w:rsidRDefault="00C25590" w:rsidP="00A61F1A">
      <w:pPr>
        <w:pStyle w:val="Heading1"/>
        <w:spacing w:before="0" w:after="0" w:line="480" w:lineRule="auto"/>
        <w:jc w:val="both"/>
        <w:rPr>
          <w:sz w:val="24"/>
          <w:szCs w:val="24"/>
        </w:rPr>
      </w:pPr>
      <w:bookmarkStart w:id="447" w:name="_Toc489103902"/>
      <w:bookmarkStart w:id="448" w:name="_Toc489104136"/>
      <w:bookmarkStart w:id="449" w:name="_Toc505518264"/>
      <w:r w:rsidRPr="00A61F1A">
        <w:rPr>
          <w:sz w:val="24"/>
          <w:szCs w:val="24"/>
        </w:rPr>
        <w:t>4.4.4.1 Correlation results for pension management system and quality of service delivery</w:t>
      </w:r>
      <w:r w:rsidRPr="00CF7D80">
        <w:rPr>
          <w:color w:val="000000"/>
          <w:sz w:val="24"/>
          <w:szCs w:val="24"/>
        </w:rPr>
        <w:t xml:space="preserve"> </w:t>
      </w:r>
      <w:r w:rsidRPr="00A61F1A">
        <w:rPr>
          <w:sz w:val="24"/>
          <w:szCs w:val="24"/>
        </w:rPr>
        <w:t xml:space="preserve">in </w:t>
      </w:r>
      <w:r w:rsidR="00A43C5E">
        <w:rPr>
          <w:sz w:val="24"/>
          <w:szCs w:val="24"/>
        </w:rPr>
        <w:t>Ministry of Education &amp; Sports</w:t>
      </w:r>
      <w:bookmarkEnd w:id="447"/>
      <w:bookmarkEnd w:id="448"/>
      <w:bookmarkEnd w:id="449"/>
      <w:r w:rsidRPr="00A61F1A">
        <w:rPr>
          <w:sz w:val="24"/>
          <w:szCs w:val="24"/>
        </w:rPr>
        <w:t xml:space="preserve"> </w:t>
      </w:r>
    </w:p>
    <w:p w:rsidR="001E14F2" w:rsidRDefault="00C25590" w:rsidP="00CE4DAA">
      <w:pPr>
        <w:pStyle w:val="Heading1"/>
        <w:spacing w:before="0" w:after="0" w:line="480" w:lineRule="auto"/>
        <w:jc w:val="both"/>
        <w:rPr>
          <w:b w:val="0"/>
          <w:bCs w:val="0"/>
          <w:sz w:val="24"/>
          <w:szCs w:val="24"/>
        </w:rPr>
      </w:pPr>
      <w:bookmarkStart w:id="450" w:name="_Toc489103690"/>
      <w:bookmarkStart w:id="451" w:name="_Toc489103903"/>
      <w:bookmarkStart w:id="452" w:name="_Toc489104137"/>
      <w:bookmarkStart w:id="453" w:name="_Toc505516877"/>
      <w:bookmarkStart w:id="454" w:name="_Toc505518265"/>
      <w:r w:rsidRPr="00CC3C60">
        <w:rPr>
          <w:b w:val="0"/>
          <w:color w:val="000000" w:themeColor="text1"/>
          <w:sz w:val="24"/>
          <w:szCs w:val="24"/>
        </w:rPr>
        <w:t>To test if there was a relationship between p</w:t>
      </w:r>
      <w:r>
        <w:rPr>
          <w:b w:val="0"/>
          <w:color w:val="000000" w:themeColor="text1"/>
          <w:sz w:val="24"/>
          <w:szCs w:val="24"/>
        </w:rPr>
        <w:t xml:space="preserve">ension management systems and quality of service delivery in </w:t>
      </w:r>
      <w:r w:rsidR="00A43C5E">
        <w:rPr>
          <w:b w:val="0"/>
          <w:color w:val="000000"/>
          <w:sz w:val="24"/>
          <w:szCs w:val="24"/>
        </w:rPr>
        <w:t>Ministry of Education &amp; Sports</w:t>
      </w:r>
      <w:r w:rsidRPr="00CC3C60">
        <w:rPr>
          <w:b w:val="0"/>
          <w:color w:val="000000" w:themeColor="text1"/>
          <w:sz w:val="24"/>
          <w:szCs w:val="24"/>
        </w:rPr>
        <w:t xml:space="preserve">, a spearman rho correlation coefficient was done by the study and the results are shown in Table 13 below. To verify this hypothesis, a null hypothesis was derived that; </w:t>
      </w:r>
      <w:r w:rsidRPr="00032298">
        <w:rPr>
          <w:b w:val="0"/>
          <w:i/>
          <w:color w:val="000000" w:themeColor="text1"/>
          <w:sz w:val="24"/>
          <w:szCs w:val="24"/>
        </w:rPr>
        <w:t>"</w:t>
      </w:r>
      <w:r w:rsidRPr="00032298">
        <w:rPr>
          <w:b w:val="0"/>
          <w:i/>
          <w:color w:val="0D0D0D"/>
          <w:sz w:val="24"/>
          <w:szCs w:val="24"/>
        </w:rPr>
        <w:t xml:space="preserve">Pension management system has positive effect on </w:t>
      </w:r>
      <w:r w:rsidRPr="00032298">
        <w:rPr>
          <w:b w:val="0"/>
          <w:i/>
          <w:color w:val="000000"/>
          <w:sz w:val="24"/>
          <w:szCs w:val="24"/>
        </w:rPr>
        <w:t xml:space="preserve">quality of service delivery in public service in </w:t>
      </w:r>
      <w:r w:rsidR="00A43C5E">
        <w:rPr>
          <w:b w:val="0"/>
          <w:i/>
          <w:color w:val="000000"/>
          <w:sz w:val="24"/>
          <w:szCs w:val="24"/>
        </w:rPr>
        <w:t>Ministry of Education &amp; Sports</w:t>
      </w:r>
      <w:r w:rsidRPr="00032298">
        <w:rPr>
          <w:b w:val="0"/>
          <w:i/>
          <w:color w:val="000000"/>
          <w:sz w:val="24"/>
          <w:szCs w:val="24"/>
        </w:rPr>
        <w:t>”</w:t>
      </w:r>
      <w:bookmarkStart w:id="455" w:name="_Toc489103691"/>
      <w:bookmarkStart w:id="456" w:name="_Toc489103904"/>
      <w:bookmarkStart w:id="457" w:name="_Toc489104138"/>
      <w:bookmarkEnd w:id="450"/>
      <w:bookmarkEnd w:id="451"/>
      <w:bookmarkEnd w:id="452"/>
      <w:bookmarkEnd w:id="453"/>
      <w:bookmarkEnd w:id="454"/>
    </w:p>
    <w:p w:rsidR="00C25590" w:rsidRPr="00A61F1A" w:rsidRDefault="00C25590" w:rsidP="00CE4DAA">
      <w:pPr>
        <w:pStyle w:val="Heading1"/>
        <w:spacing w:before="0" w:after="0"/>
        <w:jc w:val="both"/>
        <w:rPr>
          <w:sz w:val="24"/>
          <w:szCs w:val="24"/>
        </w:rPr>
      </w:pPr>
      <w:bookmarkStart w:id="458" w:name="_Toc505516878"/>
      <w:bookmarkStart w:id="459" w:name="_Toc505518266"/>
      <w:r w:rsidRPr="00A61F1A">
        <w:rPr>
          <w:sz w:val="24"/>
          <w:szCs w:val="24"/>
        </w:rPr>
        <w:t>Table 13: Correlation results</w:t>
      </w:r>
      <w:bookmarkEnd w:id="455"/>
      <w:bookmarkEnd w:id="456"/>
      <w:bookmarkEnd w:id="457"/>
      <w:bookmarkEnd w:id="458"/>
      <w:bookmarkEnd w:id="459"/>
      <w:r w:rsidRPr="00A61F1A">
        <w:rPr>
          <w:sz w:val="24"/>
          <w:szCs w:val="24"/>
        </w:rPr>
        <w:t xml:space="preserve"> </w:t>
      </w:r>
    </w:p>
    <w:tbl>
      <w:tblPr>
        <w:tblW w:w="8459" w:type="dxa"/>
        <w:jc w:val="center"/>
        <w:tblInd w:w="3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260"/>
        <w:gridCol w:w="2386"/>
        <w:gridCol w:w="1755"/>
        <w:gridCol w:w="1618"/>
        <w:gridCol w:w="1440"/>
      </w:tblGrid>
      <w:tr w:rsidR="00C25590" w:rsidRPr="006E6A35" w:rsidTr="00A61F1A">
        <w:trPr>
          <w:cantSplit/>
          <w:tblHeader/>
          <w:jc w:val="center"/>
        </w:trPr>
        <w:tc>
          <w:tcPr>
            <w:tcW w:w="12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CE4DAA">
            <w:pPr>
              <w:autoSpaceDE w:val="0"/>
              <w:autoSpaceDN w:val="0"/>
              <w:adjustRightInd w:val="0"/>
              <w:spacing w:after="0" w:line="240" w:lineRule="auto"/>
              <w:rPr>
                <w:rFonts w:ascii="Times New Roman" w:hAnsi="Times New Roman" w:cs="Times New Roman"/>
                <w:color w:val="000000" w:themeColor="text1"/>
                <w:sz w:val="24"/>
                <w:szCs w:val="24"/>
              </w:rPr>
            </w:pP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C23C0C" w:rsidRDefault="00C25590" w:rsidP="00A61F1A">
            <w:pPr>
              <w:autoSpaceDE w:val="0"/>
              <w:autoSpaceDN w:val="0"/>
              <w:adjustRightInd w:val="0"/>
              <w:spacing w:after="0" w:line="320" w:lineRule="atLeast"/>
              <w:jc w:val="center"/>
              <w:rPr>
                <w:rFonts w:ascii="Times New Roman" w:hAnsi="Times New Roman" w:cs="Times New Roman"/>
                <w:color w:val="000000" w:themeColor="text1"/>
                <w:sz w:val="24"/>
                <w:szCs w:val="24"/>
              </w:rPr>
            </w:pPr>
            <w:r w:rsidRPr="00C23C0C">
              <w:rPr>
                <w:rFonts w:ascii="Times New Roman" w:hAnsi="Times New Roman" w:cs="Times New Roman"/>
                <w:color w:val="000000" w:themeColor="text1"/>
                <w:sz w:val="24"/>
                <w:szCs w:val="24"/>
              </w:rPr>
              <w:t xml:space="preserve">Pension  management systems </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C25590" w:rsidRPr="006E6A35" w:rsidRDefault="00C25590" w:rsidP="00A61F1A">
            <w:pPr>
              <w:autoSpaceDE w:val="0"/>
              <w:autoSpaceDN w:val="0"/>
              <w:adjustRightInd w:val="0"/>
              <w:spacing w:after="0" w:line="32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Quality of Service delivery </w:t>
            </w:r>
          </w:p>
        </w:tc>
      </w:tr>
      <w:tr w:rsidR="00C25590" w:rsidRPr="006E6A35" w:rsidTr="00A61F1A">
        <w:trPr>
          <w:cantSplit/>
          <w:tblHeader/>
          <w:jc w:val="center"/>
        </w:trPr>
        <w:tc>
          <w:tcPr>
            <w:tcW w:w="126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Spearman's rho</w:t>
            </w:r>
          </w:p>
        </w:tc>
        <w:tc>
          <w:tcPr>
            <w:tcW w:w="2386"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C23C0C">
              <w:rPr>
                <w:rFonts w:ascii="Times New Roman" w:hAnsi="Times New Roman" w:cs="Times New Roman"/>
                <w:color w:val="000000" w:themeColor="text1"/>
                <w:sz w:val="24"/>
                <w:szCs w:val="24"/>
              </w:rPr>
              <w:t xml:space="preserve">Pension  management systems </w:t>
            </w: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Correlation Coefficient</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1.000</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w:t>
            </w:r>
            <w:r w:rsidRPr="006E6A35">
              <w:rPr>
                <w:rFonts w:ascii="Times New Roman" w:hAnsi="Times New Roman" w:cs="Times New Roman"/>
                <w:color w:val="000000" w:themeColor="text1"/>
                <w:sz w:val="24"/>
                <w:szCs w:val="24"/>
              </w:rPr>
              <w:t>33</w:t>
            </w:r>
            <w:r w:rsidRPr="006E6A35">
              <w:rPr>
                <w:rFonts w:ascii="Times New Roman" w:hAnsi="Times New Roman" w:cs="Times New Roman"/>
                <w:color w:val="000000" w:themeColor="text1"/>
                <w:sz w:val="24"/>
                <w:szCs w:val="24"/>
                <w:vertAlign w:val="superscript"/>
              </w:rPr>
              <w:t>**</w:t>
            </w:r>
          </w:p>
        </w:tc>
      </w:tr>
      <w:tr w:rsidR="00C25590" w:rsidRPr="006E6A35" w:rsidTr="00A61F1A">
        <w:trPr>
          <w:cantSplit/>
          <w:tblHeader/>
          <w:jc w:val="center"/>
        </w:trPr>
        <w:tc>
          <w:tcPr>
            <w:tcW w:w="126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386"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Sig. (2-tailed)</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16</w:t>
            </w:r>
          </w:p>
        </w:tc>
      </w:tr>
      <w:tr w:rsidR="00C25590" w:rsidRPr="006E6A35" w:rsidTr="00A61F1A">
        <w:trPr>
          <w:cantSplit/>
          <w:tblHeader/>
          <w:jc w:val="center"/>
        </w:trPr>
        <w:tc>
          <w:tcPr>
            <w:tcW w:w="126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386"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N</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r>
      <w:tr w:rsidR="00C25590" w:rsidRPr="006E6A35" w:rsidTr="00A61F1A">
        <w:trPr>
          <w:cantSplit/>
          <w:tblHeader/>
          <w:jc w:val="center"/>
        </w:trPr>
        <w:tc>
          <w:tcPr>
            <w:tcW w:w="126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386"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Quality of Service delivery </w:t>
            </w: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Correlation Coefficient</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w:t>
            </w:r>
            <w:r w:rsidRPr="006E6A35">
              <w:rPr>
                <w:rFonts w:ascii="Times New Roman" w:hAnsi="Times New Roman" w:cs="Times New Roman"/>
                <w:color w:val="000000" w:themeColor="text1"/>
                <w:sz w:val="24"/>
                <w:szCs w:val="24"/>
              </w:rPr>
              <w:t>33</w:t>
            </w:r>
            <w:r w:rsidRPr="006E6A35">
              <w:rPr>
                <w:rFonts w:ascii="Times New Roman" w:hAnsi="Times New Roman" w:cs="Times New Roman"/>
                <w:color w:val="000000" w:themeColor="text1"/>
                <w:sz w:val="24"/>
                <w:szCs w:val="24"/>
                <w:vertAlign w:val="superscript"/>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1.000</w:t>
            </w:r>
          </w:p>
        </w:tc>
      </w:tr>
      <w:tr w:rsidR="00C25590" w:rsidRPr="006E6A35" w:rsidTr="00A61F1A">
        <w:trPr>
          <w:cantSplit/>
          <w:tblHeader/>
          <w:jc w:val="center"/>
        </w:trPr>
        <w:tc>
          <w:tcPr>
            <w:tcW w:w="126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386"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Sig. (2-tailed)</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.016</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p>
        </w:tc>
      </w:tr>
      <w:tr w:rsidR="00C25590" w:rsidRPr="006E6A35" w:rsidTr="00A61F1A">
        <w:trPr>
          <w:cantSplit/>
          <w:tblHeader/>
          <w:jc w:val="center"/>
        </w:trPr>
        <w:tc>
          <w:tcPr>
            <w:tcW w:w="126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2386"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240" w:lineRule="auto"/>
              <w:rPr>
                <w:rFonts w:ascii="Times New Roman" w:hAnsi="Times New Roman" w:cs="Times New Roman"/>
                <w:color w:val="000000" w:themeColor="text1"/>
                <w:sz w:val="24"/>
                <w:szCs w:val="24"/>
              </w:rPr>
            </w:pPr>
          </w:p>
        </w:tc>
        <w:tc>
          <w:tcPr>
            <w:tcW w:w="17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6E6A35" w:rsidRDefault="00C25590" w:rsidP="00A61F1A">
            <w:pPr>
              <w:autoSpaceDE w:val="0"/>
              <w:autoSpaceDN w:val="0"/>
              <w:adjustRightInd w:val="0"/>
              <w:spacing w:after="0" w:line="320" w:lineRule="atLeas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N</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C25590" w:rsidRPr="006E6A35" w:rsidRDefault="00C25590" w:rsidP="00A61F1A">
            <w:pPr>
              <w:autoSpaceDE w:val="0"/>
              <w:autoSpaceDN w:val="0"/>
              <w:adjustRightInd w:val="0"/>
              <w:spacing w:after="0" w:line="320" w:lineRule="atLeas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r>
      <w:tr w:rsidR="007A74A8" w:rsidRPr="006E6A35" w:rsidTr="00E44B24">
        <w:trPr>
          <w:cantSplit/>
          <w:jc w:val="center"/>
        </w:trPr>
        <w:tc>
          <w:tcPr>
            <w:tcW w:w="8459" w:type="dxa"/>
            <w:gridSpan w:val="5"/>
            <w:tcBorders>
              <w:top w:val="single" w:sz="4" w:space="0" w:color="auto"/>
              <w:left w:val="nil"/>
              <w:bottom w:val="nil"/>
              <w:right w:val="nil"/>
            </w:tcBorders>
            <w:shd w:val="clear" w:color="auto" w:fill="FFFFFF"/>
            <w:tcMar>
              <w:top w:w="30" w:type="dxa"/>
              <w:left w:w="30" w:type="dxa"/>
              <w:bottom w:w="30" w:type="dxa"/>
              <w:right w:w="30" w:type="dxa"/>
            </w:tcMar>
          </w:tcPr>
          <w:p w:rsidR="007A74A8" w:rsidRPr="006E6A35" w:rsidRDefault="007A74A8" w:rsidP="00A61F1A">
            <w:pPr>
              <w:autoSpaceDE w:val="0"/>
              <w:autoSpaceDN w:val="0"/>
              <w:adjustRightInd w:val="0"/>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 Correlation is significant at the 0.0</w:t>
            </w:r>
            <w:r>
              <w:rPr>
                <w:rFonts w:ascii="Times New Roman" w:hAnsi="Times New Roman" w:cs="Times New Roman"/>
                <w:color w:val="000000" w:themeColor="text1"/>
                <w:sz w:val="24"/>
                <w:szCs w:val="24"/>
              </w:rPr>
              <w:t>5</w:t>
            </w:r>
            <w:r w:rsidRPr="006E6A35">
              <w:rPr>
                <w:rFonts w:ascii="Times New Roman" w:hAnsi="Times New Roman" w:cs="Times New Roman"/>
                <w:color w:val="000000" w:themeColor="text1"/>
                <w:sz w:val="24"/>
                <w:szCs w:val="24"/>
              </w:rPr>
              <w:t xml:space="preserve"> level (2-tailed).</w:t>
            </w:r>
          </w:p>
        </w:tc>
      </w:tr>
    </w:tbl>
    <w:p w:rsidR="00C25590" w:rsidRPr="006E6A35" w:rsidRDefault="00C25590" w:rsidP="00C25590">
      <w:pPr>
        <w:spacing w:after="0"/>
        <w:rPr>
          <w:rFonts w:ascii="Times New Roman" w:hAnsi="Times New Roman" w:cs="Times New Roman"/>
          <w:color w:val="000000" w:themeColor="text1"/>
          <w:sz w:val="24"/>
          <w:szCs w:val="24"/>
        </w:rPr>
      </w:pPr>
    </w:p>
    <w:p w:rsidR="00C25590" w:rsidRPr="006E6A35" w:rsidRDefault="00C25590" w:rsidP="00C25590">
      <w:pPr>
        <w:pStyle w:val="BodyText"/>
        <w:spacing w:line="480" w:lineRule="auto"/>
        <w:jc w:val="both"/>
        <w:rPr>
          <w:rFonts w:ascii="Times New Roman" w:hAnsi="Times New Roman"/>
          <w:color w:val="000000" w:themeColor="text1"/>
          <w:sz w:val="24"/>
          <w:szCs w:val="24"/>
        </w:rPr>
      </w:pPr>
      <w:r w:rsidRPr="006E6A35">
        <w:rPr>
          <w:rFonts w:ascii="Times New Roman" w:hAnsi="Times New Roman"/>
          <w:color w:val="000000" w:themeColor="text1"/>
          <w:sz w:val="24"/>
          <w:szCs w:val="24"/>
        </w:rPr>
        <w:t>Findings show th</w:t>
      </w:r>
      <w:r>
        <w:rPr>
          <w:rFonts w:ascii="Times New Roman" w:hAnsi="Times New Roman"/>
          <w:color w:val="000000" w:themeColor="text1"/>
          <w:sz w:val="24"/>
          <w:szCs w:val="24"/>
        </w:rPr>
        <w:t>at there was a positive</w:t>
      </w:r>
      <w:r w:rsidRPr="006E6A35">
        <w:rPr>
          <w:rFonts w:ascii="Times New Roman" w:hAnsi="Times New Roman"/>
          <w:color w:val="000000" w:themeColor="text1"/>
          <w:sz w:val="24"/>
          <w:szCs w:val="24"/>
        </w:rPr>
        <w:t xml:space="preserve"> correlation (</w:t>
      </w:r>
      <w:r w:rsidRPr="006E6A35">
        <w:rPr>
          <w:rFonts w:ascii="Times New Roman" w:hAnsi="Times New Roman"/>
          <w:color w:val="000000" w:themeColor="text1"/>
          <w:position w:val="-6"/>
          <w:sz w:val="24"/>
          <w:szCs w:val="24"/>
        </w:rPr>
        <w:object w:dxaOrig="420" w:dyaOrig="279">
          <v:shape id="_x0000_i1027" type="#_x0000_t75" style="width:22.55pt;height:15.05pt" o:ole="">
            <v:imagedata r:id="rId14" o:title=""/>
          </v:shape>
          <o:OLEObject Type="Embed" ProgID="Equation.3" ShapeID="_x0000_i1027" DrawAspect="Content" ObjectID="_1579280162" r:id="rId17"/>
        </w:object>
      </w:r>
      <w:r>
        <w:rPr>
          <w:rFonts w:ascii="Times New Roman" w:hAnsi="Times New Roman"/>
          <w:color w:val="000000" w:themeColor="text1"/>
          <w:sz w:val="24"/>
          <w:szCs w:val="24"/>
        </w:rPr>
        <w:t xml:space="preserve">= </w:t>
      </w:r>
      <w:r w:rsidRPr="006E6A35">
        <w:rPr>
          <w:rFonts w:ascii="Times New Roman" w:hAnsi="Times New Roman"/>
          <w:color w:val="000000" w:themeColor="text1"/>
          <w:sz w:val="24"/>
          <w:szCs w:val="24"/>
        </w:rPr>
        <w:t>.</w:t>
      </w:r>
      <w:r>
        <w:rPr>
          <w:rFonts w:ascii="Times New Roman" w:hAnsi="Times New Roman"/>
          <w:color w:val="000000" w:themeColor="text1"/>
          <w:sz w:val="24"/>
          <w:szCs w:val="24"/>
        </w:rPr>
        <w:t>6</w:t>
      </w:r>
      <w:r w:rsidRPr="006E6A35">
        <w:rPr>
          <w:rFonts w:ascii="Times New Roman" w:hAnsi="Times New Roman"/>
          <w:color w:val="000000" w:themeColor="text1"/>
          <w:sz w:val="24"/>
          <w:szCs w:val="24"/>
        </w:rPr>
        <w:t xml:space="preserve">33) between </w:t>
      </w:r>
      <w:r w:rsidRPr="00BA7C08">
        <w:rPr>
          <w:rFonts w:ascii="Times New Roman" w:hAnsi="Times New Roman"/>
          <w:color w:val="000000" w:themeColor="text1"/>
          <w:sz w:val="24"/>
          <w:szCs w:val="24"/>
        </w:rPr>
        <w:t xml:space="preserve">pension management systems and quality of service delivery in </w:t>
      </w:r>
      <w:r w:rsidR="00A43C5E">
        <w:rPr>
          <w:rFonts w:ascii="Times New Roman" w:hAnsi="Times New Roman"/>
          <w:color w:val="000000"/>
          <w:sz w:val="24"/>
          <w:szCs w:val="24"/>
        </w:rPr>
        <w:t>Ministry of Education &amp; Sports</w:t>
      </w:r>
      <w:r w:rsidRPr="00BA7C08">
        <w:rPr>
          <w:rFonts w:ascii="Times New Roman" w:hAnsi="Times New Roman"/>
          <w:color w:val="000000" w:themeColor="text1"/>
          <w:sz w:val="24"/>
          <w:szCs w:val="24"/>
        </w:rPr>
        <w:t>.</w:t>
      </w:r>
      <w:r w:rsidRPr="006E6A35">
        <w:rPr>
          <w:rFonts w:ascii="Times New Roman" w:hAnsi="Times New Roman"/>
          <w:color w:val="000000" w:themeColor="text1"/>
          <w:sz w:val="24"/>
          <w:szCs w:val="24"/>
        </w:rPr>
        <w:t xml:space="preserve"> These findings were </w:t>
      </w:r>
      <w:r w:rsidRPr="006E6A35">
        <w:rPr>
          <w:rFonts w:ascii="Times New Roman" w:hAnsi="Times New Roman"/>
          <w:color w:val="000000" w:themeColor="text1"/>
          <w:sz w:val="24"/>
          <w:szCs w:val="24"/>
        </w:rPr>
        <w:lastRenderedPageBreak/>
        <w:t>subjected to a test of significance (p) and it is shown that the significance of the correlation (p = .0</w:t>
      </w:r>
      <w:r>
        <w:rPr>
          <w:rFonts w:ascii="Times New Roman" w:hAnsi="Times New Roman"/>
          <w:color w:val="000000" w:themeColor="text1"/>
          <w:sz w:val="24"/>
          <w:szCs w:val="24"/>
        </w:rPr>
        <w:t>16</w:t>
      </w:r>
      <w:r w:rsidRPr="006E6A35">
        <w:rPr>
          <w:rFonts w:ascii="Times New Roman" w:hAnsi="Times New Roman"/>
          <w:color w:val="000000" w:themeColor="text1"/>
          <w:sz w:val="24"/>
          <w:szCs w:val="24"/>
        </w:rPr>
        <w:t xml:space="preserve">) is </w:t>
      </w:r>
      <w:r>
        <w:rPr>
          <w:rFonts w:ascii="Times New Roman" w:hAnsi="Times New Roman"/>
          <w:color w:val="000000" w:themeColor="text1"/>
          <w:sz w:val="24"/>
          <w:szCs w:val="24"/>
        </w:rPr>
        <w:t>less</w:t>
      </w:r>
      <w:r w:rsidRPr="006E6A35">
        <w:rPr>
          <w:rFonts w:ascii="Times New Roman" w:hAnsi="Times New Roman"/>
          <w:color w:val="000000" w:themeColor="text1"/>
          <w:sz w:val="24"/>
          <w:szCs w:val="24"/>
        </w:rPr>
        <w:t xml:space="preserve"> than the recommended critical significance at 0.05. Thus, the </w:t>
      </w:r>
      <w:r>
        <w:rPr>
          <w:rFonts w:ascii="Times New Roman" w:hAnsi="Times New Roman"/>
          <w:color w:val="000000" w:themeColor="text1"/>
          <w:sz w:val="24"/>
          <w:szCs w:val="24"/>
        </w:rPr>
        <w:t>relationship w</w:t>
      </w:r>
      <w:r w:rsidRPr="006E6A35">
        <w:rPr>
          <w:rFonts w:ascii="Times New Roman" w:hAnsi="Times New Roman"/>
          <w:color w:val="000000" w:themeColor="text1"/>
          <w:sz w:val="24"/>
          <w:szCs w:val="24"/>
        </w:rPr>
        <w:t xml:space="preserve">as </w:t>
      </w:r>
      <w:r>
        <w:rPr>
          <w:rFonts w:ascii="Times New Roman" w:hAnsi="Times New Roman"/>
          <w:color w:val="000000" w:themeColor="text1"/>
          <w:sz w:val="24"/>
          <w:szCs w:val="24"/>
        </w:rPr>
        <w:t xml:space="preserve">not </w:t>
      </w:r>
      <w:r w:rsidRPr="006E6A35">
        <w:rPr>
          <w:rFonts w:ascii="Times New Roman" w:hAnsi="Times New Roman"/>
          <w:color w:val="000000" w:themeColor="text1"/>
          <w:sz w:val="24"/>
          <w:szCs w:val="24"/>
        </w:rPr>
        <w:t xml:space="preserve">significant. Because of this, the hypothesis </w:t>
      </w:r>
      <w:r w:rsidRPr="00BA7C08">
        <w:rPr>
          <w:i/>
          <w:color w:val="000000" w:themeColor="text1"/>
          <w:sz w:val="24"/>
          <w:szCs w:val="24"/>
        </w:rPr>
        <w:t>"</w:t>
      </w:r>
      <w:r w:rsidRPr="00BA7C08">
        <w:rPr>
          <w:rFonts w:ascii="Times New Roman" w:hAnsi="Times New Roman"/>
          <w:i/>
          <w:color w:val="0D0D0D"/>
          <w:sz w:val="24"/>
          <w:szCs w:val="24"/>
        </w:rPr>
        <w:t xml:space="preserve">Pension management system has positive effect on </w:t>
      </w:r>
      <w:r w:rsidRPr="00BA7C08">
        <w:rPr>
          <w:rFonts w:ascii="Times New Roman" w:hAnsi="Times New Roman"/>
          <w:bCs/>
          <w:i/>
          <w:color w:val="000000"/>
          <w:sz w:val="24"/>
          <w:szCs w:val="24"/>
        </w:rPr>
        <w:t xml:space="preserve">quality of service delivery in public service in </w:t>
      </w:r>
      <w:r w:rsidR="00A43C5E">
        <w:rPr>
          <w:rFonts w:ascii="Times New Roman" w:hAnsi="Times New Roman"/>
          <w:bCs/>
          <w:i/>
          <w:color w:val="000000"/>
          <w:sz w:val="24"/>
          <w:szCs w:val="24"/>
        </w:rPr>
        <w:t>Ministry of Education &amp; Sports</w:t>
      </w:r>
      <w:r w:rsidRPr="00CC3C60">
        <w:rPr>
          <w:rFonts w:ascii="Times New Roman" w:hAnsi="Times New Roman"/>
          <w:i/>
          <w:color w:val="000000" w:themeColor="text1"/>
          <w:sz w:val="24"/>
          <w:szCs w:val="24"/>
        </w:rPr>
        <w:t>”</w:t>
      </w:r>
      <w:r w:rsidRPr="006E6A35">
        <w:rPr>
          <w:rFonts w:ascii="Times New Roman" w:hAnsi="Times New Roman"/>
          <w:color w:val="000000" w:themeColor="text1"/>
          <w:sz w:val="24"/>
          <w:szCs w:val="24"/>
        </w:rPr>
        <w:t xml:space="preserve"> was </w:t>
      </w:r>
      <w:r>
        <w:rPr>
          <w:rFonts w:ascii="Times New Roman" w:hAnsi="Times New Roman"/>
          <w:color w:val="000000" w:themeColor="text1"/>
          <w:sz w:val="24"/>
          <w:szCs w:val="24"/>
        </w:rPr>
        <w:t>accepted</w:t>
      </w:r>
      <w:r w:rsidRPr="006E6A35">
        <w:rPr>
          <w:rFonts w:ascii="Times New Roman" w:hAnsi="Times New Roman"/>
          <w:color w:val="000000" w:themeColor="text1"/>
          <w:sz w:val="24"/>
          <w:szCs w:val="24"/>
        </w:rPr>
        <w:t xml:space="preserve">. </w:t>
      </w:r>
    </w:p>
    <w:p w:rsidR="00C25590" w:rsidRPr="006E6A35" w:rsidRDefault="00C25590" w:rsidP="00C25590">
      <w:pPr>
        <w:pStyle w:val="BodyText"/>
        <w:spacing w:line="480" w:lineRule="auto"/>
        <w:jc w:val="both"/>
        <w:rPr>
          <w:rFonts w:ascii="Times New Roman" w:hAnsi="Times New Roman"/>
          <w:color w:val="000000" w:themeColor="text1"/>
          <w:sz w:val="24"/>
          <w:szCs w:val="24"/>
        </w:rPr>
      </w:pPr>
      <w:r w:rsidRPr="005C3354">
        <w:rPr>
          <w:rFonts w:ascii="Times New Roman" w:hAnsi="Times New Roman"/>
          <w:color w:val="000000" w:themeColor="text1"/>
          <w:sz w:val="24"/>
          <w:szCs w:val="24"/>
        </w:rPr>
        <w:t xml:space="preserve">The implication of these findings is that </w:t>
      </w:r>
      <w:r w:rsidRPr="005C3354">
        <w:rPr>
          <w:rFonts w:ascii="Times New Roman" w:hAnsi="Times New Roman"/>
          <w:sz w:val="24"/>
          <w:szCs w:val="24"/>
          <w:lang w:eastAsia="de-DE"/>
        </w:rPr>
        <w:t>p</w:t>
      </w:r>
      <w:r>
        <w:rPr>
          <w:rFonts w:ascii="Times New Roman" w:hAnsi="Times New Roman"/>
          <w:sz w:val="24"/>
          <w:szCs w:val="24"/>
          <w:lang w:eastAsia="de-DE"/>
        </w:rPr>
        <w:t xml:space="preserve">ension management has significant contribution to improved quality of service delivery in </w:t>
      </w:r>
      <w:r w:rsidR="00A43C5E">
        <w:rPr>
          <w:rFonts w:ascii="Times New Roman" w:hAnsi="Times New Roman"/>
          <w:sz w:val="24"/>
          <w:szCs w:val="24"/>
          <w:lang w:eastAsia="de-DE"/>
        </w:rPr>
        <w:t>Ministry of Education &amp; Sports</w:t>
      </w:r>
      <w:r w:rsidRPr="00CC3C6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The positive effect </w:t>
      </w:r>
      <w:r w:rsidRPr="006E6A35">
        <w:rPr>
          <w:rFonts w:ascii="Times New Roman" w:hAnsi="Times New Roman"/>
          <w:color w:val="000000" w:themeColor="text1"/>
          <w:sz w:val="24"/>
          <w:szCs w:val="24"/>
        </w:rPr>
        <w:t xml:space="preserve">implied that a change in </w:t>
      </w:r>
      <w:r w:rsidRPr="005C3354">
        <w:rPr>
          <w:rFonts w:ascii="Times New Roman" w:hAnsi="Times New Roman"/>
          <w:sz w:val="24"/>
          <w:szCs w:val="24"/>
          <w:lang w:eastAsia="de-DE"/>
        </w:rPr>
        <w:t>p</w:t>
      </w:r>
      <w:r>
        <w:rPr>
          <w:rFonts w:ascii="Times New Roman" w:hAnsi="Times New Roman"/>
          <w:sz w:val="24"/>
          <w:szCs w:val="24"/>
          <w:lang w:eastAsia="de-DE"/>
        </w:rPr>
        <w:t xml:space="preserve">ension management </w:t>
      </w:r>
      <w:r w:rsidRPr="006E6A35">
        <w:rPr>
          <w:rFonts w:ascii="Times New Roman" w:hAnsi="Times New Roman"/>
          <w:color w:val="000000" w:themeColor="text1"/>
          <w:sz w:val="24"/>
          <w:szCs w:val="24"/>
        </w:rPr>
        <w:t xml:space="preserve">contributed to a </w:t>
      </w:r>
      <w:r>
        <w:rPr>
          <w:rFonts w:ascii="Times New Roman" w:hAnsi="Times New Roman"/>
          <w:color w:val="000000" w:themeColor="text1"/>
          <w:sz w:val="24"/>
          <w:szCs w:val="24"/>
        </w:rPr>
        <w:t xml:space="preserve">positive </w:t>
      </w:r>
      <w:r w:rsidRPr="006E6A35">
        <w:rPr>
          <w:rFonts w:ascii="Times New Roman" w:hAnsi="Times New Roman"/>
          <w:color w:val="000000" w:themeColor="text1"/>
          <w:sz w:val="24"/>
          <w:szCs w:val="24"/>
        </w:rPr>
        <w:t xml:space="preserve">change in </w:t>
      </w:r>
      <w:r>
        <w:rPr>
          <w:rFonts w:ascii="Times New Roman" w:hAnsi="Times New Roman"/>
          <w:color w:val="000000" w:themeColor="text1"/>
          <w:sz w:val="24"/>
          <w:szCs w:val="24"/>
        </w:rPr>
        <w:t xml:space="preserve">quality of </w:t>
      </w:r>
      <w:r w:rsidRPr="00CC3C60">
        <w:rPr>
          <w:rFonts w:ascii="Times New Roman" w:hAnsi="Times New Roman"/>
          <w:sz w:val="24"/>
          <w:szCs w:val="24"/>
        </w:rPr>
        <w:t xml:space="preserve">service delivery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 The negative nature of the influence implied that the change in p</w:t>
      </w:r>
      <w:r>
        <w:rPr>
          <w:rFonts w:ascii="Times New Roman" w:hAnsi="Times New Roman"/>
          <w:color w:val="000000" w:themeColor="text1"/>
          <w:sz w:val="24"/>
          <w:szCs w:val="24"/>
        </w:rPr>
        <w:t xml:space="preserve">ension management </w:t>
      </w:r>
      <w:r w:rsidRPr="006E6A35">
        <w:rPr>
          <w:rFonts w:ascii="Times New Roman" w:hAnsi="Times New Roman"/>
          <w:color w:val="000000" w:themeColor="text1"/>
          <w:sz w:val="24"/>
          <w:szCs w:val="24"/>
        </w:rPr>
        <w:t xml:space="preserve">was in the opposite direction whereby improvement in </w:t>
      </w:r>
      <w:r>
        <w:rPr>
          <w:rFonts w:ascii="Times New Roman" w:hAnsi="Times New Roman"/>
          <w:color w:val="000000" w:themeColor="text1"/>
          <w:sz w:val="24"/>
          <w:szCs w:val="24"/>
        </w:rPr>
        <w:t xml:space="preserve">quality of </w:t>
      </w:r>
      <w:r w:rsidRPr="00CC3C60">
        <w:rPr>
          <w:rFonts w:ascii="Times New Roman" w:hAnsi="Times New Roman"/>
          <w:sz w:val="24"/>
          <w:szCs w:val="24"/>
        </w:rPr>
        <w:t xml:space="preserve">service delivery in </w:t>
      </w:r>
      <w:r w:rsidR="00A43C5E">
        <w:rPr>
          <w:rFonts w:ascii="Times New Roman" w:hAnsi="Times New Roman"/>
          <w:color w:val="000000"/>
          <w:sz w:val="24"/>
          <w:szCs w:val="24"/>
          <w:lang w:eastAsia="de-DE"/>
        </w:rPr>
        <w:t>Ministry of Education &amp; Sports</w:t>
      </w:r>
      <w:r>
        <w:rPr>
          <w:rFonts w:ascii="Times New Roman" w:hAnsi="Times New Roman"/>
          <w:color w:val="000000"/>
          <w:sz w:val="24"/>
          <w:szCs w:val="24"/>
          <w:lang w:eastAsia="de-DE"/>
        </w:rPr>
        <w:t xml:space="preserve"> </w:t>
      </w:r>
      <w:r w:rsidRPr="006E6A35">
        <w:rPr>
          <w:rFonts w:ascii="Times New Roman" w:hAnsi="Times New Roman"/>
          <w:color w:val="000000" w:themeColor="text1"/>
          <w:sz w:val="24"/>
          <w:szCs w:val="24"/>
        </w:rPr>
        <w:t xml:space="preserve">called for improvement in </w:t>
      </w:r>
      <w:r>
        <w:rPr>
          <w:rFonts w:ascii="Times New Roman" w:hAnsi="Times New Roman"/>
          <w:color w:val="000000" w:themeColor="text1"/>
          <w:sz w:val="24"/>
          <w:szCs w:val="24"/>
        </w:rPr>
        <w:t xml:space="preserve">pension management </w:t>
      </w:r>
      <w:r w:rsidRPr="006E6A35">
        <w:rPr>
          <w:rFonts w:ascii="Times New Roman" w:hAnsi="Times New Roman"/>
          <w:color w:val="000000" w:themeColor="text1"/>
          <w:sz w:val="24"/>
          <w:szCs w:val="24"/>
        </w:rPr>
        <w:t>and vice versa.</w:t>
      </w:r>
    </w:p>
    <w:p w:rsidR="00C25590" w:rsidRPr="00A61F1A" w:rsidRDefault="00C25590" w:rsidP="00A61F1A">
      <w:pPr>
        <w:pStyle w:val="Heading1"/>
        <w:numPr>
          <w:ilvl w:val="3"/>
          <w:numId w:val="8"/>
        </w:numPr>
        <w:suppressAutoHyphens/>
        <w:spacing w:before="0" w:after="0" w:line="480" w:lineRule="auto"/>
        <w:jc w:val="both"/>
        <w:rPr>
          <w:sz w:val="24"/>
          <w:szCs w:val="24"/>
        </w:rPr>
      </w:pPr>
      <w:bookmarkStart w:id="460" w:name="_Toc489103905"/>
      <w:bookmarkStart w:id="461" w:name="_Toc489104139"/>
      <w:bookmarkStart w:id="462" w:name="_Toc505518267"/>
      <w:r w:rsidRPr="00A61F1A">
        <w:rPr>
          <w:sz w:val="24"/>
          <w:szCs w:val="24"/>
        </w:rPr>
        <w:t>Regression results for pension management system and quality of service delivery in</w:t>
      </w:r>
      <w:r w:rsidRPr="00D3295F">
        <w:rPr>
          <w:color w:val="000000"/>
          <w:sz w:val="24"/>
          <w:szCs w:val="24"/>
        </w:rPr>
        <w:t xml:space="preserve"> </w:t>
      </w:r>
      <w:r w:rsidR="00A43C5E">
        <w:rPr>
          <w:sz w:val="24"/>
          <w:szCs w:val="24"/>
        </w:rPr>
        <w:t>Ministry of Education &amp; Sports</w:t>
      </w:r>
      <w:bookmarkEnd w:id="460"/>
      <w:bookmarkEnd w:id="461"/>
      <w:bookmarkEnd w:id="462"/>
      <w:r w:rsidRPr="00A61F1A">
        <w:rPr>
          <w:sz w:val="24"/>
          <w:szCs w:val="24"/>
        </w:rPr>
        <w:t xml:space="preserve"> </w:t>
      </w:r>
    </w:p>
    <w:p w:rsidR="00C25590" w:rsidRPr="0091549C" w:rsidRDefault="00C25590" w:rsidP="00C25590">
      <w:pPr>
        <w:pStyle w:val="Heading1"/>
        <w:spacing w:before="0" w:after="0" w:line="480" w:lineRule="auto"/>
        <w:jc w:val="both"/>
        <w:rPr>
          <w:b w:val="0"/>
          <w:color w:val="000000" w:themeColor="text1"/>
          <w:sz w:val="24"/>
          <w:szCs w:val="24"/>
        </w:rPr>
      </w:pPr>
      <w:bookmarkStart w:id="463" w:name="_Toc489103693"/>
      <w:bookmarkStart w:id="464" w:name="_Toc489103906"/>
      <w:bookmarkStart w:id="465" w:name="_Toc489104140"/>
      <w:bookmarkStart w:id="466" w:name="_Toc505516880"/>
      <w:bookmarkStart w:id="467" w:name="_Toc505518268"/>
      <w:r w:rsidRPr="0091549C">
        <w:rPr>
          <w:b w:val="0"/>
          <w:color w:val="000000" w:themeColor="text1"/>
          <w:sz w:val="24"/>
          <w:szCs w:val="24"/>
        </w:rPr>
        <w:t>Further analysis was conducted using a regression to determine the extent to which</w:t>
      </w:r>
      <w:r w:rsidRPr="00D3295F">
        <w:rPr>
          <w:sz w:val="24"/>
          <w:szCs w:val="24"/>
        </w:rPr>
        <w:t xml:space="preserve"> </w:t>
      </w:r>
      <w:r w:rsidRPr="00D3295F">
        <w:rPr>
          <w:b w:val="0"/>
          <w:sz w:val="24"/>
          <w:szCs w:val="24"/>
        </w:rPr>
        <w:t>p</w:t>
      </w:r>
      <w:r w:rsidRPr="00D3295F">
        <w:rPr>
          <w:b w:val="0"/>
          <w:color w:val="0D0D0D"/>
          <w:sz w:val="24"/>
          <w:szCs w:val="24"/>
        </w:rPr>
        <w:t xml:space="preserve">ension management system </w:t>
      </w:r>
      <w:r>
        <w:rPr>
          <w:b w:val="0"/>
          <w:color w:val="0D0D0D"/>
          <w:sz w:val="24"/>
          <w:szCs w:val="24"/>
        </w:rPr>
        <w:t xml:space="preserve">predicted the </w:t>
      </w:r>
      <w:r w:rsidRPr="00D3295F">
        <w:rPr>
          <w:b w:val="0"/>
          <w:color w:val="000000"/>
          <w:sz w:val="24"/>
          <w:szCs w:val="24"/>
        </w:rPr>
        <w:t xml:space="preserve">quality of service delivery in </w:t>
      </w:r>
      <w:r w:rsidR="00A43C5E">
        <w:rPr>
          <w:b w:val="0"/>
          <w:color w:val="000000"/>
          <w:sz w:val="24"/>
          <w:szCs w:val="24"/>
        </w:rPr>
        <w:t>Ministry of Education &amp; Sports</w:t>
      </w:r>
      <w:r w:rsidRPr="0091549C">
        <w:rPr>
          <w:b w:val="0"/>
          <w:color w:val="000000" w:themeColor="text1"/>
          <w:sz w:val="24"/>
          <w:szCs w:val="24"/>
        </w:rPr>
        <w:t>. Findings are presented in Table 14, accompanied with an analysis and interpretation.</w:t>
      </w:r>
      <w:bookmarkEnd w:id="463"/>
      <w:bookmarkEnd w:id="464"/>
      <w:bookmarkEnd w:id="465"/>
      <w:bookmarkEnd w:id="466"/>
      <w:bookmarkEnd w:id="467"/>
    </w:p>
    <w:p w:rsidR="00C25590" w:rsidRPr="00A61F1A" w:rsidRDefault="00C25590" w:rsidP="00A61F1A">
      <w:pPr>
        <w:pStyle w:val="Heading1"/>
        <w:jc w:val="both"/>
        <w:rPr>
          <w:sz w:val="24"/>
          <w:szCs w:val="24"/>
        </w:rPr>
      </w:pPr>
      <w:bookmarkStart w:id="468" w:name="_Toc489103694"/>
      <w:bookmarkStart w:id="469" w:name="_Toc489103907"/>
      <w:bookmarkStart w:id="470" w:name="_Toc489104141"/>
      <w:bookmarkStart w:id="471" w:name="_Toc505516881"/>
      <w:bookmarkStart w:id="472" w:name="_Toc505518269"/>
      <w:r w:rsidRPr="00A61F1A">
        <w:rPr>
          <w:sz w:val="24"/>
          <w:szCs w:val="24"/>
        </w:rPr>
        <w:t>Table 14: Model summary</w:t>
      </w:r>
      <w:bookmarkEnd w:id="468"/>
      <w:bookmarkEnd w:id="469"/>
      <w:bookmarkEnd w:id="470"/>
      <w:bookmarkEnd w:id="471"/>
      <w:bookmarkEnd w:id="472"/>
      <w:r w:rsidRPr="00A61F1A">
        <w:rPr>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692"/>
        <w:gridCol w:w="1718"/>
        <w:gridCol w:w="2214"/>
        <w:gridCol w:w="834"/>
        <w:gridCol w:w="1136"/>
        <w:gridCol w:w="796"/>
      </w:tblGrid>
      <w:tr w:rsidR="00C25590" w:rsidRPr="006E6A35" w:rsidTr="00A61F1A">
        <w:trPr>
          <w:trHeight w:val="300"/>
        </w:trPr>
        <w:tc>
          <w:tcPr>
            <w:tcW w:w="2348" w:type="pct"/>
            <w:gridSpan w:val="2"/>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center"/>
              <w:rPr>
                <w:rFonts w:ascii="Times New Roman" w:hAnsi="Times New Roman" w:cs="Times New Roman"/>
                <w:i/>
                <w:iCs/>
                <w:color w:val="000000" w:themeColor="text1"/>
                <w:sz w:val="24"/>
                <w:szCs w:val="24"/>
              </w:rPr>
            </w:pPr>
            <w:r w:rsidRPr="006E6A35">
              <w:rPr>
                <w:rFonts w:ascii="Times New Roman" w:hAnsi="Times New Roman" w:cs="Times New Roman"/>
                <w:i/>
                <w:iCs/>
                <w:color w:val="000000" w:themeColor="text1"/>
                <w:sz w:val="24"/>
                <w:szCs w:val="24"/>
              </w:rPr>
              <w:t>Regression Statistics</w:t>
            </w:r>
          </w:p>
        </w:tc>
        <w:tc>
          <w:tcPr>
            <w:tcW w:w="117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center"/>
              <w:rPr>
                <w:rFonts w:ascii="Times New Roman" w:hAnsi="Times New Roman" w:cs="Times New Roman"/>
                <w:i/>
                <w:iCs/>
                <w:color w:val="000000" w:themeColor="text1"/>
                <w:sz w:val="24"/>
                <w:szCs w:val="24"/>
              </w:rPr>
            </w:pPr>
          </w:p>
        </w:tc>
        <w:tc>
          <w:tcPr>
            <w:tcW w:w="44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0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42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43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Multiple R</w:t>
            </w:r>
          </w:p>
        </w:tc>
        <w:tc>
          <w:tcPr>
            <w:tcW w:w="91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6E6A35">
              <w:rPr>
                <w:rFonts w:ascii="Times New Roman" w:hAnsi="Times New Roman" w:cs="Times New Roman"/>
                <w:color w:val="000000" w:themeColor="text1"/>
                <w:sz w:val="24"/>
                <w:szCs w:val="24"/>
              </w:rPr>
              <w:t>27</w:t>
            </w:r>
          </w:p>
        </w:tc>
        <w:tc>
          <w:tcPr>
            <w:tcW w:w="117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44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0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42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43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R Square</w:t>
            </w:r>
          </w:p>
        </w:tc>
        <w:tc>
          <w:tcPr>
            <w:tcW w:w="91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w:t>
            </w:r>
            <w:r w:rsidRPr="006E6A35">
              <w:rPr>
                <w:rFonts w:ascii="Times New Roman" w:hAnsi="Times New Roman" w:cs="Times New Roman"/>
                <w:color w:val="000000" w:themeColor="text1"/>
                <w:sz w:val="24"/>
                <w:szCs w:val="24"/>
              </w:rPr>
              <w:t>84</w:t>
            </w:r>
          </w:p>
        </w:tc>
        <w:tc>
          <w:tcPr>
            <w:tcW w:w="117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44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0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42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43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Adjusted R Square</w:t>
            </w:r>
          </w:p>
        </w:tc>
        <w:tc>
          <w:tcPr>
            <w:tcW w:w="91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Pr="006E6A35">
              <w:rPr>
                <w:rFonts w:ascii="Times New Roman" w:hAnsi="Times New Roman" w:cs="Times New Roman"/>
                <w:color w:val="000000" w:themeColor="text1"/>
                <w:sz w:val="24"/>
                <w:szCs w:val="24"/>
              </w:rPr>
              <w:t>81</w:t>
            </w:r>
          </w:p>
        </w:tc>
        <w:tc>
          <w:tcPr>
            <w:tcW w:w="117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44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0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42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00"/>
        </w:trPr>
        <w:tc>
          <w:tcPr>
            <w:tcW w:w="143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Standard Error</w:t>
            </w:r>
          </w:p>
        </w:tc>
        <w:tc>
          <w:tcPr>
            <w:tcW w:w="91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.092</w:t>
            </w:r>
          </w:p>
        </w:tc>
        <w:tc>
          <w:tcPr>
            <w:tcW w:w="117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44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0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42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r w:rsidR="00C25590" w:rsidRPr="006E6A35" w:rsidTr="00A61F1A">
        <w:trPr>
          <w:trHeight w:val="315"/>
        </w:trPr>
        <w:tc>
          <w:tcPr>
            <w:tcW w:w="1433"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r w:rsidRPr="006E6A35">
              <w:rPr>
                <w:rFonts w:ascii="Times New Roman" w:hAnsi="Times New Roman" w:cs="Times New Roman"/>
                <w:color w:val="000000" w:themeColor="text1"/>
                <w:sz w:val="24"/>
                <w:szCs w:val="24"/>
              </w:rPr>
              <w:t>Observations</w:t>
            </w:r>
          </w:p>
        </w:tc>
        <w:tc>
          <w:tcPr>
            <w:tcW w:w="91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97</w:t>
            </w:r>
          </w:p>
        </w:tc>
        <w:tc>
          <w:tcPr>
            <w:tcW w:w="1179"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jc w:val="right"/>
              <w:rPr>
                <w:rFonts w:ascii="Times New Roman" w:hAnsi="Times New Roman" w:cs="Times New Roman"/>
                <w:color w:val="000000" w:themeColor="text1"/>
                <w:sz w:val="24"/>
                <w:szCs w:val="24"/>
              </w:rPr>
            </w:pPr>
          </w:p>
        </w:tc>
        <w:tc>
          <w:tcPr>
            <w:tcW w:w="44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605"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c>
          <w:tcPr>
            <w:tcW w:w="424" w:type="pct"/>
            <w:shd w:val="clear" w:color="auto" w:fill="auto"/>
            <w:noWrap/>
            <w:tcMar>
              <w:top w:w="15" w:type="dxa"/>
              <w:left w:w="15" w:type="dxa"/>
              <w:bottom w:w="0" w:type="dxa"/>
              <w:right w:w="15" w:type="dxa"/>
            </w:tcMar>
            <w:vAlign w:val="bottom"/>
            <w:hideMark/>
          </w:tcPr>
          <w:p w:rsidR="00C25590" w:rsidRPr="006E6A35" w:rsidRDefault="00C25590" w:rsidP="00A61F1A">
            <w:pPr>
              <w:spacing w:after="0" w:line="240" w:lineRule="auto"/>
              <w:rPr>
                <w:rFonts w:ascii="Times New Roman" w:hAnsi="Times New Roman" w:cs="Times New Roman"/>
                <w:color w:val="000000" w:themeColor="text1"/>
                <w:sz w:val="24"/>
                <w:szCs w:val="24"/>
              </w:rPr>
            </w:pPr>
          </w:p>
        </w:tc>
      </w:tr>
    </w:tbl>
    <w:p w:rsidR="00C25590" w:rsidRPr="0091549C" w:rsidRDefault="00C25590" w:rsidP="00C25590">
      <w:pPr>
        <w:pStyle w:val="BodyText"/>
        <w:rPr>
          <w:rFonts w:ascii="Times New Roman" w:hAnsi="Times New Roman"/>
          <w:b/>
          <w:i/>
          <w:color w:val="000000" w:themeColor="text1"/>
          <w:szCs w:val="24"/>
        </w:rPr>
      </w:pPr>
      <w:r w:rsidRPr="006E6A35">
        <w:rPr>
          <w:rFonts w:ascii="Times New Roman" w:hAnsi="Times New Roman"/>
          <w:b/>
          <w:i/>
          <w:color w:val="000000" w:themeColor="text1"/>
          <w:szCs w:val="24"/>
        </w:rPr>
        <w:t xml:space="preserve"> </w:t>
      </w:r>
      <w:r w:rsidRPr="0091549C">
        <w:rPr>
          <w:rFonts w:ascii="Times New Roman" w:hAnsi="Times New Roman"/>
          <w:b/>
          <w:i/>
          <w:color w:val="000000" w:themeColor="text1"/>
          <w:szCs w:val="24"/>
        </w:rPr>
        <w:t>Source: Primary data</w:t>
      </w:r>
    </w:p>
    <w:p w:rsidR="00C25590" w:rsidRDefault="00C25590" w:rsidP="00C25590">
      <w:pPr>
        <w:pStyle w:val="BodyText"/>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Findings in Table 14 show a</w:t>
      </w:r>
      <w:r w:rsidRPr="006E6A35">
        <w:rPr>
          <w:rFonts w:ascii="Times New Roman" w:hAnsi="Times New Roman"/>
          <w:color w:val="000000" w:themeColor="text1"/>
          <w:sz w:val="24"/>
          <w:szCs w:val="24"/>
        </w:rPr>
        <w:t xml:space="preserve"> line</w:t>
      </w:r>
      <w:r>
        <w:rPr>
          <w:rFonts w:ascii="Times New Roman" w:hAnsi="Times New Roman"/>
          <w:color w:val="000000" w:themeColor="text1"/>
          <w:sz w:val="24"/>
          <w:szCs w:val="24"/>
        </w:rPr>
        <w:t>ar relationship (Multiple R = .7</w:t>
      </w:r>
      <w:r w:rsidRPr="006E6A35">
        <w:rPr>
          <w:rFonts w:ascii="Times New Roman" w:hAnsi="Times New Roman"/>
          <w:color w:val="000000" w:themeColor="text1"/>
          <w:sz w:val="24"/>
          <w:szCs w:val="24"/>
        </w:rPr>
        <w:t xml:space="preserve">27) between </w:t>
      </w:r>
      <w:r w:rsidRPr="00D3295F">
        <w:rPr>
          <w:rFonts w:ascii="Times New Roman" w:hAnsi="Times New Roman"/>
          <w:sz w:val="24"/>
          <w:szCs w:val="24"/>
        </w:rPr>
        <w:t>p</w:t>
      </w:r>
      <w:r w:rsidRPr="00D3295F">
        <w:rPr>
          <w:rFonts w:ascii="Times New Roman" w:hAnsi="Times New Roman"/>
          <w:color w:val="0D0D0D"/>
          <w:sz w:val="24"/>
          <w:szCs w:val="24"/>
        </w:rPr>
        <w:t xml:space="preserve">ension management system </w:t>
      </w:r>
      <w:r>
        <w:rPr>
          <w:rFonts w:ascii="Times New Roman" w:hAnsi="Times New Roman"/>
          <w:color w:val="0D0D0D"/>
          <w:sz w:val="24"/>
          <w:szCs w:val="24"/>
        </w:rPr>
        <w:t xml:space="preserve">and </w:t>
      </w:r>
      <w:r w:rsidRPr="00D3295F">
        <w:rPr>
          <w:rFonts w:ascii="Times New Roman" w:hAnsi="Times New Roman"/>
          <w:bCs/>
          <w:color w:val="000000"/>
          <w:sz w:val="24"/>
          <w:szCs w:val="24"/>
        </w:rPr>
        <w:t xml:space="preserve">quality of service delivery in </w:t>
      </w:r>
      <w:r w:rsidR="00A43C5E">
        <w:rPr>
          <w:rFonts w:ascii="Times New Roman" w:hAnsi="Times New Roman"/>
          <w:bCs/>
          <w:color w:val="000000"/>
          <w:sz w:val="24"/>
          <w:szCs w:val="24"/>
        </w:rPr>
        <w:t>Ministry of Education &amp; Sports</w:t>
      </w:r>
      <w:r w:rsidRPr="006E6A35">
        <w:rPr>
          <w:rFonts w:ascii="Times New Roman" w:hAnsi="Times New Roman"/>
          <w:color w:val="000000" w:themeColor="text1"/>
          <w:sz w:val="24"/>
          <w:szCs w:val="24"/>
        </w:rPr>
        <w:t xml:space="preserve">. Going by </w:t>
      </w:r>
      <w:r w:rsidRPr="006E6A35">
        <w:rPr>
          <w:rFonts w:ascii="Times New Roman" w:hAnsi="Times New Roman"/>
          <w:color w:val="000000" w:themeColor="text1"/>
          <w:sz w:val="24"/>
          <w:szCs w:val="24"/>
        </w:rPr>
        <w:lastRenderedPageBreak/>
        <w:t xml:space="preserve">the adjusted R Square, it is shown that </w:t>
      </w:r>
      <w:r>
        <w:rPr>
          <w:rFonts w:ascii="Times New Roman" w:hAnsi="Times New Roman"/>
          <w:color w:val="000000" w:themeColor="text1"/>
          <w:sz w:val="24"/>
          <w:szCs w:val="24"/>
        </w:rPr>
        <w:t>pension management account for 6</w:t>
      </w:r>
      <w:r w:rsidRPr="006E6A35">
        <w:rPr>
          <w:rFonts w:ascii="Times New Roman" w:hAnsi="Times New Roman"/>
          <w:color w:val="000000" w:themeColor="text1"/>
          <w:sz w:val="24"/>
          <w:szCs w:val="24"/>
        </w:rPr>
        <w:t xml:space="preserve">8.1% change in </w:t>
      </w:r>
      <w:r>
        <w:rPr>
          <w:rFonts w:ascii="Times New Roman" w:hAnsi="Times New Roman"/>
          <w:color w:val="000000" w:themeColor="text1"/>
          <w:sz w:val="24"/>
          <w:szCs w:val="24"/>
        </w:rPr>
        <w:t xml:space="preserve">quality of </w:t>
      </w:r>
      <w:r w:rsidRPr="00CC3C60">
        <w:rPr>
          <w:rFonts w:ascii="Times New Roman" w:hAnsi="Times New Roman"/>
          <w:sz w:val="24"/>
          <w:szCs w:val="24"/>
        </w:rPr>
        <w:t xml:space="preserve">service delivery in </w:t>
      </w:r>
      <w:r w:rsidR="00A43C5E">
        <w:rPr>
          <w:rFonts w:ascii="Times New Roman" w:hAnsi="Times New Roman"/>
          <w:color w:val="000000"/>
          <w:sz w:val="24"/>
          <w:szCs w:val="24"/>
          <w:lang w:eastAsia="de-DE"/>
        </w:rPr>
        <w:t>Ministry of Education &amp; Sports</w:t>
      </w:r>
      <w:r w:rsidRPr="006E6A35">
        <w:rPr>
          <w:rFonts w:ascii="Times New Roman" w:hAnsi="Times New Roman"/>
          <w:color w:val="000000" w:themeColor="text1"/>
          <w:sz w:val="24"/>
          <w:szCs w:val="24"/>
        </w:rPr>
        <w:t>. These findings were subjected to an ANOVA test, which showed that the significance (Sig F = .000) of the Fishers ratio (F = 242.200) was greater than the critical significance at .05. Hence, the findings were accepted.</w:t>
      </w:r>
      <w:r w:rsidR="00601E33">
        <w:rPr>
          <w:rFonts w:ascii="Times New Roman" w:hAnsi="Times New Roman"/>
          <w:color w:val="000000" w:themeColor="text1"/>
          <w:sz w:val="24"/>
          <w:szCs w:val="24"/>
        </w:rPr>
        <w:t xml:space="preserve"> This was synonymous with what the key informants indicated. This can interpreted to mean that pension management system to high extent has improved on the quality of service delivery in </w:t>
      </w:r>
      <w:r w:rsidR="00AA405D">
        <w:rPr>
          <w:rFonts w:ascii="Times New Roman" w:hAnsi="Times New Roman"/>
          <w:color w:val="000000" w:themeColor="text1"/>
          <w:sz w:val="24"/>
          <w:szCs w:val="24"/>
        </w:rPr>
        <w:t>MOES</w:t>
      </w:r>
      <w:r w:rsidR="00601E33">
        <w:rPr>
          <w:rFonts w:ascii="Times New Roman" w:hAnsi="Times New Roman"/>
          <w:color w:val="000000" w:themeColor="text1"/>
          <w:sz w:val="24"/>
          <w:szCs w:val="24"/>
        </w:rPr>
        <w:t xml:space="preserve">. </w:t>
      </w:r>
    </w:p>
    <w:p w:rsidR="00C25590" w:rsidRPr="00A61F1A" w:rsidRDefault="00C25590" w:rsidP="00601E33">
      <w:pPr>
        <w:pStyle w:val="Heading1"/>
        <w:spacing w:line="480" w:lineRule="auto"/>
        <w:jc w:val="both"/>
        <w:rPr>
          <w:sz w:val="24"/>
          <w:szCs w:val="24"/>
        </w:rPr>
      </w:pPr>
      <w:bookmarkStart w:id="473" w:name="_Toc489103908"/>
      <w:bookmarkStart w:id="474" w:name="_Toc489104142"/>
      <w:bookmarkStart w:id="475" w:name="_Toc505518270"/>
      <w:r w:rsidRPr="00A61F1A">
        <w:rPr>
          <w:sz w:val="24"/>
          <w:szCs w:val="24"/>
        </w:rPr>
        <w:t>4.5 Overall Prediction Model</w:t>
      </w:r>
      <w:bookmarkEnd w:id="473"/>
      <w:bookmarkEnd w:id="474"/>
      <w:bookmarkEnd w:id="475"/>
    </w:p>
    <w:p w:rsidR="00C25590" w:rsidRPr="00D00F11" w:rsidRDefault="00C25590" w:rsidP="00601E33">
      <w:pPr>
        <w:autoSpaceDE w:val="0"/>
        <w:autoSpaceDN w:val="0"/>
        <w:adjustRightInd w:val="0"/>
        <w:spacing w:after="0" w:line="480" w:lineRule="auto"/>
        <w:jc w:val="both"/>
        <w:rPr>
          <w:rFonts w:ascii="Times New Roman" w:hAnsi="Times New Roman" w:cs="Times New Roman"/>
          <w:sz w:val="24"/>
          <w:szCs w:val="24"/>
        </w:rPr>
      </w:pPr>
      <w:r w:rsidRPr="00D00F11">
        <w:rPr>
          <w:rFonts w:ascii="Times New Roman" w:hAnsi="Times New Roman" w:cs="Times New Roman"/>
          <w:sz w:val="24"/>
          <w:szCs w:val="24"/>
        </w:rPr>
        <w:t>Regression analysis was carried out to examine the extent to which facet variables (</w:t>
      </w:r>
      <w:r>
        <w:rPr>
          <w:rFonts w:ascii="Times New Roman" w:hAnsi="Times New Roman" w:cs="Times New Roman"/>
          <w:sz w:val="24"/>
          <w:szCs w:val="24"/>
        </w:rPr>
        <w:t>recruitment system, payroll access system and pension management</w:t>
      </w:r>
      <w:r w:rsidRPr="00D00F11">
        <w:rPr>
          <w:rFonts w:ascii="Times New Roman" w:hAnsi="Times New Roman" w:cs="Times New Roman"/>
          <w:sz w:val="24"/>
          <w:szCs w:val="24"/>
        </w:rPr>
        <w:t xml:space="preserve">) predict </w:t>
      </w:r>
      <w:r>
        <w:rPr>
          <w:rFonts w:ascii="Times New Roman" w:hAnsi="Times New Roman" w:cs="Times New Roman"/>
          <w:sz w:val="24"/>
          <w:szCs w:val="24"/>
        </w:rPr>
        <w:t>quality of service delivery.</w:t>
      </w:r>
    </w:p>
    <w:p w:rsidR="00C25590" w:rsidRPr="00A61F1A" w:rsidRDefault="00C25590" w:rsidP="00A61F1A">
      <w:pPr>
        <w:pStyle w:val="Heading1"/>
        <w:jc w:val="both"/>
        <w:rPr>
          <w:sz w:val="24"/>
          <w:szCs w:val="24"/>
        </w:rPr>
      </w:pPr>
      <w:bookmarkStart w:id="476" w:name="_Toc489103696"/>
      <w:bookmarkStart w:id="477" w:name="_Toc489103909"/>
      <w:bookmarkStart w:id="478" w:name="_Toc489104143"/>
      <w:bookmarkStart w:id="479" w:name="_Toc505516883"/>
      <w:bookmarkStart w:id="480" w:name="_Toc505518271"/>
      <w:r w:rsidRPr="00A61F1A">
        <w:rPr>
          <w:sz w:val="24"/>
          <w:szCs w:val="24"/>
        </w:rPr>
        <w:t>Table 17: Prediction Model for Factor Components</w:t>
      </w:r>
      <w:bookmarkEnd w:id="476"/>
      <w:bookmarkEnd w:id="477"/>
      <w:bookmarkEnd w:id="478"/>
      <w:bookmarkEnd w:id="479"/>
      <w:bookmarkEnd w:id="480"/>
    </w:p>
    <w:tbl>
      <w:tblPr>
        <w:tblW w:w="927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727"/>
        <w:gridCol w:w="2427"/>
        <w:gridCol w:w="1325"/>
        <w:gridCol w:w="1323"/>
        <w:gridCol w:w="1456"/>
        <w:gridCol w:w="1010"/>
        <w:gridCol w:w="1010"/>
      </w:tblGrid>
      <w:tr w:rsidR="00C25590" w:rsidRPr="00D00F11" w:rsidTr="00A61F1A">
        <w:trPr>
          <w:cantSplit/>
          <w:trHeight w:val="669"/>
          <w:tblHeader/>
        </w:trPr>
        <w:tc>
          <w:tcPr>
            <w:tcW w:w="3154"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color w:val="000000"/>
                <w:sz w:val="24"/>
                <w:szCs w:val="24"/>
              </w:rPr>
              <w:t>Model</w:t>
            </w:r>
          </w:p>
        </w:tc>
        <w:tc>
          <w:tcPr>
            <w:tcW w:w="2648"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Unstandardized Coefficients</w:t>
            </w:r>
          </w:p>
        </w:tc>
        <w:tc>
          <w:tcPr>
            <w:tcW w:w="145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Standardized Coefficients</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t</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Sig.</w:t>
            </w:r>
          </w:p>
        </w:tc>
      </w:tr>
      <w:tr w:rsidR="00C25590" w:rsidRPr="00D00F11" w:rsidTr="00A61F1A">
        <w:trPr>
          <w:cantSplit/>
          <w:trHeight w:val="145"/>
          <w:tblHeader/>
        </w:trPr>
        <w:tc>
          <w:tcPr>
            <w:tcW w:w="3154" w:type="dxa"/>
            <w:gridSpan w:val="2"/>
            <w:vMerge/>
            <w:tcBorders>
              <w:top w:val="single" w:sz="4" w:space="0" w:color="auto"/>
              <w:left w:val="single" w:sz="4" w:space="0" w:color="auto"/>
              <w:bottom w:val="single" w:sz="4" w:space="0" w:color="auto"/>
              <w:right w:val="single" w:sz="4" w:space="0" w:color="auto"/>
            </w:tcBorders>
            <w:vAlign w:val="center"/>
            <w:hideMark/>
          </w:tcPr>
          <w:p w:rsidR="00C25590" w:rsidRPr="00D00F11" w:rsidRDefault="00C25590" w:rsidP="00A61F1A">
            <w:pPr>
              <w:spacing w:after="0" w:line="240" w:lineRule="auto"/>
              <w:rPr>
                <w:rFonts w:ascii="Times New Roman" w:hAnsi="Times New Roman" w:cs="Times New Roman"/>
                <w:color w:val="000000"/>
                <w:sz w:val="24"/>
                <w:szCs w:val="24"/>
              </w:rPr>
            </w:pPr>
          </w:p>
        </w:tc>
        <w:tc>
          <w:tcPr>
            <w:tcW w:w="132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B</w:t>
            </w:r>
          </w:p>
        </w:tc>
        <w:tc>
          <w:tcPr>
            <w:tcW w:w="13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Std. Error</w:t>
            </w:r>
          </w:p>
        </w:tc>
        <w:tc>
          <w:tcPr>
            <w:tcW w:w="145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hideMark/>
          </w:tcPr>
          <w:p w:rsidR="00C25590" w:rsidRPr="00D00F11" w:rsidRDefault="00C25590" w:rsidP="00A61F1A">
            <w:pPr>
              <w:autoSpaceDE w:val="0"/>
              <w:autoSpaceDN w:val="0"/>
              <w:adjustRightInd w:val="0"/>
              <w:spacing w:after="0" w:line="240" w:lineRule="auto"/>
              <w:jc w:val="center"/>
              <w:rPr>
                <w:rFonts w:ascii="Times New Roman" w:hAnsi="Times New Roman" w:cs="Times New Roman"/>
                <w:color w:val="000000"/>
                <w:sz w:val="24"/>
                <w:szCs w:val="24"/>
              </w:rPr>
            </w:pPr>
            <w:r w:rsidRPr="00D00F11">
              <w:rPr>
                <w:rFonts w:ascii="Times New Roman" w:hAnsi="Times New Roman" w:cs="Times New Roman"/>
                <w:color w:val="000000"/>
                <w:sz w:val="24"/>
                <w:szCs w:val="24"/>
              </w:rPr>
              <w:t>Beta</w:t>
            </w: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C25590" w:rsidRPr="00D00F11" w:rsidRDefault="00C25590" w:rsidP="00A61F1A">
            <w:pPr>
              <w:spacing w:after="0" w:line="240" w:lineRule="auto"/>
              <w:rPr>
                <w:rFonts w:ascii="Times New Roman" w:hAnsi="Times New Roman" w:cs="Times New Roman"/>
                <w:color w:val="000000"/>
                <w:sz w:val="24"/>
                <w:szCs w:val="24"/>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C25590" w:rsidRPr="00D00F11" w:rsidRDefault="00C25590" w:rsidP="00A61F1A">
            <w:pPr>
              <w:spacing w:after="0" w:line="240" w:lineRule="auto"/>
              <w:rPr>
                <w:rFonts w:ascii="Times New Roman" w:hAnsi="Times New Roman" w:cs="Times New Roman"/>
                <w:color w:val="000000"/>
                <w:sz w:val="24"/>
                <w:szCs w:val="24"/>
              </w:rPr>
            </w:pPr>
          </w:p>
        </w:tc>
      </w:tr>
      <w:tr w:rsidR="00C25590" w:rsidRPr="00D00F11" w:rsidTr="00A61F1A">
        <w:trPr>
          <w:cantSplit/>
          <w:trHeight w:val="343"/>
          <w:tblHeader/>
        </w:trPr>
        <w:tc>
          <w:tcPr>
            <w:tcW w:w="727"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color w:val="000000"/>
                <w:sz w:val="24"/>
                <w:szCs w:val="24"/>
              </w:rPr>
              <w:t>1</w:t>
            </w:r>
          </w:p>
        </w:tc>
        <w:tc>
          <w:tcPr>
            <w:tcW w:w="24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color w:val="000000"/>
                <w:sz w:val="24"/>
                <w:szCs w:val="24"/>
              </w:rPr>
              <w:t>(Constant)</w:t>
            </w:r>
          </w:p>
        </w:tc>
        <w:tc>
          <w:tcPr>
            <w:tcW w:w="132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1.106</w:t>
            </w:r>
          </w:p>
        </w:tc>
        <w:tc>
          <w:tcPr>
            <w:tcW w:w="13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.682</w:t>
            </w:r>
          </w:p>
        </w:tc>
        <w:tc>
          <w:tcPr>
            <w:tcW w:w="145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C25590" w:rsidRPr="00D00F11" w:rsidRDefault="00C25590" w:rsidP="00A61F1A">
            <w:pPr>
              <w:autoSpaceDE w:val="0"/>
              <w:autoSpaceDN w:val="0"/>
              <w:adjustRightInd w:val="0"/>
              <w:spacing w:after="0" w:line="240" w:lineRule="auto"/>
              <w:rPr>
                <w:rFonts w:ascii="Times New Roman" w:hAnsi="Times New Roman" w:cs="Times New Roman"/>
                <w:sz w:val="24"/>
                <w:szCs w:val="24"/>
              </w:rPr>
            </w:pP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1.623</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.114</w:t>
            </w:r>
          </w:p>
        </w:tc>
      </w:tr>
      <w:tr w:rsidR="00C25590" w:rsidRPr="00D00F11" w:rsidTr="00A61F1A">
        <w:trPr>
          <w:cantSplit/>
          <w:trHeight w:val="145"/>
          <w:tblHeader/>
        </w:trPr>
        <w:tc>
          <w:tcPr>
            <w:tcW w:w="727" w:type="dxa"/>
            <w:vMerge/>
            <w:tcBorders>
              <w:top w:val="single" w:sz="4" w:space="0" w:color="auto"/>
              <w:left w:val="single" w:sz="4" w:space="0" w:color="auto"/>
              <w:bottom w:val="single" w:sz="4" w:space="0" w:color="auto"/>
              <w:right w:val="single" w:sz="4" w:space="0" w:color="auto"/>
            </w:tcBorders>
            <w:hideMark/>
          </w:tcPr>
          <w:p w:rsidR="00C25590" w:rsidRPr="00D00F11" w:rsidRDefault="00C25590" w:rsidP="00A61F1A">
            <w:pPr>
              <w:spacing w:after="0" w:line="240" w:lineRule="auto"/>
              <w:rPr>
                <w:rFonts w:ascii="Times New Roman" w:hAnsi="Times New Roman" w:cs="Times New Roman"/>
                <w:color w:val="000000"/>
                <w:sz w:val="24"/>
                <w:szCs w:val="24"/>
              </w:rPr>
            </w:pPr>
          </w:p>
        </w:tc>
        <w:tc>
          <w:tcPr>
            <w:tcW w:w="24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rPr>
              <w:t>Recruitment system</w:t>
            </w:r>
          </w:p>
        </w:tc>
        <w:tc>
          <w:tcPr>
            <w:tcW w:w="132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.444</w:t>
            </w:r>
          </w:p>
        </w:tc>
        <w:tc>
          <w:tcPr>
            <w:tcW w:w="13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.054</w:t>
            </w:r>
          </w:p>
        </w:tc>
        <w:tc>
          <w:tcPr>
            <w:tcW w:w="145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.500</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5.693</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.000</w:t>
            </w:r>
          </w:p>
        </w:tc>
      </w:tr>
      <w:tr w:rsidR="00C25590" w:rsidRPr="00D00F11" w:rsidTr="00A61F1A">
        <w:trPr>
          <w:cantSplit/>
          <w:trHeight w:val="145"/>
          <w:tblHeader/>
        </w:trPr>
        <w:tc>
          <w:tcPr>
            <w:tcW w:w="727" w:type="dxa"/>
            <w:vMerge/>
            <w:tcBorders>
              <w:top w:val="single" w:sz="4" w:space="0" w:color="auto"/>
              <w:left w:val="single" w:sz="4" w:space="0" w:color="auto"/>
              <w:bottom w:val="single" w:sz="4" w:space="0" w:color="auto"/>
              <w:right w:val="single" w:sz="4" w:space="0" w:color="auto"/>
            </w:tcBorders>
            <w:hideMark/>
          </w:tcPr>
          <w:p w:rsidR="00C25590" w:rsidRPr="00D00F11" w:rsidRDefault="00C25590" w:rsidP="00A61F1A">
            <w:pPr>
              <w:spacing w:after="0" w:line="240" w:lineRule="auto"/>
              <w:rPr>
                <w:rFonts w:ascii="Times New Roman" w:hAnsi="Times New Roman" w:cs="Times New Roman"/>
                <w:color w:val="000000"/>
                <w:sz w:val="24"/>
                <w:szCs w:val="24"/>
              </w:rPr>
            </w:pPr>
          </w:p>
        </w:tc>
        <w:tc>
          <w:tcPr>
            <w:tcW w:w="24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rPr>
              <w:t>Payroll access system</w:t>
            </w:r>
          </w:p>
        </w:tc>
        <w:tc>
          <w:tcPr>
            <w:tcW w:w="132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D00F11">
              <w:rPr>
                <w:rFonts w:ascii="Times New Roman" w:hAnsi="Times New Roman" w:cs="Times New Roman"/>
                <w:color w:val="000000"/>
                <w:sz w:val="24"/>
                <w:szCs w:val="24"/>
              </w:rPr>
              <w:t>72</w:t>
            </w:r>
          </w:p>
        </w:tc>
        <w:tc>
          <w:tcPr>
            <w:tcW w:w="13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.255</w:t>
            </w:r>
          </w:p>
        </w:tc>
        <w:tc>
          <w:tcPr>
            <w:tcW w:w="145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.507</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2.638</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autoSpaceDE w:val="0"/>
              <w:autoSpaceDN w:val="0"/>
              <w:adjustRightInd w:val="0"/>
              <w:spacing w:after="0" w:line="240" w:lineRule="auto"/>
              <w:jc w:val="right"/>
              <w:rPr>
                <w:rFonts w:ascii="Times New Roman" w:hAnsi="Times New Roman" w:cs="Times New Roman"/>
                <w:color w:val="000000"/>
                <w:sz w:val="24"/>
                <w:szCs w:val="24"/>
              </w:rPr>
            </w:pPr>
            <w:r w:rsidRPr="00D00F11">
              <w:rPr>
                <w:rFonts w:ascii="Times New Roman" w:hAnsi="Times New Roman" w:cs="Times New Roman"/>
                <w:color w:val="000000"/>
                <w:sz w:val="24"/>
                <w:szCs w:val="24"/>
              </w:rPr>
              <w:t>.010</w:t>
            </w:r>
          </w:p>
        </w:tc>
      </w:tr>
      <w:tr w:rsidR="00C25590" w:rsidRPr="00D00F11" w:rsidTr="00A61F1A">
        <w:trPr>
          <w:cantSplit/>
          <w:trHeight w:val="145"/>
          <w:tblHeader/>
        </w:trPr>
        <w:tc>
          <w:tcPr>
            <w:tcW w:w="727" w:type="dxa"/>
            <w:vMerge/>
            <w:tcBorders>
              <w:top w:val="single" w:sz="4" w:space="0" w:color="auto"/>
              <w:left w:val="single" w:sz="4" w:space="0" w:color="auto"/>
              <w:bottom w:val="single" w:sz="4" w:space="0" w:color="auto"/>
              <w:right w:val="single" w:sz="4" w:space="0" w:color="auto"/>
            </w:tcBorders>
            <w:hideMark/>
          </w:tcPr>
          <w:p w:rsidR="00C25590" w:rsidRPr="00D00F11" w:rsidRDefault="00C25590" w:rsidP="00A61F1A">
            <w:pPr>
              <w:spacing w:after="0" w:line="240" w:lineRule="auto"/>
              <w:rPr>
                <w:rFonts w:ascii="Times New Roman" w:hAnsi="Times New Roman" w:cs="Times New Roman"/>
                <w:color w:val="000000"/>
                <w:sz w:val="24"/>
                <w:szCs w:val="24"/>
              </w:rPr>
            </w:pPr>
          </w:p>
        </w:tc>
        <w:tc>
          <w:tcPr>
            <w:tcW w:w="24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rPr>
              <w:t>Pension management</w:t>
            </w:r>
          </w:p>
        </w:tc>
        <w:tc>
          <w:tcPr>
            <w:tcW w:w="132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spacing w:after="0" w:line="240" w:lineRule="auto"/>
              <w:jc w:val="right"/>
              <w:rPr>
                <w:rFonts w:ascii="Times New Roman" w:hAnsi="Times New Roman" w:cs="Times New Roman"/>
                <w:sz w:val="24"/>
                <w:szCs w:val="24"/>
              </w:rPr>
            </w:pPr>
            <w:r w:rsidRPr="00D00F11">
              <w:rPr>
                <w:rFonts w:ascii="Times New Roman" w:hAnsi="Times New Roman" w:cs="Times New Roman"/>
                <w:sz w:val="24"/>
                <w:szCs w:val="24"/>
              </w:rPr>
              <w:t>.</w:t>
            </w:r>
            <w:r>
              <w:rPr>
                <w:rFonts w:ascii="Times New Roman" w:hAnsi="Times New Roman" w:cs="Times New Roman"/>
                <w:sz w:val="24"/>
                <w:szCs w:val="24"/>
              </w:rPr>
              <w:t>5</w:t>
            </w:r>
            <w:r w:rsidRPr="00D00F11">
              <w:rPr>
                <w:rFonts w:ascii="Times New Roman" w:hAnsi="Times New Roman" w:cs="Times New Roman"/>
                <w:sz w:val="24"/>
                <w:szCs w:val="24"/>
              </w:rPr>
              <w:t>69</w:t>
            </w:r>
          </w:p>
        </w:tc>
        <w:tc>
          <w:tcPr>
            <w:tcW w:w="13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spacing w:after="0" w:line="240" w:lineRule="auto"/>
              <w:jc w:val="right"/>
              <w:rPr>
                <w:rFonts w:ascii="Times New Roman" w:hAnsi="Times New Roman" w:cs="Times New Roman"/>
                <w:sz w:val="24"/>
                <w:szCs w:val="24"/>
              </w:rPr>
            </w:pPr>
            <w:r w:rsidRPr="00D00F11">
              <w:rPr>
                <w:rFonts w:ascii="Times New Roman" w:hAnsi="Times New Roman" w:cs="Times New Roman"/>
                <w:sz w:val="24"/>
                <w:szCs w:val="24"/>
              </w:rPr>
              <w:t>.086</w:t>
            </w:r>
          </w:p>
        </w:tc>
        <w:tc>
          <w:tcPr>
            <w:tcW w:w="145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w:t>
            </w:r>
            <w:r w:rsidRPr="00D00F11">
              <w:rPr>
                <w:rFonts w:ascii="Times New Roman" w:hAnsi="Times New Roman" w:cs="Times New Roman"/>
                <w:sz w:val="24"/>
                <w:szCs w:val="24"/>
              </w:rPr>
              <w:t>15</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spacing w:after="0" w:line="240" w:lineRule="auto"/>
              <w:jc w:val="right"/>
              <w:rPr>
                <w:rFonts w:ascii="Times New Roman" w:hAnsi="Times New Roman" w:cs="Times New Roman"/>
                <w:sz w:val="24"/>
                <w:szCs w:val="24"/>
              </w:rPr>
            </w:pPr>
            <w:r w:rsidRPr="00D00F11">
              <w:rPr>
                <w:rFonts w:ascii="Times New Roman" w:hAnsi="Times New Roman" w:cs="Times New Roman"/>
                <w:sz w:val="24"/>
                <w:szCs w:val="24"/>
              </w:rPr>
              <w:t>3.263</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C25590" w:rsidRPr="00D00F11" w:rsidRDefault="00C25590" w:rsidP="00A61F1A">
            <w:pPr>
              <w:spacing w:after="0" w:line="240" w:lineRule="auto"/>
              <w:jc w:val="right"/>
              <w:rPr>
                <w:rFonts w:ascii="Times New Roman" w:hAnsi="Times New Roman" w:cs="Times New Roman"/>
                <w:sz w:val="24"/>
                <w:szCs w:val="24"/>
              </w:rPr>
            </w:pPr>
            <w:r w:rsidRPr="00D00F11">
              <w:rPr>
                <w:rFonts w:ascii="Times New Roman" w:hAnsi="Times New Roman" w:cs="Times New Roman"/>
                <w:sz w:val="24"/>
                <w:szCs w:val="24"/>
              </w:rPr>
              <w:t>.002</w:t>
            </w:r>
          </w:p>
        </w:tc>
      </w:tr>
      <w:tr w:rsidR="00C25590" w:rsidRPr="00D00F11" w:rsidTr="00A61F1A">
        <w:trPr>
          <w:cantSplit/>
          <w:trHeight w:val="327"/>
        </w:trPr>
        <w:tc>
          <w:tcPr>
            <w:tcW w:w="9278"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b/>
                <w:color w:val="000000"/>
                <w:sz w:val="24"/>
                <w:szCs w:val="24"/>
              </w:rPr>
              <w:t>Dependent Variable</w:t>
            </w:r>
            <w:r w:rsidRPr="00D00F11">
              <w:rPr>
                <w:rFonts w:ascii="Times New Roman" w:hAnsi="Times New Roman" w:cs="Times New Roman"/>
                <w:color w:val="000000"/>
                <w:sz w:val="24"/>
                <w:szCs w:val="24"/>
              </w:rPr>
              <w:t xml:space="preserve">: </w:t>
            </w:r>
            <w:r w:rsidRPr="00E31D39">
              <w:rPr>
                <w:rFonts w:ascii="Times New Roman" w:hAnsi="Times New Roman" w:cs="Times New Roman"/>
                <w:b/>
                <w:color w:val="000000"/>
                <w:sz w:val="24"/>
                <w:szCs w:val="24"/>
              </w:rPr>
              <w:t>Quality of</w:t>
            </w:r>
            <w:r>
              <w:rPr>
                <w:rFonts w:ascii="Times New Roman" w:hAnsi="Times New Roman" w:cs="Times New Roman"/>
                <w:color w:val="000000"/>
                <w:sz w:val="24"/>
                <w:szCs w:val="24"/>
              </w:rPr>
              <w:t xml:space="preserve"> </w:t>
            </w:r>
            <w:r>
              <w:rPr>
                <w:rFonts w:ascii="Times New Roman" w:hAnsi="Times New Roman" w:cs="Times New Roman"/>
                <w:b/>
                <w:sz w:val="24"/>
                <w:szCs w:val="24"/>
              </w:rPr>
              <w:t xml:space="preserve">service delivery </w:t>
            </w:r>
          </w:p>
        </w:tc>
      </w:tr>
      <w:tr w:rsidR="00C25590" w:rsidRPr="00D00F11" w:rsidTr="00A61F1A">
        <w:trPr>
          <w:cantSplit/>
          <w:trHeight w:val="327"/>
        </w:trPr>
        <w:tc>
          <w:tcPr>
            <w:tcW w:w="9278"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color w:val="000000"/>
                <w:sz w:val="24"/>
                <w:szCs w:val="24"/>
              </w:rPr>
              <w:t>R=.8</w:t>
            </w:r>
            <w:r>
              <w:rPr>
                <w:rFonts w:ascii="Times New Roman" w:hAnsi="Times New Roman" w:cs="Times New Roman"/>
                <w:color w:val="000000"/>
                <w:sz w:val="24"/>
                <w:szCs w:val="24"/>
              </w:rPr>
              <w:t>00</w:t>
            </w:r>
            <w:r w:rsidRPr="00D00F11">
              <w:rPr>
                <w:rFonts w:ascii="Times New Roman" w:hAnsi="Times New Roman" w:cs="Times New Roman"/>
                <w:color w:val="000000"/>
                <w:sz w:val="24"/>
                <w:szCs w:val="24"/>
                <w:vertAlign w:val="superscript"/>
              </w:rPr>
              <w:t>a</w:t>
            </w:r>
          </w:p>
        </w:tc>
      </w:tr>
      <w:tr w:rsidR="00C25590" w:rsidRPr="00D00F11" w:rsidTr="00A61F1A">
        <w:trPr>
          <w:cantSplit/>
          <w:trHeight w:val="310"/>
        </w:trPr>
        <w:tc>
          <w:tcPr>
            <w:tcW w:w="9278"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 Square=.717</w:t>
            </w:r>
          </w:p>
        </w:tc>
      </w:tr>
      <w:tr w:rsidR="00C25590" w:rsidRPr="00D00F11" w:rsidTr="00A61F1A">
        <w:trPr>
          <w:cantSplit/>
          <w:trHeight w:val="327"/>
        </w:trPr>
        <w:tc>
          <w:tcPr>
            <w:tcW w:w="9278"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color w:val="000000"/>
                <w:sz w:val="24"/>
                <w:szCs w:val="24"/>
              </w:rPr>
              <w:t>Adjusted R Square=.7</w:t>
            </w:r>
            <w:r>
              <w:rPr>
                <w:rFonts w:ascii="Times New Roman" w:hAnsi="Times New Roman" w:cs="Times New Roman"/>
                <w:color w:val="000000"/>
                <w:sz w:val="24"/>
                <w:szCs w:val="24"/>
              </w:rPr>
              <w:t>00</w:t>
            </w:r>
          </w:p>
        </w:tc>
      </w:tr>
      <w:tr w:rsidR="00C25590" w:rsidRPr="00D00F11" w:rsidTr="00A61F1A">
        <w:trPr>
          <w:cantSplit/>
          <w:trHeight w:val="327"/>
        </w:trPr>
        <w:tc>
          <w:tcPr>
            <w:tcW w:w="9278"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C25590" w:rsidRPr="00D00F11" w:rsidRDefault="00C25590" w:rsidP="00A61F1A">
            <w:pPr>
              <w:autoSpaceDE w:val="0"/>
              <w:autoSpaceDN w:val="0"/>
              <w:adjustRightInd w:val="0"/>
              <w:spacing w:after="0" w:line="240" w:lineRule="auto"/>
              <w:rPr>
                <w:rFonts w:ascii="Times New Roman" w:hAnsi="Times New Roman" w:cs="Times New Roman"/>
                <w:color w:val="000000"/>
                <w:sz w:val="24"/>
                <w:szCs w:val="24"/>
              </w:rPr>
            </w:pPr>
            <w:r w:rsidRPr="00D00F11">
              <w:rPr>
                <w:rFonts w:ascii="Times New Roman" w:hAnsi="Times New Roman" w:cs="Times New Roman"/>
                <w:color w:val="000000"/>
                <w:sz w:val="24"/>
                <w:szCs w:val="24"/>
              </w:rPr>
              <w:t>Sig=0.000</w:t>
            </w:r>
          </w:p>
        </w:tc>
      </w:tr>
    </w:tbl>
    <w:p w:rsidR="00C25590" w:rsidRPr="00D00F11" w:rsidRDefault="00C25590" w:rsidP="00C25590">
      <w:pPr>
        <w:rPr>
          <w:rFonts w:ascii="Times New Roman" w:hAnsi="Times New Roman" w:cs="Times New Roman"/>
          <w:i/>
          <w:sz w:val="24"/>
          <w:szCs w:val="24"/>
        </w:rPr>
      </w:pPr>
      <w:r w:rsidRPr="00D00F11">
        <w:rPr>
          <w:rFonts w:ascii="Times New Roman" w:hAnsi="Times New Roman" w:cs="Times New Roman"/>
          <w:i/>
          <w:sz w:val="24"/>
          <w:szCs w:val="24"/>
        </w:rPr>
        <w:t xml:space="preserve">Source: primary data </w:t>
      </w:r>
    </w:p>
    <w:p w:rsidR="00C25590" w:rsidRPr="00D00F11" w:rsidRDefault="00C25590" w:rsidP="00C25590">
      <w:pPr>
        <w:autoSpaceDE w:val="0"/>
        <w:autoSpaceDN w:val="0"/>
        <w:adjustRightInd w:val="0"/>
        <w:spacing w:line="480" w:lineRule="auto"/>
        <w:jc w:val="both"/>
        <w:rPr>
          <w:rFonts w:ascii="Times New Roman" w:hAnsi="Times New Roman" w:cs="Times New Roman"/>
          <w:i/>
          <w:sz w:val="24"/>
          <w:szCs w:val="24"/>
        </w:rPr>
      </w:pPr>
      <w:r w:rsidRPr="00D00F11">
        <w:rPr>
          <w:rFonts w:ascii="Times New Roman" w:hAnsi="Times New Roman" w:cs="Times New Roman"/>
          <w:sz w:val="24"/>
          <w:szCs w:val="24"/>
        </w:rPr>
        <w:t xml:space="preserve">According to table 17, </w:t>
      </w:r>
      <w:r>
        <w:rPr>
          <w:rFonts w:ascii="Times New Roman" w:hAnsi="Times New Roman" w:cs="Times New Roman"/>
          <w:sz w:val="24"/>
          <w:szCs w:val="24"/>
        </w:rPr>
        <w:t xml:space="preserve">recruitment system, payroll access system and pension management </w:t>
      </w:r>
      <w:r w:rsidRPr="00D00F11">
        <w:rPr>
          <w:rFonts w:ascii="Times New Roman" w:hAnsi="Times New Roman" w:cs="Times New Roman"/>
          <w:sz w:val="24"/>
          <w:szCs w:val="24"/>
        </w:rPr>
        <w:t>predict 7</w:t>
      </w:r>
      <w:r>
        <w:rPr>
          <w:rFonts w:ascii="Times New Roman" w:hAnsi="Times New Roman" w:cs="Times New Roman"/>
          <w:sz w:val="24"/>
          <w:szCs w:val="24"/>
        </w:rPr>
        <w:t>0</w:t>
      </w:r>
      <w:r w:rsidRPr="00D00F11">
        <w:rPr>
          <w:rFonts w:ascii="Times New Roman" w:hAnsi="Times New Roman" w:cs="Times New Roman"/>
          <w:sz w:val="24"/>
          <w:szCs w:val="24"/>
        </w:rPr>
        <w:t xml:space="preserve">% of </w:t>
      </w:r>
      <w:r>
        <w:rPr>
          <w:rFonts w:ascii="Times New Roman" w:hAnsi="Times New Roman" w:cs="Times New Roman"/>
          <w:sz w:val="24"/>
          <w:szCs w:val="24"/>
        </w:rPr>
        <w:t>service delivery</w:t>
      </w:r>
      <w:r w:rsidRPr="00D00F11">
        <w:rPr>
          <w:rFonts w:ascii="Times New Roman" w:hAnsi="Times New Roman" w:cs="Times New Roman"/>
          <w:sz w:val="24"/>
          <w:szCs w:val="24"/>
        </w:rPr>
        <w:t xml:space="preserve"> (Adjusted R Square = .7</w:t>
      </w:r>
      <w:r>
        <w:rPr>
          <w:rFonts w:ascii="Times New Roman" w:hAnsi="Times New Roman" w:cs="Times New Roman"/>
          <w:sz w:val="24"/>
          <w:szCs w:val="24"/>
        </w:rPr>
        <w:t>00</w:t>
      </w:r>
      <w:r w:rsidRPr="00D00F11">
        <w:rPr>
          <w:rFonts w:ascii="Times New Roman" w:hAnsi="Times New Roman" w:cs="Times New Roman"/>
          <w:sz w:val="24"/>
          <w:szCs w:val="24"/>
        </w:rPr>
        <w:t xml:space="preserve">). The regression model was significant and thus reliable for making conclusions and recommendations (Sig. &lt;.05). The most </w:t>
      </w:r>
      <w:r w:rsidRPr="00D00F11">
        <w:rPr>
          <w:rFonts w:ascii="Times New Roman" w:hAnsi="Times New Roman" w:cs="Times New Roman"/>
          <w:sz w:val="24"/>
          <w:szCs w:val="24"/>
        </w:rPr>
        <w:lastRenderedPageBreak/>
        <w:t xml:space="preserve">significant predictors of </w:t>
      </w:r>
      <w:r>
        <w:rPr>
          <w:rFonts w:ascii="Times New Roman" w:hAnsi="Times New Roman" w:cs="Times New Roman"/>
          <w:sz w:val="24"/>
          <w:szCs w:val="24"/>
        </w:rPr>
        <w:t xml:space="preserve">quality of service delivery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w:t>
      </w:r>
      <w:r w:rsidRPr="00D00F11">
        <w:rPr>
          <w:rFonts w:ascii="Times New Roman" w:hAnsi="Times New Roman" w:cs="Times New Roman"/>
          <w:sz w:val="24"/>
          <w:szCs w:val="24"/>
        </w:rPr>
        <w:t xml:space="preserve">were </w:t>
      </w:r>
      <w:r>
        <w:rPr>
          <w:rFonts w:ascii="Times New Roman" w:hAnsi="Times New Roman" w:cs="Times New Roman"/>
          <w:sz w:val="24"/>
          <w:szCs w:val="24"/>
        </w:rPr>
        <w:t xml:space="preserve">pension management </w:t>
      </w:r>
      <w:r w:rsidRPr="00D00F11">
        <w:rPr>
          <w:rFonts w:ascii="Times New Roman" w:hAnsi="Times New Roman" w:cs="Times New Roman"/>
          <w:sz w:val="24"/>
          <w:szCs w:val="24"/>
        </w:rPr>
        <w:t xml:space="preserve">(Beta= </w:t>
      </w:r>
      <w:r>
        <w:rPr>
          <w:rFonts w:ascii="Times New Roman" w:hAnsi="Times New Roman" w:cs="Times New Roman"/>
          <w:color w:val="000000"/>
          <w:sz w:val="24"/>
          <w:szCs w:val="24"/>
        </w:rPr>
        <w:t>.515</w:t>
      </w:r>
      <w:r w:rsidRPr="00D00F11">
        <w:rPr>
          <w:rFonts w:ascii="Times New Roman" w:hAnsi="Times New Roman" w:cs="Times New Roman"/>
          <w:sz w:val="24"/>
          <w:szCs w:val="24"/>
        </w:rPr>
        <w:t xml:space="preserve">), </w:t>
      </w:r>
      <w:r>
        <w:rPr>
          <w:rFonts w:ascii="Times New Roman" w:hAnsi="Times New Roman" w:cs="Times New Roman"/>
          <w:sz w:val="24"/>
          <w:szCs w:val="24"/>
        </w:rPr>
        <w:t xml:space="preserve">payroll access system </w:t>
      </w:r>
      <w:r w:rsidRPr="00D00F11">
        <w:rPr>
          <w:rFonts w:ascii="Times New Roman" w:hAnsi="Times New Roman" w:cs="Times New Roman"/>
          <w:sz w:val="24"/>
          <w:szCs w:val="24"/>
        </w:rPr>
        <w:t>(Beta=</w:t>
      </w:r>
      <w:r w:rsidRPr="00D00F11">
        <w:rPr>
          <w:rFonts w:ascii="Times New Roman" w:hAnsi="Times New Roman" w:cs="Times New Roman"/>
          <w:color w:val="000000"/>
          <w:sz w:val="24"/>
          <w:szCs w:val="24"/>
        </w:rPr>
        <w:t>.315</w:t>
      </w:r>
      <w:r w:rsidRPr="00D00F11">
        <w:rPr>
          <w:rFonts w:ascii="Times New Roman" w:hAnsi="Times New Roman" w:cs="Times New Roman"/>
          <w:sz w:val="24"/>
          <w:szCs w:val="24"/>
        </w:rPr>
        <w:t xml:space="preserve">) and </w:t>
      </w:r>
      <w:r>
        <w:rPr>
          <w:rFonts w:ascii="Times New Roman" w:hAnsi="Times New Roman" w:cs="Times New Roman"/>
          <w:sz w:val="24"/>
          <w:szCs w:val="24"/>
        </w:rPr>
        <w:t xml:space="preserve">recruitment system </w:t>
      </w:r>
      <w:r w:rsidRPr="00D00F11">
        <w:rPr>
          <w:rFonts w:ascii="Times New Roman" w:hAnsi="Times New Roman" w:cs="Times New Roman"/>
          <w:sz w:val="24"/>
          <w:szCs w:val="24"/>
        </w:rPr>
        <w:t xml:space="preserve">(Beta= </w:t>
      </w:r>
      <w:r w:rsidRPr="00D00F11">
        <w:rPr>
          <w:rFonts w:ascii="Times New Roman" w:hAnsi="Times New Roman" w:cs="Times New Roman"/>
          <w:color w:val="000000"/>
          <w:sz w:val="24"/>
          <w:szCs w:val="24"/>
        </w:rPr>
        <w:t>.</w:t>
      </w:r>
      <w:r>
        <w:rPr>
          <w:rFonts w:ascii="Times New Roman" w:hAnsi="Times New Roman" w:cs="Times New Roman"/>
          <w:color w:val="000000"/>
          <w:sz w:val="24"/>
          <w:szCs w:val="24"/>
        </w:rPr>
        <w:t>515</w:t>
      </w:r>
      <w:r w:rsidRPr="00D00F11">
        <w:rPr>
          <w:rFonts w:ascii="Times New Roman" w:hAnsi="Times New Roman" w:cs="Times New Roman"/>
          <w:sz w:val="24"/>
          <w:szCs w:val="24"/>
        </w:rPr>
        <w:t xml:space="preserve">). The results revealed that most determining factor was </w:t>
      </w:r>
      <w:r>
        <w:rPr>
          <w:rFonts w:ascii="Times New Roman" w:hAnsi="Times New Roman" w:cs="Times New Roman"/>
          <w:sz w:val="24"/>
          <w:szCs w:val="24"/>
        </w:rPr>
        <w:t>pension management</w:t>
      </w:r>
      <w:r w:rsidRPr="00D00F11">
        <w:rPr>
          <w:rFonts w:ascii="Times New Roman" w:hAnsi="Times New Roman" w:cs="Times New Roman"/>
          <w:sz w:val="24"/>
          <w:szCs w:val="24"/>
        </w:rPr>
        <w:t>. Therefore, much emphasis needs to be vested in improving</w:t>
      </w:r>
      <w:r w:rsidRPr="002449CF">
        <w:rPr>
          <w:rFonts w:ascii="Times New Roman" w:hAnsi="Times New Roman" w:cs="Times New Roman"/>
          <w:sz w:val="24"/>
          <w:szCs w:val="24"/>
        </w:rPr>
        <w:t xml:space="preserve"> </w:t>
      </w:r>
      <w:r>
        <w:rPr>
          <w:rFonts w:ascii="Times New Roman" w:hAnsi="Times New Roman" w:cs="Times New Roman"/>
          <w:sz w:val="24"/>
          <w:szCs w:val="24"/>
        </w:rPr>
        <w:t xml:space="preserve">recruitment system, payroll access system, if the quality of service delivery </w:t>
      </w:r>
      <w:r w:rsidRPr="00D00F11">
        <w:rPr>
          <w:rFonts w:ascii="Times New Roman" w:hAnsi="Times New Roman" w:cs="Times New Roman"/>
          <w:sz w:val="24"/>
          <w:szCs w:val="24"/>
        </w:rPr>
        <w:t xml:space="preserve">is to </w:t>
      </w:r>
      <w:r>
        <w:rPr>
          <w:rFonts w:ascii="Times New Roman" w:hAnsi="Times New Roman" w:cs="Times New Roman"/>
          <w:sz w:val="24"/>
          <w:szCs w:val="24"/>
        </w:rPr>
        <w:t xml:space="preserve">be </w:t>
      </w:r>
      <w:r w:rsidRPr="00D00F11">
        <w:rPr>
          <w:rFonts w:ascii="Times New Roman" w:hAnsi="Times New Roman" w:cs="Times New Roman"/>
          <w:sz w:val="24"/>
          <w:szCs w:val="24"/>
        </w:rPr>
        <w:t xml:space="preserve">achieved further. </w:t>
      </w:r>
      <w:r w:rsidR="00601E33">
        <w:rPr>
          <w:rFonts w:ascii="Times New Roman" w:hAnsi="Times New Roman" w:cs="Times New Roman"/>
          <w:sz w:val="24"/>
          <w:szCs w:val="24"/>
        </w:rPr>
        <w:t>This can be interpreted to mean that much effort needs to be put improving the recruitment system since it seemed much more lacking compared to other systems on HRIA</w:t>
      </w:r>
      <w:r w:rsidR="007A74A8">
        <w:rPr>
          <w:rFonts w:ascii="Times New Roman" w:hAnsi="Times New Roman" w:cs="Times New Roman"/>
          <w:sz w:val="24"/>
          <w:szCs w:val="24"/>
        </w:rPr>
        <w:t>.</w:t>
      </w:r>
    </w:p>
    <w:p w:rsidR="007A74A8" w:rsidRDefault="007A74A8">
      <w:pPr>
        <w:rPr>
          <w:rFonts w:ascii="Times New Roman" w:eastAsia="Times New Roman" w:hAnsi="Times New Roman" w:cs="Times New Roman"/>
          <w:b/>
          <w:bCs/>
          <w:kern w:val="1"/>
          <w:sz w:val="24"/>
          <w:szCs w:val="24"/>
          <w:lang w:eastAsia="de-DE"/>
        </w:rPr>
      </w:pPr>
      <w:bookmarkStart w:id="481" w:name="_Toc489103910"/>
      <w:bookmarkStart w:id="482" w:name="_Toc489104144"/>
      <w:r>
        <w:rPr>
          <w:sz w:val="24"/>
          <w:szCs w:val="24"/>
        </w:rPr>
        <w:br w:type="page"/>
      </w:r>
    </w:p>
    <w:p w:rsidR="00C25590" w:rsidRPr="00A61F1A" w:rsidRDefault="00C25590" w:rsidP="001E14F2">
      <w:pPr>
        <w:pStyle w:val="Heading1"/>
        <w:rPr>
          <w:sz w:val="24"/>
          <w:szCs w:val="24"/>
        </w:rPr>
      </w:pPr>
      <w:bookmarkStart w:id="483" w:name="_Toc505518272"/>
      <w:r w:rsidRPr="00A61F1A">
        <w:rPr>
          <w:sz w:val="24"/>
          <w:szCs w:val="24"/>
        </w:rPr>
        <w:lastRenderedPageBreak/>
        <w:t>CHAPTER FIVE</w:t>
      </w:r>
      <w:bookmarkEnd w:id="481"/>
      <w:bookmarkEnd w:id="482"/>
      <w:bookmarkEnd w:id="483"/>
    </w:p>
    <w:p w:rsidR="00C25590" w:rsidRPr="00A61F1A" w:rsidRDefault="00C25590" w:rsidP="00475EF0">
      <w:pPr>
        <w:pStyle w:val="Heading1"/>
        <w:spacing w:line="480" w:lineRule="auto"/>
        <w:rPr>
          <w:sz w:val="24"/>
          <w:szCs w:val="24"/>
        </w:rPr>
      </w:pPr>
      <w:bookmarkStart w:id="484" w:name="_Toc489103911"/>
      <w:bookmarkStart w:id="485" w:name="_Toc489104145"/>
      <w:bookmarkStart w:id="486" w:name="_Toc505518273"/>
      <w:r w:rsidRPr="00A61F1A">
        <w:rPr>
          <w:sz w:val="24"/>
          <w:szCs w:val="24"/>
        </w:rPr>
        <w:t>SUMMARY, DISCUSSION, CONCLUSION AND RECOMMENDATIONS</w:t>
      </w:r>
      <w:bookmarkEnd w:id="484"/>
      <w:bookmarkEnd w:id="485"/>
      <w:bookmarkEnd w:id="486"/>
    </w:p>
    <w:p w:rsidR="00C25590" w:rsidRPr="00A61F1A" w:rsidRDefault="00C25590" w:rsidP="00475EF0">
      <w:pPr>
        <w:pStyle w:val="Heading1"/>
        <w:spacing w:line="480" w:lineRule="auto"/>
        <w:jc w:val="both"/>
        <w:rPr>
          <w:sz w:val="24"/>
          <w:szCs w:val="24"/>
        </w:rPr>
      </w:pPr>
      <w:bookmarkStart w:id="487" w:name="_Toc489103912"/>
      <w:bookmarkStart w:id="488" w:name="_Toc489104146"/>
      <w:bookmarkStart w:id="489" w:name="_Toc505518274"/>
      <w:r w:rsidRPr="00A61F1A">
        <w:rPr>
          <w:sz w:val="24"/>
          <w:szCs w:val="24"/>
        </w:rPr>
        <w:t>5.1 Introduction</w:t>
      </w:r>
      <w:bookmarkEnd w:id="487"/>
      <w:bookmarkEnd w:id="488"/>
      <w:bookmarkEnd w:id="489"/>
      <w:r w:rsidRPr="00A61F1A">
        <w:rPr>
          <w:sz w:val="24"/>
          <w:szCs w:val="24"/>
        </w:rPr>
        <w:t xml:space="preserve"> </w:t>
      </w:r>
    </w:p>
    <w:p w:rsidR="00C25590" w:rsidRPr="001164D5" w:rsidRDefault="00C25590" w:rsidP="00475EF0">
      <w:pPr>
        <w:autoSpaceDE w:val="0"/>
        <w:autoSpaceDN w:val="0"/>
        <w:adjustRightInd w:val="0"/>
        <w:spacing w:after="0" w:line="480" w:lineRule="auto"/>
        <w:jc w:val="both"/>
        <w:rPr>
          <w:rFonts w:ascii="Times New Roman" w:hAnsi="Times New Roman" w:cs="Times New Roman"/>
          <w:sz w:val="24"/>
          <w:szCs w:val="24"/>
        </w:rPr>
      </w:pPr>
      <w:r w:rsidRPr="001164D5">
        <w:rPr>
          <w:rFonts w:ascii="Times New Roman" w:hAnsi="Times New Roman" w:cs="Times New Roman"/>
          <w:sz w:val="24"/>
          <w:szCs w:val="24"/>
        </w:rPr>
        <w:t xml:space="preserve">This chapter presents the summaries of the findings, discussions of objectives set for the study, conclusions derived from the findings, and the recommendations that will help in improving </w:t>
      </w:r>
      <w:r>
        <w:rPr>
          <w:rFonts w:ascii="Times New Roman" w:hAnsi="Times New Roman" w:cs="Times New Roman"/>
          <w:sz w:val="24"/>
          <w:szCs w:val="24"/>
        </w:rPr>
        <w:t xml:space="preserve">the quality of </w:t>
      </w:r>
      <w:r w:rsidRPr="00CC3C60">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Pr>
          <w:rFonts w:ascii="Times New Roman" w:hAnsi="Times New Roman" w:cs="Times New Roman"/>
          <w:color w:val="000000"/>
          <w:sz w:val="24"/>
          <w:szCs w:val="24"/>
          <w:lang w:eastAsia="de-DE"/>
        </w:rPr>
        <w:t xml:space="preserve"> </w:t>
      </w:r>
      <w:r w:rsidRPr="001164D5">
        <w:rPr>
          <w:rFonts w:ascii="Times New Roman" w:hAnsi="Times New Roman" w:cs="Times New Roman"/>
          <w:sz w:val="24"/>
          <w:szCs w:val="24"/>
        </w:rPr>
        <w:t>based on the findings of the study. The Limitations of the study, contributions of the study and areas of further study were also suggested.</w:t>
      </w:r>
    </w:p>
    <w:p w:rsidR="00C25590" w:rsidRPr="00A61F1A" w:rsidRDefault="00C25590" w:rsidP="00475EF0">
      <w:pPr>
        <w:pStyle w:val="Heading1"/>
        <w:spacing w:line="480" w:lineRule="auto"/>
        <w:jc w:val="both"/>
        <w:rPr>
          <w:sz w:val="24"/>
          <w:szCs w:val="24"/>
        </w:rPr>
      </w:pPr>
      <w:bookmarkStart w:id="490" w:name="_Toc489103913"/>
      <w:bookmarkStart w:id="491" w:name="_Toc489104147"/>
      <w:bookmarkStart w:id="492" w:name="_Toc505518275"/>
      <w:r w:rsidRPr="00A61F1A">
        <w:rPr>
          <w:sz w:val="24"/>
          <w:szCs w:val="24"/>
        </w:rPr>
        <w:t>5.2 Summary</w:t>
      </w:r>
      <w:bookmarkEnd w:id="490"/>
      <w:bookmarkEnd w:id="491"/>
      <w:bookmarkEnd w:id="492"/>
    </w:p>
    <w:p w:rsidR="00DE09D6" w:rsidRDefault="00C25590" w:rsidP="00475EF0">
      <w:pPr>
        <w:spacing w:after="100" w:afterAutospacing="1" w:line="480" w:lineRule="auto"/>
        <w:contextualSpacing/>
        <w:jc w:val="both"/>
        <w:rPr>
          <w:rStyle w:val="Heading1Char"/>
          <w:rFonts w:eastAsia="Calibri"/>
          <w:sz w:val="24"/>
          <w:szCs w:val="24"/>
        </w:rPr>
      </w:pPr>
      <w:bookmarkStart w:id="493" w:name="_Toc489103914"/>
      <w:bookmarkStart w:id="494" w:name="_Toc489104148"/>
      <w:bookmarkStart w:id="495" w:name="_Toc505518276"/>
      <w:r w:rsidRPr="00A61F1A">
        <w:rPr>
          <w:rStyle w:val="Heading1Char"/>
          <w:rFonts w:eastAsia="Calibri"/>
          <w:sz w:val="24"/>
          <w:szCs w:val="24"/>
        </w:rPr>
        <w:t xml:space="preserve">5.2.1 The effect of recruitment system on quality of service delivery in </w:t>
      </w:r>
      <w:bookmarkEnd w:id="493"/>
      <w:bookmarkEnd w:id="494"/>
      <w:r w:rsidR="00A43C5E">
        <w:rPr>
          <w:rStyle w:val="Heading1Char"/>
          <w:rFonts w:eastAsia="Calibri"/>
          <w:sz w:val="24"/>
          <w:szCs w:val="24"/>
        </w:rPr>
        <w:t>Ministry of Education &amp; Sports</w:t>
      </w:r>
      <w:bookmarkEnd w:id="495"/>
    </w:p>
    <w:p w:rsidR="007A74A8" w:rsidRDefault="00DE09D6" w:rsidP="007A74A8">
      <w:pPr>
        <w:spacing w:before="240" w:line="480" w:lineRule="auto"/>
        <w:contextualSpacing/>
        <w:jc w:val="both"/>
        <w:rPr>
          <w:rFonts w:ascii="Times New Roman" w:hAnsi="Times New Roman" w:cs="Times New Roman"/>
          <w:sz w:val="24"/>
          <w:szCs w:val="24"/>
        </w:rPr>
      </w:pPr>
      <w:r w:rsidRPr="00DE09D6">
        <w:rPr>
          <w:rFonts w:ascii="Times New Roman" w:hAnsi="Times New Roman" w:cs="Times New Roman"/>
          <w:sz w:val="24"/>
          <w:szCs w:val="24"/>
        </w:rPr>
        <w:t xml:space="preserve">Results revealed that there is a positive </w:t>
      </w:r>
      <w:r>
        <w:rPr>
          <w:rFonts w:ascii="Times New Roman" w:hAnsi="Times New Roman" w:cs="Times New Roman"/>
          <w:sz w:val="24"/>
          <w:szCs w:val="24"/>
        </w:rPr>
        <w:t xml:space="preserve">effective of recruitment system on service quality done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r w:rsidRPr="00DE09D6">
        <w:rPr>
          <w:rFonts w:ascii="Times New Roman" w:hAnsi="Times New Roman" w:cs="Times New Roman"/>
          <w:sz w:val="24"/>
          <w:szCs w:val="24"/>
        </w:rPr>
        <w:t xml:space="preserve">. This implied that the higher </w:t>
      </w:r>
      <w:r>
        <w:rPr>
          <w:rFonts w:ascii="Times New Roman" w:hAnsi="Times New Roman" w:cs="Times New Roman"/>
          <w:sz w:val="24"/>
          <w:szCs w:val="24"/>
        </w:rPr>
        <w:t xml:space="preserve">adherence to recruitment system in </w:t>
      </w:r>
      <w:r w:rsidR="007E53C7">
        <w:rPr>
          <w:rFonts w:ascii="Times New Roman" w:hAnsi="Times New Roman" w:cs="Times New Roman"/>
          <w:sz w:val="24"/>
          <w:szCs w:val="24"/>
        </w:rPr>
        <w:t>HRIS</w:t>
      </w:r>
      <w:r w:rsidRPr="00DE09D6">
        <w:rPr>
          <w:rFonts w:ascii="Times New Roman" w:hAnsi="Times New Roman" w:cs="Times New Roman"/>
          <w:sz w:val="24"/>
          <w:szCs w:val="24"/>
        </w:rPr>
        <w:t xml:space="preserve">, the higher the level of </w:t>
      </w:r>
      <w:r>
        <w:rPr>
          <w:rFonts w:ascii="Times New Roman" w:hAnsi="Times New Roman" w:cs="Times New Roman"/>
          <w:sz w:val="24"/>
          <w:szCs w:val="24"/>
        </w:rPr>
        <w:t xml:space="preserve">service quality </w:t>
      </w:r>
      <w:r w:rsidRPr="00DE09D6">
        <w:rPr>
          <w:rFonts w:ascii="Times New Roman" w:hAnsi="Times New Roman" w:cs="Times New Roman"/>
          <w:sz w:val="24"/>
          <w:szCs w:val="24"/>
        </w:rPr>
        <w:t xml:space="preserve">in the organization. This was supported by Pearson correlations which </w:t>
      </w:r>
      <w:r>
        <w:rPr>
          <w:rFonts w:ascii="Times New Roman" w:hAnsi="Times New Roman" w:cs="Times New Roman"/>
          <w:sz w:val="24"/>
          <w:szCs w:val="24"/>
        </w:rPr>
        <w:t>was 0.508 and significant at .043</w:t>
      </w:r>
      <w:r w:rsidR="00C25590" w:rsidRPr="001164D5">
        <w:rPr>
          <w:rFonts w:ascii="Times New Roman" w:hAnsi="Times New Roman" w:cs="Times New Roman"/>
          <w:sz w:val="24"/>
          <w:szCs w:val="24"/>
        </w:rPr>
        <w:t>.</w:t>
      </w:r>
    </w:p>
    <w:p w:rsidR="007A74A8" w:rsidRPr="00DE09D6" w:rsidRDefault="007A74A8" w:rsidP="007A74A8">
      <w:pPr>
        <w:spacing w:before="240"/>
        <w:contextualSpacing/>
        <w:jc w:val="both"/>
        <w:rPr>
          <w:rFonts w:ascii="Times New Roman" w:hAnsi="Times New Roman" w:cs="Times New Roman"/>
          <w:b/>
          <w:bCs/>
          <w:kern w:val="1"/>
          <w:sz w:val="24"/>
          <w:szCs w:val="24"/>
          <w:lang w:eastAsia="de-DE"/>
        </w:rPr>
      </w:pPr>
    </w:p>
    <w:p w:rsidR="00C25590" w:rsidRPr="00A61F1A" w:rsidRDefault="00C25590" w:rsidP="00A61F1A">
      <w:pPr>
        <w:spacing w:after="100" w:afterAutospacing="1" w:line="480" w:lineRule="auto"/>
        <w:contextualSpacing/>
        <w:jc w:val="both"/>
        <w:rPr>
          <w:rStyle w:val="Heading1Char"/>
          <w:rFonts w:eastAsia="Calibri"/>
          <w:sz w:val="24"/>
          <w:szCs w:val="24"/>
        </w:rPr>
      </w:pPr>
      <w:bookmarkStart w:id="496" w:name="_Toc489103915"/>
      <w:bookmarkStart w:id="497" w:name="_Toc489104149"/>
      <w:bookmarkStart w:id="498" w:name="_Toc505518277"/>
      <w:r w:rsidRPr="00A61F1A">
        <w:rPr>
          <w:rStyle w:val="Heading1Char"/>
          <w:rFonts w:eastAsia="Calibri"/>
          <w:sz w:val="24"/>
          <w:szCs w:val="24"/>
        </w:rPr>
        <w:t xml:space="preserve">5.2.2 The effect of payroll access system on quality of service delivery in </w:t>
      </w:r>
      <w:bookmarkEnd w:id="496"/>
      <w:bookmarkEnd w:id="497"/>
      <w:r w:rsidR="00A43C5E">
        <w:rPr>
          <w:rStyle w:val="Heading1Char"/>
          <w:rFonts w:eastAsia="Calibri"/>
          <w:sz w:val="24"/>
          <w:szCs w:val="24"/>
        </w:rPr>
        <w:t>Ministry of Education &amp; Sports</w:t>
      </w:r>
      <w:bookmarkEnd w:id="498"/>
    </w:p>
    <w:p w:rsidR="00DE09D6" w:rsidRPr="00DE09D6" w:rsidRDefault="00DE09D6" w:rsidP="00DE09D6">
      <w:pPr>
        <w:spacing w:after="100" w:afterAutospacing="1" w:line="480" w:lineRule="auto"/>
        <w:contextualSpacing/>
        <w:jc w:val="both"/>
        <w:rPr>
          <w:rFonts w:ascii="Times New Roman" w:hAnsi="Times New Roman" w:cs="Times New Roman"/>
          <w:b/>
          <w:bCs/>
          <w:kern w:val="1"/>
          <w:sz w:val="24"/>
          <w:szCs w:val="24"/>
          <w:lang w:eastAsia="de-DE"/>
        </w:rPr>
      </w:pPr>
      <w:r w:rsidRPr="00DE09D6">
        <w:rPr>
          <w:rFonts w:ascii="Times New Roman" w:hAnsi="Times New Roman" w:cs="Times New Roman"/>
          <w:sz w:val="24"/>
          <w:szCs w:val="24"/>
        </w:rPr>
        <w:t xml:space="preserve">Results revealed that there is a positive </w:t>
      </w:r>
      <w:r>
        <w:rPr>
          <w:rFonts w:ascii="Times New Roman" w:hAnsi="Times New Roman" w:cs="Times New Roman"/>
          <w:sz w:val="24"/>
          <w:szCs w:val="24"/>
        </w:rPr>
        <w:t xml:space="preserve">effective of </w:t>
      </w:r>
      <w:r w:rsidR="00260F34">
        <w:rPr>
          <w:rFonts w:ascii="Times New Roman" w:hAnsi="Times New Roman" w:cs="Times New Roman"/>
          <w:sz w:val="24"/>
          <w:szCs w:val="24"/>
        </w:rPr>
        <w:t>p</w:t>
      </w:r>
      <w:r w:rsidR="00260F34" w:rsidRPr="00ED7E7E">
        <w:rPr>
          <w:rFonts w:ascii="Times New Roman" w:hAnsi="Times New Roman" w:cs="Times New Roman"/>
          <w:color w:val="0D0D0D"/>
          <w:sz w:val="24"/>
          <w:szCs w:val="24"/>
        </w:rPr>
        <w:t xml:space="preserve">ayroll access system </w:t>
      </w:r>
      <w:r>
        <w:rPr>
          <w:rFonts w:ascii="Times New Roman" w:hAnsi="Times New Roman" w:cs="Times New Roman"/>
          <w:sz w:val="24"/>
          <w:szCs w:val="24"/>
        </w:rPr>
        <w:t xml:space="preserve">on service quality done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r w:rsidRPr="00DE09D6">
        <w:rPr>
          <w:rFonts w:ascii="Times New Roman" w:hAnsi="Times New Roman" w:cs="Times New Roman"/>
          <w:sz w:val="24"/>
          <w:szCs w:val="24"/>
        </w:rPr>
        <w:t xml:space="preserve">. This implied that the higher </w:t>
      </w:r>
      <w:r>
        <w:rPr>
          <w:rFonts w:ascii="Times New Roman" w:hAnsi="Times New Roman" w:cs="Times New Roman"/>
          <w:sz w:val="24"/>
          <w:szCs w:val="24"/>
        </w:rPr>
        <w:t xml:space="preserve">adherence to </w:t>
      </w:r>
      <w:r w:rsidR="00260F34">
        <w:rPr>
          <w:rFonts w:ascii="Times New Roman" w:hAnsi="Times New Roman" w:cs="Times New Roman"/>
          <w:sz w:val="24"/>
          <w:szCs w:val="24"/>
        </w:rPr>
        <w:t>p</w:t>
      </w:r>
      <w:r w:rsidR="00260F34" w:rsidRPr="00ED7E7E">
        <w:rPr>
          <w:rFonts w:ascii="Times New Roman" w:hAnsi="Times New Roman" w:cs="Times New Roman"/>
          <w:color w:val="0D0D0D"/>
          <w:sz w:val="24"/>
          <w:szCs w:val="24"/>
        </w:rPr>
        <w:t xml:space="preserve">ayroll access system </w:t>
      </w:r>
      <w:r>
        <w:rPr>
          <w:rFonts w:ascii="Times New Roman" w:hAnsi="Times New Roman" w:cs="Times New Roman"/>
          <w:sz w:val="24"/>
          <w:szCs w:val="24"/>
        </w:rPr>
        <w:t xml:space="preserve">in </w:t>
      </w:r>
      <w:r w:rsidR="007E53C7">
        <w:rPr>
          <w:rFonts w:ascii="Times New Roman" w:hAnsi="Times New Roman" w:cs="Times New Roman"/>
          <w:sz w:val="24"/>
          <w:szCs w:val="24"/>
        </w:rPr>
        <w:t>HRIS</w:t>
      </w:r>
      <w:r w:rsidRPr="00DE09D6">
        <w:rPr>
          <w:rFonts w:ascii="Times New Roman" w:hAnsi="Times New Roman" w:cs="Times New Roman"/>
          <w:sz w:val="24"/>
          <w:szCs w:val="24"/>
        </w:rPr>
        <w:t xml:space="preserve">, the higher the level of </w:t>
      </w:r>
      <w:r>
        <w:rPr>
          <w:rFonts w:ascii="Times New Roman" w:hAnsi="Times New Roman" w:cs="Times New Roman"/>
          <w:sz w:val="24"/>
          <w:szCs w:val="24"/>
        </w:rPr>
        <w:t xml:space="preserve">service quality </w:t>
      </w:r>
      <w:r w:rsidRPr="00DE09D6">
        <w:rPr>
          <w:rFonts w:ascii="Times New Roman" w:hAnsi="Times New Roman" w:cs="Times New Roman"/>
          <w:sz w:val="24"/>
          <w:szCs w:val="24"/>
        </w:rPr>
        <w:t xml:space="preserve">in the organization. This was supported by Pearson correlations which </w:t>
      </w:r>
      <w:r>
        <w:rPr>
          <w:rFonts w:ascii="Times New Roman" w:hAnsi="Times New Roman" w:cs="Times New Roman"/>
          <w:sz w:val="24"/>
          <w:szCs w:val="24"/>
        </w:rPr>
        <w:t>was 0.528 and significant at .038</w:t>
      </w:r>
      <w:r w:rsidRPr="001164D5">
        <w:rPr>
          <w:rFonts w:ascii="Times New Roman" w:hAnsi="Times New Roman" w:cs="Times New Roman"/>
          <w:sz w:val="24"/>
          <w:szCs w:val="24"/>
        </w:rPr>
        <w:t>.</w:t>
      </w:r>
    </w:p>
    <w:p w:rsidR="00C25590" w:rsidRPr="00A61F1A" w:rsidRDefault="00C25590" w:rsidP="00A61F1A">
      <w:pPr>
        <w:spacing w:after="100" w:afterAutospacing="1" w:line="480" w:lineRule="auto"/>
        <w:contextualSpacing/>
        <w:jc w:val="both"/>
        <w:rPr>
          <w:rStyle w:val="Heading1Char"/>
          <w:rFonts w:eastAsia="Calibri"/>
          <w:sz w:val="24"/>
          <w:szCs w:val="24"/>
        </w:rPr>
      </w:pPr>
      <w:bookmarkStart w:id="499" w:name="_Toc489103916"/>
      <w:bookmarkStart w:id="500" w:name="_Toc489104150"/>
      <w:bookmarkStart w:id="501" w:name="_Toc505518278"/>
      <w:r w:rsidRPr="00A61F1A">
        <w:rPr>
          <w:rStyle w:val="Heading1Char"/>
          <w:rFonts w:eastAsia="Calibri"/>
          <w:sz w:val="24"/>
          <w:szCs w:val="24"/>
        </w:rPr>
        <w:lastRenderedPageBreak/>
        <w:t xml:space="preserve">5.2.3 The effect of pension management system on quality of service delivery in </w:t>
      </w:r>
      <w:bookmarkEnd w:id="499"/>
      <w:bookmarkEnd w:id="500"/>
      <w:r w:rsidR="00A43C5E">
        <w:rPr>
          <w:rStyle w:val="Heading1Char"/>
          <w:rFonts w:eastAsia="Calibri"/>
          <w:sz w:val="24"/>
          <w:szCs w:val="24"/>
        </w:rPr>
        <w:t>Ministry of Education &amp; Sports</w:t>
      </w:r>
      <w:bookmarkEnd w:id="501"/>
    </w:p>
    <w:p w:rsidR="00C25590" w:rsidRPr="00260F34" w:rsidRDefault="00260F34" w:rsidP="00260F34">
      <w:pPr>
        <w:spacing w:line="480" w:lineRule="auto"/>
        <w:contextualSpacing/>
        <w:jc w:val="both"/>
        <w:rPr>
          <w:rFonts w:ascii="Times New Roman" w:hAnsi="Times New Roman" w:cs="Times New Roman"/>
          <w:b/>
          <w:bCs/>
          <w:kern w:val="1"/>
          <w:sz w:val="24"/>
          <w:szCs w:val="24"/>
          <w:lang w:eastAsia="de-DE"/>
        </w:rPr>
      </w:pPr>
      <w:r w:rsidRPr="00DE09D6">
        <w:rPr>
          <w:rFonts w:ascii="Times New Roman" w:hAnsi="Times New Roman" w:cs="Times New Roman"/>
          <w:sz w:val="24"/>
          <w:szCs w:val="24"/>
        </w:rPr>
        <w:t xml:space="preserve">Results revealed that there is a positive </w:t>
      </w:r>
      <w:r>
        <w:rPr>
          <w:rFonts w:ascii="Times New Roman" w:hAnsi="Times New Roman" w:cs="Times New Roman"/>
          <w:sz w:val="24"/>
          <w:szCs w:val="24"/>
        </w:rPr>
        <w:t xml:space="preserve">effective of pension management system on service quality done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r w:rsidRPr="00DE09D6">
        <w:rPr>
          <w:rFonts w:ascii="Times New Roman" w:hAnsi="Times New Roman" w:cs="Times New Roman"/>
          <w:sz w:val="24"/>
          <w:szCs w:val="24"/>
        </w:rPr>
        <w:t xml:space="preserve">. This implied that the higher </w:t>
      </w:r>
      <w:r>
        <w:rPr>
          <w:rFonts w:ascii="Times New Roman" w:hAnsi="Times New Roman" w:cs="Times New Roman"/>
          <w:sz w:val="24"/>
          <w:szCs w:val="24"/>
        </w:rPr>
        <w:t xml:space="preserve">adherence to pension management system in </w:t>
      </w:r>
      <w:r w:rsidR="007E53C7">
        <w:rPr>
          <w:rFonts w:ascii="Times New Roman" w:hAnsi="Times New Roman" w:cs="Times New Roman"/>
          <w:sz w:val="24"/>
          <w:szCs w:val="24"/>
        </w:rPr>
        <w:t>HRIS</w:t>
      </w:r>
      <w:r w:rsidRPr="00DE09D6">
        <w:rPr>
          <w:rFonts w:ascii="Times New Roman" w:hAnsi="Times New Roman" w:cs="Times New Roman"/>
          <w:sz w:val="24"/>
          <w:szCs w:val="24"/>
        </w:rPr>
        <w:t xml:space="preserve">, the higher the level of </w:t>
      </w:r>
      <w:r>
        <w:rPr>
          <w:rFonts w:ascii="Times New Roman" w:hAnsi="Times New Roman" w:cs="Times New Roman"/>
          <w:sz w:val="24"/>
          <w:szCs w:val="24"/>
        </w:rPr>
        <w:t xml:space="preserve">service quality </w:t>
      </w:r>
      <w:r w:rsidRPr="00DE09D6">
        <w:rPr>
          <w:rFonts w:ascii="Times New Roman" w:hAnsi="Times New Roman" w:cs="Times New Roman"/>
          <w:sz w:val="24"/>
          <w:szCs w:val="24"/>
        </w:rPr>
        <w:t xml:space="preserve">in the organization. This was supported by Pearson correlations which </w:t>
      </w:r>
      <w:r>
        <w:rPr>
          <w:rFonts w:ascii="Times New Roman" w:hAnsi="Times New Roman" w:cs="Times New Roman"/>
          <w:sz w:val="24"/>
          <w:szCs w:val="24"/>
        </w:rPr>
        <w:t>was 0.633 and significant at .016</w:t>
      </w:r>
      <w:r w:rsidR="00C25590" w:rsidRPr="001164D5">
        <w:rPr>
          <w:rFonts w:ascii="Times New Roman" w:hAnsi="Times New Roman" w:cs="Times New Roman"/>
          <w:sz w:val="24"/>
          <w:szCs w:val="24"/>
        </w:rPr>
        <w:t>.</w:t>
      </w:r>
    </w:p>
    <w:p w:rsidR="00C25590" w:rsidRPr="00A61F1A" w:rsidRDefault="00C25590" w:rsidP="00260F34">
      <w:pPr>
        <w:pStyle w:val="Heading1"/>
        <w:spacing w:before="0" w:after="0" w:line="480" w:lineRule="auto"/>
        <w:jc w:val="both"/>
        <w:rPr>
          <w:sz w:val="24"/>
          <w:szCs w:val="24"/>
        </w:rPr>
      </w:pPr>
      <w:bookmarkStart w:id="502" w:name="_Toc489103917"/>
      <w:bookmarkStart w:id="503" w:name="_Toc489104151"/>
      <w:bookmarkStart w:id="504" w:name="_Toc505518279"/>
      <w:r w:rsidRPr="00A61F1A">
        <w:rPr>
          <w:sz w:val="24"/>
          <w:szCs w:val="24"/>
        </w:rPr>
        <w:t>5.3 Discussion of the study findings</w:t>
      </w:r>
      <w:bookmarkEnd w:id="502"/>
      <w:bookmarkEnd w:id="503"/>
      <w:bookmarkEnd w:id="504"/>
      <w:r w:rsidRPr="00A61F1A">
        <w:rPr>
          <w:sz w:val="24"/>
          <w:szCs w:val="24"/>
        </w:rPr>
        <w:t xml:space="preserve"> </w:t>
      </w:r>
    </w:p>
    <w:p w:rsidR="00C25590" w:rsidRDefault="00C25590" w:rsidP="007A74A8">
      <w:pPr>
        <w:spacing w:line="480" w:lineRule="auto"/>
        <w:contextualSpacing/>
        <w:jc w:val="both"/>
        <w:rPr>
          <w:rFonts w:ascii="Times New Roman" w:hAnsi="Times New Roman" w:cs="Times New Roman"/>
          <w:sz w:val="24"/>
          <w:szCs w:val="24"/>
        </w:rPr>
      </w:pPr>
      <w:r w:rsidRPr="001164D5">
        <w:rPr>
          <w:rFonts w:ascii="Times New Roman" w:hAnsi="Times New Roman" w:cs="Times New Roman"/>
          <w:sz w:val="24"/>
          <w:szCs w:val="24"/>
        </w:rPr>
        <w:t>The discussion of the study findings was made as per the stu</w:t>
      </w:r>
      <w:r w:rsidR="007A74A8">
        <w:rPr>
          <w:rFonts w:ascii="Times New Roman" w:hAnsi="Times New Roman" w:cs="Times New Roman"/>
          <w:sz w:val="24"/>
          <w:szCs w:val="24"/>
        </w:rPr>
        <w:t>dy objectives below;</w:t>
      </w:r>
    </w:p>
    <w:p w:rsidR="007A74A8" w:rsidRPr="001164D5" w:rsidRDefault="007A74A8" w:rsidP="007A74A8">
      <w:pPr>
        <w:ind w:firstLine="720"/>
        <w:contextualSpacing/>
        <w:jc w:val="both"/>
        <w:rPr>
          <w:rFonts w:ascii="Times New Roman" w:hAnsi="Times New Roman" w:cs="Times New Roman"/>
          <w:sz w:val="24"/>
          <w:szCs w:val="24"/>
        </w:rPr>
      </w:pPr>
    </w:p>
    <w:p w:rsidR="00C25590" w:rsidRPr="00A61F1A" w:rsidRDefault="00C25590" w:rsidP="00260F34">
      <w:pPr>
        <w:spacing w:after="100" w:afterAutospacing="1" w:line="480" w:lineRule="auto"/>
        <w:contextualSpacing/>
        <w:jc w:val="both"/>
        <w:rPr>
          <w:rStyle w:val="Heading1Char"/>
          <w:rFonts w:eastAsia="Calibri"/>
          <w:sz w:val="24"/>
          <w:szCs w:val="24"/>
        </w:rPr>
      </w:pPr>
      <w:bookmarkStart w:id="505" w:name="_Toc489103918"/>
      <w:bookmarkStart w:id="506" w:name="_Toc489104152"/>
      <w:bookmarkStart w:id="507" w:name="_Toc505518280"/>
      <w:r w:rsidRPr="00A61F1A">
        <w:rPr>
          <w:rStyle w:val="Heading1Char"/>
          <w:rFonts w:eastAsia="Calibri"/>
          <w:sz w:val="24"/>
          <w:szCs w:val="24"/>
        </w:rPr>
        <w:t xml:space="preserve">5.3.1 The effect of recruitment system on quality of service delivery in </w:t>
      </w:r>
      <w:bookmarkEnd w:id="505"/>
      <w:bookmarkEnd w:id="506"/>
      <w:r w:rsidR="00A43C5E">
        <w:rPr>
          <w:rStyle w:val="Heading1Char"/>
          <w:rFonts w:eastAsia="Calibri"/>
          <w:sz w:val="24"/>
          <w:szCs w:val="24"/>
        </w:rPr>
        <w:t>Ministry of Education &amp; Sports</w:t>
      </w:r>
      <w:bookmarkEnd w:id="507"/>
    </w:p>
    <w:p w:rsidR="0002595B" w:rsidRPr="0002595B" w:rsidRDefault="00C25590" w:rsidP="0002595B">
      <w:pPr>
        <w:spacing w:line="480" w:lineRule="auto"/>
        <w:jc w:val="both"/>
        <w:rPr>
          <w:rFonts w:ascii="Times New Roman" w:hAnsi="Times New Roman" w:cs="Times New Roman"/>
          <w:sz w:val="24"/>
          <w:szCs w:val="24"/>
        </w:rPr>
      </w:pPr>
      <w:r w:rsidRPr="00142432">
        <w:rPr>
          <w:rFonts w:ascii="Times New Roman" w:hAnsi="Times New Roman" w:cs="Times New Roman"/>
          <w:sz w:val="24"/>
          <w:szCs w:val="24"/>
        </w:rPr>
        <w:t xml:space="preserve">On this objective, it was established that there was a positive </w:t>
      </w:r>
      <w:r w:rsidRPr="00142432">
        <w:rPr>
          <w:rFonts w:ascii="Times New Roman" w:hAnsi="Times New Roman" w:cs="Times New Roman"/>
          <w:color w:val="0D0D0D"/>
          <w:sz w:val="24"/>
          <w:szCs w:val="24"/>
        </w:rPr>
        <w:t xml:space="preserve">effect of recruitment system on </w:t>
      </w:r>
      <w:r w:rsidRPr="00142432">
        <w:rPr>
          <w:rFonts w:ascii="Times New Roman" w:hAnsi="Times New Roman" w:cs="Times New Roman"/>
          <w:bCs/>
          <w:color w:val="000000"/>
          <w:sz w:val="24"/>
          <w:szCs w:val="24"/>
        </w:rPr>
        <w:t xml:space="preserve">quality of service delivery in public service in </w:t>
      </w:r>
      <w:r w:rsidR="00A43C5E">
        <w:rPr>
          <w:rFonts w:ascii="Times New Roman" w:hAnsi="Times New Roman" w:cs="Times New Roman"/>
          <w:bCs/>
          <w:color w:val="000000"/>
          <w:sz w:val="24"/>
          <w:szCs w:val="24"/>
        </w:rPr>
        <w:t>Ministry of Education &amp; Sports</w:t>
      </w:r>
      <w:r w:rsidRPr="00142432">
        <w:rPr>
          <w:rFonts w:ascii="Times New Roman" w:hAnsi="Times New Roman" w:cs="Times New Roman"/>
          <w:sz w:val="24"/>
          <w:szCs w:val="24"/>
        </w:rPr>
        <w:t xml:space="preserve">. The above position was supported by the key informants who consistently agreed that recruitment systems had had a positive effect on the </w:t>
      </w:r>
      <w:r w:rsidRPr="0002595B">
        <w:rPr>
          <w:rFonts w:ascii="Times New Roman" w:hAnsi="Times New Roman" w:cs="Times New Roman"/>
          <w:sz w:val="24"/>
          <w:szCs w:val="24"/>
        </w:rPr>
        <w:t xml:space="preserve">quality of service delivery in </w:t>
      </w:r>
      <w:r w:rsidR="00A43C5E">
        <w:rPr>
          <w:rFonts w:ascii="Times New Roman" w:hAnsi="Times New Roman" w:cs="Times New Roman"/>
          <w:color w:val="000000"/>
          <w:sz w:val="24"/>
          <w:szCs w:val="24"/>
          <w:lang w:eastAsia="de-DE"/>
        </w:rPr>
        <w:t>Ministry of Education &amp; Sports</w:t>
      </w:r>
      <w:r w:rsidRPr="0002595B">
        <w:rPr>
          <w:rFonts w:ascii="Times New Roman" w:hAnsi="Times New Roman" w:cs="Times New Roman"/>
          <w:sz w:val="24"/>
          <w:szCs w:val="24"/>
        </w:rPr>
        <w:t xml:space="preserve">. Okoduwa (2007) supports the above finding that there </w:t>
      </w:r>
      <w:r w:rsidR="007E53C7">
        <w:rPr>
          <w:rFonts w:ascii="Times New Roman" w:hAnsi="Times New Roman" w:cs="Times New Roman"/>
          <w:color w:val="000000" w:themeColor="text1"/>
          <w:sz w:val="24"/>
          <w:szCs w:val="24"/>
        </w:rPr>
        <w:t>HRIS</w:t>
      </w:r>
      <w:r w:rsidRPr="0002595B">
        <w:rPr>
          <w:rFonts w:ascii="Times New Roman" w:hAnsi="Times New Roman" w:cs="Times New Roman"/>
          <w:color w:val="000000" w:themeColor="text1"/>
          <w:sz w:val="24"/>
          <w:szCs w:val="24"/>
        </w:rPr>
        <w:t xml:space="preserve"> eases the process of recruiting</w:t>
      </w:r>
      <w:r w:rsidRPr="0002595B">
        <w:rPr>
          <w:rFonts w:ascii="Times New Roman" w:hAnsi="Times New Roman" w:cs="Times New Roman"/>
          <w:sz w:val="24"/>
          <w:szCs w:val="24"/>
        </w:rPr>
        <w:t xml:space="preserve"> staffs in an organization and this is where the quality of service delivery comes from. </w:t>
      </w:r>
      <w:r w:rsidR="0002595B" w:rsidRPr="0002595B">
        <w:rPr>
          <w:rFonts w:ascii="Times New Roman" w:hAnsi="Times New Roman" w:cs="Times New Roman"/>
          <w:sz w:val="24"/>
          <w:szCs w:val="24"/>
        </w:rPr>
        <w:t xml:space="preserve">Averbrook (2012) claims that recruitment procedure is one of the primary activities which many organizations need to give much attention if service quality is to improve. E-recruitment provides clear profile of all people contesting on certain positions and the best ones are always selected without being interrupted. So the pool of choice is always widened. E-recruitment also would allow Kenyan public universities to profile candidate information on their qualifications and only </w:t>
      </w:r>
      <w:r w:rsidR="0002595B" w:rsidRPr="0002595B">
        <w:rPr>
          <w:rFonts w:ascii="Times New Roman" w:hAnsi="Times New Roman" w:cs="Times New Roman"/>
          <w:sz w:val="24"/>
          <w:szCs w:val="24"/>
        </w:rPr>
        <w:lastRenderedPageBreak/>
        <w:t xml:space="preserve">be able to select the most qualified candidate and have access to this information in a timely span of time. </w:t>
      </w:r>
    </w:p>
    <w:p w:rsidR="0002595B" w:rsidRPr="0002595B" w:rsidRDefault="0002595B" w:rsidP="0002595B">
      <w:pPr>
        <w:spacing w:line="480" w:lineRule="auto"/>
        <w:jc w:val="both"/>
        <w:rPr>
          <w:rFonts w:ascii="Times New Roman" w:hAnsi="Times New Roman" w:cs="Times New Roman"/>
          <w:sz w:val="24"/>
          <w:szCs w:val="24"/>
        </w:rPr>
      </w:pPr>
      <w:r w:rsidRPr="0002595B">
        <w:rPr>
          <w:rFonts w:ascii="Times New Roman" w:hAnsi="Times New Roman" w:cs="Times New Roman"/>
          <w:sz w:val="24"/>
          <w:szCs w:val="24"/>
        </w:rPr>
        <w:t xml:space="preserve">Dineen and Noe (2010) in their study on applicant pool characteristics in a web-based recruitment, whereby results lead to more accurate assessment of applicant fit and this in effect reduces the number of poor fit applicants. They argue that when organizations properly utilize such a process in their recruitments, they stand to achieve their goals at reduced costs.  According to Boone (2013), HRIS has the potential to management recruitment and this call for having specialized knowledge that can move technology in developing, managing and improving human resource information procedures and performance. With technical knowhow, it helps to design, collect data using data collection forms as well as having the potential to prepare procedural manuals. The utilization of human resource information requires prevalence of a team that can technically utilize human resource information at the disposal. Therefore, it is important that users of human resource information system have the knowledge need to effective utilize and sustain the knowledge (Rhoda, 2010).  </w:t>
      </w:r>
    </w:p>
    <w:p w:rsidR="0002595B" w:rsidRPr="0002595B" w:rsidRDefault="0002595B" w:rsidP="0002595B">
      <w:pPr>
        <w:spacing w:line="480" w:lineRule="auto"/>
        <w:jc w:val="both"/>
        <w:rPr>
          <w:rFonts w:ascii="Times New Roman" w:hAnsi="Times New Roman" w:cs="Times New Roman"/>
          <w:sz w:val="24"/>
          <w:szCs w:val="24"/>
        </w:rPr>
      </w:pPr>
      <w:r w:rsidRPr="0002595B">
        <w:rPr>
          <w:rFonts w:ascii="Times New Roman" w:hAnsi="Times New Roman" w:cs="Times New Roman"/>
          <w:sz w:val="24"/>
          <w:szCs w:val="24"/>
        </w:rPr>
        <w:t xml:space="preserve">Sauerborn (2000) in his findings, he realized that some human resource facilities have a complex system used in designing the system used in entering and recording data. This is one of the technical part of the arrangements that tend to limit the utilization of human resource information by human resource workers because some of them tend to have no knowledge on this operates. Sauerborn (2000) gave an example, that some human resource organizations hire consultants outside and these are the only people who have knowledge on how the system was designed and how it operates, the human resource workers only have knowledge of entering data and can never go beyond that level. This affects the utilization of data into important policies and programmes used by human resource facilities. It is only when the medical personnel are </w:t>
      </w:r>
      <w:r w:rsidRPr="0002595B">
        <w:rPr>
          <w:rFonts w:ascii="Times New Roman" w:hAnsi="Times New Roman" w:cs="Times New Roman"/>
          <w:sz w:val="24"/>
          <w:szCs w:val="24"/>
        </w:rPr>
        <w:lastRenderedPageBreak/>
        <w:t xml:space="preserve">involved in the designing of the system and understand how it works, this helps them to have easy usage and help in transforming data obtained into polices. </w:t>
      </w:r>
    </w:p>
    <w:p w:rsidR="0002595B" w:rsidRPr="00460E43" w:rsidRDefault="0002595B" w:rsidP="0002595B">
      <w:pPr>
        <w:spacing w:line="480" w:lineRule="auto"/>
        <w:jc w:val="both"/>
        <w:rPr>
          <w:rStyle w:val="Heading1Char"/>
          <w:rFonts w:eastAsia="Calibri"/>
          <w:b w:val="0"/>
          <w:sz w:val="24"/>
          <w:szCs w:val="24"/>
        </w:rPr>
      </w:pPr>
      <w:r w:rsidRPr="006F1591">
        <w:rPr>
          <w:rFonts w:ascii="Times New Roman" w:hAnsi="Times New Roman" w:cs="Times New Roman"/>
          <w:sz w:val="24"/>
          <w:szCs w:val="24"/>
        </w:rPr>
        <w:t>Gurol, Wolf and</w:t>
      </w:r>
      <w:r>
        <w:rPr>
          <w:rFonts w:ascii="Times New Roman" w:hAnsi="Times New Roman" w:cs="Times New Roman"/>
          <w:sz w:val="24"/>
          <w:szCs w:val="24"/>
        </w:rPr>
        <w:t xml:space="preserve"> </w:t>
      </w:r>
      <w:r w:rsidRPr="006F1591">
        <w:rPr>
          <w:rFonts w:ascii="Times New Roman" w:hAnsi="Times New Roman" w:cs="Times New Roman"/>
          <w:sz w:val="24"/>
          <w:szCs w:val="24"/>
        </w:rPr>
        <w:t>Ertemsir</w:t>
      </w:r>
      <w:r>
        <w:rPr>
          <w:rFonts w:ascii="Times New Roman" w:hAnsi="Times New Roman" w:cs="Times New Roman"/>
          <w:sz w:val="24"/>
          <w:szCs w:val="24"/>
        </w:rPr>
        <w:t xml:space="preserve"> (</w:t>
      </w:r>
      <w:r w:rsidRPr="006F1591">
        <w:rPr>
          <w:rFonts w:ascii="Times New Roman" w:hAnsi="Times New Roman" w:cs="Times New Roman"/>
          <w:sz w:val="24"/>
          <w:szCs w:val="24"/>
        </w:rPr>
        <w:t>2010</w:t>
      </w:r>
      <w:r>
        <w:rPr>
          <w:rFonts w:ascii="Times New Roman" w:hAnsi="Times New Roman" w:cs="Times New Roman"/>
          <w:sz w:val="24"/>
          <w:szCs w:val="24"/>
        </w:rPr>
        <w:t>) a</w:t>
      </w:r>
      <w:r w:rsidRPr="006F1591">
        <w:rPr>
          <w:rFonts w:ascii="Times New Roman" w:hAnsi="Times New Roman" w:cs="Times New Roman"/>
          <w:sz w:val="24"/>
          <w:szCs w:val="24"/>
        </w:rPr>
        <w:t>pplicant tracking is intended to identify the most qualified candidates, reduc</w:t>
      </w:r>
      <w:r>
        <w:rPr>
          <w:rFonts w:ascii="Times New Roman" w:hAnsi="Times New Roman" w:cs="Times New Roman"/>
          <w:sz w:val="24"/>
          <w:szCs w:val="24"/>
        </w:rPr>
        <w:t>ing on papers, make the system well automated, workflow management and effectively tap into a number of talents that may find it hard to reach physically to the place of application.</w:t>
      </w:r>
      <w:r w:rsidRPr="006F1591">
        <w:rPr>
          <w:rFonts w:ascii="Times New Roman" w:hAnsi="Times New Roman" w:cs="Times New Roman"/>
          <w:sz w:val="24"/>
          <w:szCs w:val="24"/>
        </w:rPr>
        <w:t xml:space="preserve"> Applicant-tracking systems may also include many features and capabilities, such as CV scanning and grading capabilities, profiles of job candidates schedule of duty, letter generation tools, interview-scheduling tools, cost-analysis reports, applicant demographic and equal employment opportunity information. In Kenya a handful of evaluation studies carried out reveal that the need for e</w:t>
      </w:r>
      <w:r>
        <w:rPr>
          <w:rFonts w:ascii="Times New Roman" w:hAnsi="Times New Roman" w:cs="Times New Roman"/>
          <w:sz w:val="24"/>
          <w:szCs w:val="24"/>
        </w:rPr>
        <w:t>-</w:t>
      </w:r>
      <w:r w:rsidRPr="006F1591">
        <w:rPr>
          <w:rFonts w:ascii="Times New Roman" w:hAnsi="Times New Roman" w:cs="Times New Roman"/>
          <w:sz w:val="24"/>
          <w:szCs w:val="24"/>
        </w:rPr>
        <w:t xml:space="preserve">recruitment is vital to an organization efficiency and competitiveness in the growing global economy. Kananu (2013) in a comparative assessment survey on the utilization of human resource information systems in Kenyan universities premises her observations on similar grounds and acknowledges that human resource information systems </w:t>
      </w:r>
      <w:r>
        <w:rPr>
          <w:rFonts w:ascii="Times New Roman" w:hAnsi="Times New Roman" w:cs="Times New Roman"/>
          <w:sz w:val="24"/>
          <w:szCs w:val="24"/>
        </w:rPr>
        <w:t>is used mostly in recruiting staff</w:t>
      </w:r>
      <w:r w:rsidRPr="006F1591">
        <w:rPr>
          <w:rFonts w:ascii="Times New Roman" w:hAnsi="Times New Roman" w:cs="Times New Roman"/>
          <w:sz w:val="24"/>
          <w:szCs w:val="24"/>
        </w:rPr>
        <w:t>.</w:t>
      </w:r>
    </w:p>
    <w:p w:rsidR="00C25590" w:rsidRPr="00A61F1A" w:rsidRDefault="00C25590" w:rsidP="00A61F1A">
      <w:pPr>
        <w:spacing w:after="100" w:afterAutospacing="1" w:line="480" w:lineRule="auto"/>
        <w:contextualSpacing/>
        <w:jc w:val="both"/>
        <w:rPr>
          <w:rStyle w:val="Heading1Char"/>
          <w:rFonts w:eastAsia="Calibri"/>
          <w:sz w:val="24"/>
          <w:szCs w:val="24"/>
        </w:rPr>
      </w:pPr>
      <w:bookmarkStart w:id="508" w:name="_Toc489103919"/>
      <w:bookmarkStart w:id="509" w:name="_Toc489104153"/>
      <w:bookmarkStart w:id="510" w:name="_Toc505518281"/>
      <w:r w:rsidRPr="00A61F1A">
        <w:rPr>
          <w:rStyle w:val="Heading1Char"/>
          <w:rFonts w:eastAsia="Calibri"/>
          <w:sz w:val="24"/>
          <w:szCs w:val="24"/>
        </w:rPr>
        <w:t xml:space="preserve">5.3.2 The effect of payroll access system on quality of service delivery in </w:t>
      </w:r>
      <w:bookmarkEnd w:id="508"/>
      <w:bookmarkEnd w:id="509"/>
      <w:r w:rsidR="00A43C5E">
        <w:rPr>
          <w:rStyle w:val="Heading1Char"/>
          <w:rFonts w:eastAsia="Calibri"/>
          <w:sz w:val="24"/>
          <w:szCs w:val="24"/>
        </w:rPr>
        <w:t>Ministry of Education &amp; Sports</w:t>
      </w:r>
      <w:bookmarkEnd w:id="510"/>
    </w:p>
    <w:p w:rsidR="0002595B" w:rsidRPr="006F1591" w:rsidRDefault="00C25590" w:rsidP="0002595B">
      <w:pPr>
        <w:autoSpaceDE w:val="0"/>
        <w:autoSpaceDN w:val="0"/>
        <w:adjustRightInd w:val="0"/>
        <w:spacing w:line="480" w:lineRule="auto"/>
        <w:jc w:val="both"/>
        <w:rPr>
          <w:rFonts w:ascii="Times New Roman" w:hAnsi="Times New Roman" w:cs="Times New Roman"/>
          <w:sz w:val="24"/>
          <w:szCs w:val="24"/>
        </w:rPr>
      </w:pPr>
      <w:r w:rsidRPr="001164D5">
        <w:rPr>
          <w:rFonts w:ascii="Times New Roman" w:hAnsi="Times New Roman" w:cs="Times New Roman"/>
          <w:sz w:val="24"/>
          <w:szCs w:val="24"/>
        </w:rPr>
        <w:t xml:space="preserve">On this objective, it was established that there was </w:t>
      </w:r>
      <w:r>
        <w:rPr>
          <w:rFonts w:ascii="Times New Roman" w:hAnsi="Times New Roman" w:cs="Times New Roman"/>
          <w:sz w:val="24"/>
          <w:szCs w:val="24"/>
        </w:rPr>
        <w:t xml:space="preserve">a positive </w:t>
      </w:r>
      <w:r>
        <w:rPr>
          <w:rFonts w:ascii="Times New Roman" w:hAnsi="Times New Roman" w:cs="Times New Roman"/>
          <w:color w:val="0D0D0D"/>
          <w:sz w:val="24"/>
          <w:szCs w:val="24"/>
        </w:rPr>
        <w:t>effect of payroll access</w:t>
      </w:r>
      <w:r w:rsidRPr="00B851F7">
        <w:rPr>
          <w:rFonts w:ascii="Times New Roman" w:hAnsi="Times New Roman" w:cs="Times New Roman"/>
          <w:color w:val="0D0D0D"/>
          <w:sz w:val="24"/>
          <w:szCs w:val="24"/>
        </w:rPr>
        <w:t xml:space="preserve"> system on </w:t>
      </w:r>
      <w:r w:rsidRPr="00B851F7">
        <w:rPr>
          <w:rFonts w:ascii="Times New Roman" w:hAnsi="Times New Roman" w:cs="Times New Roman"/>
          <w:bCs/>
          <w:color w:val="000000"/>
          <w:sz w:val="24"/>
          <w:szCs w:val="24"/>
        </w:rPr>
        <w:t xml:space="preserve">quality of service delivery in </w:t>
      </w:r>
      <w:r>
        <w:rPr>
          <w:rFonts w:ascii="Times New Roman" w:hAnsi="Times New Roman" w:cs="Times New Roman"/>
          <w:bCs/>
          <w:color w:val="000000"/>
          <w:sz w:val="24"/>
          <w:szCs w:val="24"/>
        </w:rPr>
        <w:t>public</w:t>
      </w:r>
      <w:r w:rsidRPr="00B851F7">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Pr="001164D5">
        <w:rPr>
          <w:rFonts w:ascii="Times New Roman" w:hAnsi="Times New Roman" w:cs="Times New Roman"/>
          <w:sz w:val="24"/>
          <w:szCs w:val="24"/>
        </w:rPr>
        <w:t xml:space="preserve">. The above position was supported by the key informants who consistently agreed that </w:t>
      </w:r>
      <w:r>
        <w:rPr>
          <w:rFonts w:ascii="Times New Roman" w:hAnsi="Times New Roman" w:cs="Times New Roman"/>
          <w:sz w:val="24"/>
          <w:szCs w:val="24"/>
        </w:rPr>
        <w:t xml:space="preserve">payroll access system had had a positive effect on the quality of </w:t>
      </w:r>
      <w:r w:rsidRPr="00D6204C">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Pr>
          <w:rFonts w:ascii="Times New Roman" w:hAnsi="Times New Roman" w:cs="Times New Roman"/>
          <w:sz w:val="24"/>
          <w:szCs w:val="24"/>
        </w:rPr>
        <w:t xml:space="preserve">. </w:t>
      </w:r>
      <w:r w:rsidR="0002595B">
        <w:rPr>
          <w:rFonts w:ascii="Times New Roman" w:hAnsi="Times New Roman" w:cs="Times New Roman"/>
          <w:sz w:val="24"/>
          <w:szCs w:val="24"/>
        </w:rPr>
        <w:t>This was in line with a</w:t>
      </w:r>
      <w:r w:rsidR="0002595B" w:rsidRPr="006F1591">
        <w:rPr>
          <w:rFonts w:ascii="Times New Roman" w:hAnsi="Times New Roman" w:cs="Times New Roman"/>
          <w:sz w:val="24"/>
          <w:szCs w:val="24"/>
        </w:rPr>
        <w:t xml:space="preserve"> survey by Blair et al (2009) on addressing problems of Human Resource Information System in Swaziland, Uganda and Rwandan government departments revealed that </w:t>
      </w:r>
      <w:r w:rsidR="0002595B">
        <w:rPr>
          <w:rFonts w:ascii="Times New Roman" w:hAnsi="Times New Roman" w:cs="Times New Roman"/>
          <w:sz w:val="24"/>
          <w:szCs w:val="24"/>
        </w:rPr>
        <w:t xml:space="preserve">because of poor keeping of payroll lists, this has led to delays in the system in ensuring that all </w:t>
      </w:r>
      <w:r w:rsidR="0002595B">
        <w:rPr>
          <w:rFonts w:ascii="Times New Roman" w:hAnsi="Times New Roman" w:cs="Times New Roman"/>
          <w:sz w:val="24"/>
          <w:szCs w:val="24"/>
        </w:rPr>
        <w:lastRenderedPageBreak/>
        <w:t xml:space="preserve">people who are paid on the list are listed. </w:t>
      </w:r>
      <w:r w:rsidR="0002595B" w:rsidRPr="006F1591">
        <w:rPr>
          <w:rFonts w:ascii="Times New Roman" w:hAnsi="Times New Roman" w:cs="Times New Roman"/>
          <w:sz w:val="24"/>
          <w:szCs w:val="24"/>
        </w:rPr>
        <w:t>This caused undue suffering to patients. Equally, it was realized that there were numerous ghost workers in the Ministry of Health payroll; those who had exited due to natural attrition – death, retirement or those whose services had been terminated or resigned were still in the payroll due to lack of effective automation and integration of HR activities.</w:t>
      </w:r>
    </w:p>
    <w:p w:rsidR="0002595B" w:rsidRPr="00A51D68" w:rsidRDefault="0002595B" w:rsidP="0002595B">
      <w:pPr>
        <w:spacing w:line="480" w:lineRule="auto"/>
        <w:jc w:val="both"/>
        <w:rPr>
          <w:rFonts w:ascii="Times New Roman" w:hAnsi="Times New Roman" w:cs="Times New Roman"/>
          <w:sz w:val="24"/>
          <w:szCs w:val="24"/>
        </w:rPr>
      </w:pPr>
      <w:r>
        <w:rPr>
          <w:rFonts w:ascii="Times New Roman" w:hAnsi="Times New Roman" w:cs="Times New Roman"/>
          <w:sz w:val="24"/>
          <w:szCs w:val="24"/>
        </w:rPr>
        <w:t>In line with the same argument, Rhoda (2010) explains that in so many cases, the systems used in processing data and computing it, are always scare and sometimes too expensive. This kind of complexity makes the users look at the system as complex and hard to use. This demotivated human resource workers to use the system and affect the overall goal of utilizing the prevailing human resource information into tangible programs and policies. Putting in place HMIS and maintaining it calls for investing in it good money and at the same time invest in training human resource workers to use this system. This turns the whole process a bit complex and expansive to be afforded. This case, the argument of</w:t>
      </w:r>
      <w:r w:rsidRPr="00E40DED">
        <w:rPr>
          <w:rFonts w:ascii="Times New Roman" w:hAnsi="Times New Roman" w:cs="Times New Roman"/>
          <w:sz w:val="24"/>
          <w:szCs w:val="24"/>
        </w:rPr>
        <w:t xml:space="preserve"> </w:t>
      </w:r>
      <w:r>
        <w:rPr>
          <w:rFonts w:ascii="Times New Roman" w:hAnsi="Times New Roman" w:cs="Times New Roman"/>
          <w:sz w:val="24"/>
          <w:szCs w:val="24"/>
        </w:rPr>
        <w:t>Jutand</w:t>
      </w:r>
      <w:r w:rsidRPr="00A51D68">
        <w:rPr>
          <w:rFonts w:ascii="Times New Roman" w:hAnsi="Times New Roman" w:cs="Times New Roman"/>
          <w:sz w:val="24"/>
          <w:szCs w:val="24"/>
        </w:rPr>
        <w:t xml:space="preserve"> (2000)</w:t>
      </w:r>
      <w:r>
        <w:rPr>
          <w:rFonts w:ascii="Times New Roman" w:hAnsi="Times New Roman" w:cs="Times New Roman"/>
          <w:sz w:val="24"/>
          <w:szCs w:val="24"/>
        </w:rPr>
        <w:t xml:space="preserve"> remains true that technical factors stands in the way of fair utilization of human resource information and its influence remains inevitable. This study would like to establish the relevance of such argument in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and Sports.</w:t>
      </w:r>
    </w:p>
    <w:p w:rsidR="0002595B" w:rsidRDefault="0002595B" w:rsidP="0002595B">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Gopalan (2013)</w:t>
      </w:r>
      <w:r w:rsidRPr="00A51D68">
        <w:rPr>
          <w:rFonts w:ascii="Times New Roman" w:hAnsi="Times New Roman" w:cs="Times New Roman"/>
          <w:sz w:val="24"/>
          <w:szCs w:val="24"/>
        </w:rPr>
        <w:t xml:space="preserve"> </w:t>
      </w:r>
      <w:r>
        <w:rPr>
          <w:rFonts w:ascii="Times New Roman" w:hAnsi="Times New Roman" w:cs="Times New Roman"/>
          <w:sz w:val="24"/>
          <w:szCs w:val="24"/>
        </w:rPr>
        <w:t xml:space="preserve">in supplementing to the above </w:t>
      </w:r>
      <w:r w:rsidR="007A74A8">
        <w:rPr>
          <w:rFonts w:ascii="Times New Roman" w:hAnsi="Times New Roman" w:cs="Times New Roman"/>
          <w:sz w:val="24"/>
          <w:szCs w:val="24"/>
        </w:rPr>
        <w:t>submissions</w:t>
      </w:r>
      <w:r>
        <w:rPr>
          <w:rFonts w:ascii="Times New Roman" w:hAnsi="Times New Roman" w:cs="Times New Roman"/>
          <w:sz w:val="24"/>
          <w:szCs w:val="24"/>
        </w:rPr>
        <w:t xml:space="preserve"> indicated that the usage of IT and their applications remains a new concept in many modern organizations including human resource facilities in Africa and in Uganda in particular. Many human resource facilities were used to using of papers to undertake records and using cupboards for keeping record. The new reign that called for use of digital systems away from manual system called for firing the existing employees and employs a new team that can potentially use IT. This in itself is expensive and takes good time. The retaining of the old guards in the hospital settings to use new IT systems </w:t>
      </w:r>
      <w:r>
        <w:rPr>
          <w:rFonts w:ascii="Times New Roman" w:hAnsi="Times New Roman" w:cs="Times New Roman"/>
          <w:sz w:val="24"/>
          <w:szCs w:val="24"/>
        </w:rPr>
        <w:lastRenderedPageBreak/>
        <w:t>means that their level of utilization becomes very low and it can affect the utilization of data. In many organizations, they choose to leave the existing teams but this meant that they have to train them further, but since they are engrained to follow old rules and cultures , they take long to adapt and this affects routine utilization of human resource information as it occurs</w:t>
      </w:r>
      <w:r w:rsidRPr="00A51D68">
        <w:rPr>
          <w:rFonts w:ascii="Times New Roman" w:hAnsi="Times New Roman" w:cs="Times New Roman"/>
          <w:sz w:val="24"/>
          <w:szCs w:val="24"/>
        </w:rPr>
        <w:t xml:space="preserve"> (Aqil et al., 2009). </w:t>
      </w:r>
    </w:p>
    <w:p w:rsidR="00C25590" w:rsidRPr="00A61F1A" w:rsidRDefault="00C25590" w:rsidP="00A61F1A">
      <w:pPr>
        <w:spacing w:after="100" w:afterAutospacing="1" w:line="480" w:lineRule="auto"/>
        <w:contextualSpacing/>
        <w:jc w:val="both"/>
        <w:rPr>
          <w:rStyle w:val="Heading1Char"/>
          <w:rFonts w:eastAsia="Calibri"/>
          <w:sz w:val="24"/>
          <w:szCs w:val="24"/>
        </w:rPr>
      </w:pPr>
      <w:bookmarkStart w:id="511" w:name="_Toc489103920"/>
      <w:bookmarkStart w:id="512" w:name="_Toc489104154"/>
      <w:bookmarkStart w:id="513" w:name="_Toc505518282"/>
      <w:r w:rsidRPr="00A61F1A">
        <w:rPr>
          <w:rStyle w:val="Heading1Char"/>
          <w:rFonts w:eastAsia="Calibri"/>
          <w:sz w:val="24"/>
          <w:szCs w:val="24"/>
        </w:rPr>
        <w:t xml:space="preserve">5.3.3 The effect of pension management system on quality of service delivery in </w:t>
      </w:r>
      <w:bookmarkEnd w:id="511"/>
      <w:bookmarkEnd w:id="512"/>
      <w:r w:rsidR="00A43C5E">
        <w:rPr>
          <w:rStyle w:val="Heading1Char"/>
          <w:rFonts w:eastAsia="Calibri"/>
          <w:sz w:val="24"/>
          <w:szCs w:val="24"/>
        </w:rPr>
        <w:t>Ministry of Education &amp; Sports</w:t>
      </w:r>
      <w:bookmarkEnd w:id="513"/>
    </w:p>
    <w:p w:rsidR="0002595B" w:rsidRPr="00865AF2" w:rsidRDefault="00C25590" w:rsidP="0002595B">
      <w:pPr>
        <w:spacing w:line="480" w:lineRule="auto"/>
        <w:jc w:val="both"/>
        <w:rPr>
          <w:rFonts w:ascii="Times New Roman" w:hAnsi="Times New Roman" w:cs="Times New Roman"/>
          <w:color w:val="000000" w:themeColor="text1"/>
          <w:sz w:val="24"/>
          <w:szCs w:val="24"/>
        </w:rPr>
      </w:pPr>
      <w:r w:rsidRPr="001164D5">
        <w:rPr>
          <w:rFonts w:ascii="Times New Roman" w:hAnsi="Times New Roman" w:cs="Times New Roman"/>
          <w:sz w:val="24"/>
          <w:szCs w:val="24"/>
        </w:rPr>
        <w:t xml:space="preserve">On this objective, it was established that there was </w:t>
      </w:r>
      <w:r>
        <w:rPr>
          <w:rFonts w:ascii="Times New Roman" w:hAnsi="Times New Roman" w:cs="Times New Roman"/>
          <w:sz w:val="24"/>
          <w:szCs w:val="24"/>
        </w:rPr>
        <w:t xml:space="preserve">a positive </w:t>
      </w:r>
      <w:r>
        <w:rPr>
          <w:rFonts w:ascii="Times New Roman" w:hAnsi="Times New Roman" w:cs="Times New Roman"/>
          <w:color w:val="0D0D0D"/>
          <w:sz w:val="24"/>
          <w:szCs w:val="24"/>
        </w:rPr>
        <w:t xml:space="preserve">effect </w:t>
      </w:r>
      <w:r w:rsidRPr="00B851F7">
        <w:rPr>
          <w:rFonts w:ascii="Times New Roman" w:hAnsi="Times New Roman" w:cs="Times New Roman"/>
          <w:color w:val="0D0D0D"/>
          <w:sz w:val="24"/>
          <w:szCs w:val="24"/>
        </w:rPr>
        <w:t xml:space="preserve">of </w:t>
      </w:r>
      <w:r>
        <w:rPr>
          <w:rFonts w:ascii="Times New Roman" w:hAnsi="Times New Roman" w:cs="Times New Roman"/>
          <w:color w:val="0D0D0D"/>
          <w:sz w:val="24"/>
          <w:szCs w:val="24"/>
        </w:rPr>
        <w:t xml:space="preserve">pension management </w:t>
      </w:r>
      <w:r w:rsidRPr="00B851F7">
        <w:rPr>
          <w:rFonts w:ascii="Times New Roman" w:hAnsi="Times New Roman" w:cs="Times New Roman"/>
          <w:color w:val="0D0D0D"/>
          <w:sz w:val="24"/>
          <w:szCs w:val="24"/>
        </w:rPr>
        <w:t xml:space="preserve">system on </w:t>
      </w:r>
      <w:r w:rsidRPr="00B851F7">
        <w:rPr>
          <w:rFonts w:ascii="Times New Roman" w:hAnsi="Times New Roman" w:cs="Times New Roman"/>
          <w:bCs/>
          <w:color w:val="000000"/>
          <w:sz w:val="24"/>
          <w:szCs w:val="24"/>
        </w:rPr>
        <w:t xml:space="preserve">quality of service delivery in </w:t>
      </w:r>
      <w:r>
        <w:rPr>
          <w:rFonts w:ascii="Times New Roman" w:hAnsi="Times New Roman" w:cs="Times New Roman"/>
          <w:bCs/>
          <w:color w:val="000000"/>
          <w:sz w:val="24"/>
          <w:szCs w:val="24"/>
        </w:rPr>
        <w:t>public</w:t>
      </w:r>
      <w:r w:rsidRPr="00B851F7">
        <w:rPr>
          <w:rFonts w:ascii="Times New Roman" w:hAnsi="Times New Roman" w:cs="Times New Roman"/>
          <w:bCs/>
          <w:color w:val="000000"/>
          <w:sz w:val="24"/>
          <w:szCs w:val="24"/>
        </w:rPr>
        <w:t xml:space="preserve"> service in </w:t>
      </w:r>
      <w:r w:rsidR="00A43C5E">
        <w:rPr>
          <w:rFonts w:ascii="Times New Roman" w:hAnsi="Times New Roman" w:cs="Times New Roman"/>
          <w:bCs/>
          <w:color w:val="000000"/>
          <w:sz w:val="24"/>
          <w:szCs w:val="24"/>
        </w:rPr>
        <w:t>Ministry of Education &amp; Sports</w:t>
      </w:r>
      <w:r w:rsidRPr="001164D5">
        <w:rPr>
          <w:rFonts w:ascii="Times New Roman" w:hAnsi="Times New Roman" w:cs="Times New Roman"/>
          <w:sz w:val="24"/>
          <w:szCs w:val="24"/>
        </w:rPr>
        <w:t xml:space="preserve">. The above position was supported by the key informants who consistently agreed that </w:t>
      </w:r>
      <w:r>
        <w:rPr>
          <w:rFonts w:ascii="Times New Roman" w:hAnsi="Times New Roman" w:cs="Times New Roman"/>
          <w:sz w:val="24"/>
          <w:szCs w:val="24"/>
        </w:rPr>
        <w:t xml:space="preserve">pension management systems had had a positive effect on the quality of </w:t>
      </w:r>
      <w:r w:rsidRPr="00D6204C">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Pr>
          <w:rFonts w:ascii="Times New Roman" w:hAnsi="Times New Roman" w:cs="Times New Roman"/>
          <w:sz w:val="24"/>
          <w:szCs w:val="24"/>
        </w:rPr>
        <w:t xml:space="preserve">. </w:t>
      </w:r>
      <w:r w:rsidRPr="00764C35">
        <w:rPr>
          <w:rFonts w:ascii="Times New Roman" w:hAnsi="Times New Roman" w:cs="Times New Roman"/>
          <w:sz w:val="24"/>
          <w:szCs w:val="24"/>
        </w:rPr>
        <w:t>Mefor</w:t>
      </w:r>
      <w:r>
        <w:rPr>
          <w:rFonts w:ascii="Times New Roman" w:hAnsi="Times New Roman" w:cs="Times New Roman"/>
          <w:sz w:val="24"/>
          <w:szCs w:val="24"/>
        </w:rPr>
        <w:t xml:space="preserve"> (</w:t>
      </w:r>
      <w:r w:rsidRPr="00764C35">
        <w:rPr>
          <w:rFonts w:ascii="Times New Roman" w:hAnsi="Times New Roman" w:cs="Times New Roman"/>
          <w:sz w:val="24"/>
          <w:szCs w:val="24"/>
        </w:rPr>
        <w:t>2013</w:t>
      </w:r>
      <w:r>
        <w:rPr>
          <w:rFonts w:ascii="Times New Roman" w:hAnsi="Times New Roman" w:cs="Times New Roman"/>
          <w:sz w:val="24"/>
          <w:szCs w:val="24"/>
        </w:rPr>
        <w:t xml:space="preserve">) supports the above finding while indicating that </w:t>
      </w:r>
      <w:r w:rsidR="0002595B">
        <w:rPr>
          <w:rFonts w:ascii="Times New Roman" w:hAnsi="Times New Roman" w:cs="Times New Roman"/>
          <w:color w:val="000000" w:themeColor="text1"/>
          <w:sz w:val="24"/>
          <w:szCs w:val="24"/>
        </w:rPr>
        <w:t>Kajusola (</w:t>
      </w:r>
      <w:r w:rsidR="0002595B" w:rsidRPr="00865AF2">
        <w:rPr>
          <w:rFonts w:ascii="Times New Roman" w:hAnsi="Times New Roman" w:cs="Times New Roman"/>
          <w:color w:val="000000" w:themeColor="text1"/>
          <w:sz w:val="24"/>
          <w:szCs w:val="24"/>
        </w:rPr>
        <w:t>2015</w:t>
      </w:r>
      <w:r w:rsidR="0002595B">
        <w:rPr>
          <w:rFonts w:ascii="Times New Roman" w:hAnsi="Times New Roman" w:cs="Times New Roman"/>
          <w:color w:val="000000" w:themeColor="text1"/>
          <w:sz w:val="24"/>
          <w:szCs w:val="24"/>
        </w:rPr>
        <w:t xml:space="preserve">) in line with findings indicates that they </w:t>
      </w:r>
      <w:r w:rsidR="0002595B" w:rsidRPr="00865AF2">
        <w:rPr>
          <w:rFonts w:ascii="Times New Roman" w:hAnsi="Times New Roman" w:cs="Times New Roman"/>
          <w:color w:val="000000" w:themeColor="text1"/>
          <w:sz w:val="24"/>
          <w:szCs w:val="24"/>
        </w:rPr>
        <w:t xml:space="preserve">rekindled hopes did not last for long as many complaints started to be raised on delayed payments and votes not being enough to meet the outstanding billions of arrears. In Nigeria, strikes were sparked off in Ogun State by Pensioners who were protesting for delayed payment that had reached to over 10-12months and those who had been paid, had only received 20% of their arrears.  FRCN, News (2015) further indicated that in Nigeria, the old schemes of centralized pension management had performed better than the decentralized form since most of the pensioners under the old scheme had received 80% of their money and but under the new scheme, most of them had only received around 20-25% in the last 10months. This was quite a poor performance ().  </w:t>
      </w:r>
    </w:p>
    <w:p w:rsidR="0002595B" w:rsidRPr="00865AF2" w:rsidRDefault="0002595B" w:rsidP="0002595B">
      <w:pPr>
        <w:spacing w:line="480" w:lineRule="auto"/>
        <w:jc w:val="both"/>
        <w:rPr>
          <w:rFonts w:ascii="Times New Roman" w:hAnsi="Times New Roman" w:cs="Times New Roman"/>
          <w:color w:val="000000" w:themeColor="text1"/>
          <w:sz w:val="24"/>
          <w:szCs w:val="24"/>
        </w:rPr>
      </w:pPr>
      <w:r w:rsidRPr="00865AF2">
        <w:rPr>
          <w:rFonts w:ascii="Times New Roman" w:hAnsi="Times New Roman" w:cs="Times New Roman"/>
          <w:color w:val="000000" w:themeColor="text1"/>
          <w:sz w:val="24"/>
          <w:szCs w:val="24"/>
        </w:rPr>
        <w:t xml:space="preserve">Further still, many pensioners were complaining about late payments in the old pension scheme but the new scheme seemed to be highly characterized by late payments. Kajusola (2015) </w:t>
      </w:r>
      <w:r w:rsidRPr="00865AF2">
        <w:rPr>
          <w:rFonts w:ascii="Times New Roman" w:hAnsi="Times New Roman" w:cs="Times New Roman"/>
          <w:color w:val="000000" w:themeColor="text1"/>
          <w:sz w:val="24"/>
          <w:szCs w:val="24"/>
        </w:rPr>
        <w:lastRenderedPageBreak/>
        <w:t xml:space="preserve">indicated that </w:t>
      </w:r>
      <w:r w:rsidR="007A74A8" w:rsidRPr="00865AF2">
        <w:rPr>
          <w:rFonts w:ascii="Times New Roman" w:hAnsi="Times New Roman" w:cs="Times New Roman"/>
          <w:color w:val="000000" w:themeColor="text1"/>
          <w:sz w:val="24"/>
          <w:szCs w:val="24"/>
        </w:rPr>
        <w:t>May</w:t>
      </w:r>
      <w:r w:rsidRPr="00865AF2">
        <w:rPr>
          <w:rFonts w:ascii="Times New Roman" w:hAnsi="Times New Roman" w:cs="Times New Roman"/>
          <w:color w:val="000000" w:themeColor="text1"/>
          <w:sz w:val="24"/>
          <w:szCs w:val="24"/>
        </w:rPr>
        <w:t xml:space="preserve"> retirees are not receiving their entitlements up to now and as it had been indicated in Nigeria, in Ogun state, many are still owed for about 10-12months because of a number of bottlenecks in administration among the accounting officers and verification departments. Derowoju, (2012) noted that the delay in the new pension scheme management is basically rooted from accounting authorities and verification authorities. In most cases, the relevant agencies submit the files in time but delays are always witnessed in verification and validation by the permanent secretaries in those bodies. These have championed late clearance right from employers as well non-complete documentation.  </w:t>
      </w:r>
    </w:p>
    <w:p w:rsidR="0002595B" w:rsidRPr="00D9428A" w:rsidRDefault="0002595B" w:rsidP="0002595B">
      <w:pPr>
        <w:spacing w:after="0" w:line="480" w:lineRule="auto"/>
        <w:jc w:val="both"/>
        <w:rPr>
          <w:rFonts w:ascii="Times New Roman" w:hAnsi="Times New Roman" w:cs="Times New Roman"/>
          <w:color w:val="000000" w:themeColor="text1"/>
          <w:sz w:val="24"/>
          <w:szCs w:val="24"/>
        </w:rPr>
      </w:pPr>
      <w:r w:rsidRPr="00865AF2">
        <w:rPr>
          <w:rFonts w:ascii="Times New Roman" w:hAnsi="Times New Roman" w:cs="Times New Roman"/>
          <w:color w:val="000000" w:themeColor="text1"/>
          <w:sz w:val="24"/>
          <w:szCs w:val="24"/>
        </w:rPr>
        <w:t>Another effect that was sought to come along with decentralization of Pension and Gratuity was to improve the period of notification which was affecting the centralized system. However, Adedeji (2013) indicated that this has been worsened in the new Pension and Gratuity scheme since a number of Accounting Officers and Human Resource Officials over sits on Pensioner files and this creates rots in the system. The process of notification and verification has been the highly much cried about by the Pensioners. Furthermore, the old system was demolished because of corruptions and ghost employees that had been full of the Pension lists in Public Service. However, this seems to have come along with the decentralized system. Peterside (2008) argue that the new Pension Management System is still very much hunted by the corruption and fraud that led to the demotion of the old order and many retirees are fearful of this. The fears which were thought to reduce under the new order are still paramount among pensioners (Ohai et al, 2013).</w:t>
      </w:r>
    </w:p>
    <w:p w:rsidR="007A74A8" w:rsidRDefault="007A74A8">
      <w:pPr>
        <w:rPr>
          <w:rFonts w:ascii="Times New Roman" w:eastAsia="Times New Roman" w:hAnsi="Times New Roman" w:cs="Times New Roman"/>
          <w:b/>
          <w:bCs/>
          <w:kern w:val="1"/>
          <w:sz w:val="24"/>
          <w:szCs w:val="24"/>
          <w:lang w:val="en-GB" w:eastAsia="de-DE"/>
        </w:rPr>
      </w:pPr>
      <w:bookmarkStart w:id="514" w:name="_Toc489103921"/>
      <w:bookmarkStart w:id="515" w:name="_Toc489104155"/>
      <w:r>
        <w:rPr>
          <w:sz w:val="24"/>
          <w:szCs w:val="24"/>
          <w:lang w:val="en-GB"/>
        </w:rPr>
        <w:br w:type="page"/>
      </w:r>
    </w:p>
    <w:p w:rsidR="00C25590" w:rsidRPr="00A61F1A" w:rsidRDefault="00C25590" w:rsidP="0002595B">
      <w:pPr>
        <w:pStyle w:val="Heading1"/>
        <w:spacing w:before="0"/>
        <w:jc w:val="both"/>
        <w:rPr>
          <w:sz w:val="24"/>
          <w:szCs w:val="24"/>
        </w:rPr>
      </w:pPr>
      <w:bookmarkStart w:id="516" w:name="_Toc505518283"/>
      <w:r w:rsidRPr="00A61F1A">
        <w:rPr>
          <w:sz w:val="24"/>
          <w:szCs w:val="24"/>
          <w:lang w:val="en-GB"/>
        </w:rPr>
        <w:lastRenderedPageBreak/>
        <w:t>5.4 Conclusions</w:t>
      </w:r>
      <w:bookmarkEnd w:id="514"/>
      <w:bookmarkEnd w:id="515"/>
      <w:bookmarkEnd w:id="516"/>
      <w:r w:rsidRPr="00A61F1A">
        <w:rPr>
          <w:sz w:val="24"/>
          <w:szCs w:val="24"/>
          <w:lang w:val="en-GB"/>
        </w:rPr>
        <w:t xml:space="preserve"> </w:t>
      </w:r>
    </w:p>
    <w:p w:rsidR="00C25590" w:rsidRPr="00A61F1A" w:rsidRDefault="00C25590" w:rsidP="007A74A8">
      <w:pPr>
        <w:spacing w:before="240" w:after="100" w:afterAutospacing="1" w:line="480" w:lineRule="auto"/>
        <w:contextualSpacing/>
        <w:jc w:val="both"/>
        <w:rPr>
          <w:rStyle w:val="Heading1Char"/>
          <w:rFonts w:eastAsia="Calibri"/>
          <w:sz w:val="24"/>
          <w:szCs w:val="24"/>
        </w:rPr>
      </w:pPr>
      <w:bookmarkStart w:id="517" w:name="_Toc489103922"/>
      <w:bookmarkStart w:id="518" w:name="_Toc489104156"/>
      <w:bookmarkStart w:id="519" w:name="_Toc505518284"/>
      <w:r w:rsidRPr="00A61F1A">
        <w:rPr>
          <w:rStyle w:val="Heading1Char"/>
          <w:rFonts w:eastAsia="Calibri"/>
          <w:sz w:val="24"/>
          <w:szCs w:val="24"/>
        </w:rPr>
        <w:t xml:space="preserve">5.4.1 The effect of recruitment system on quality of service delivery in </w:t>
      </w:r>
      <w:bookmarkEnd w:id="517"/>
      <w:bookmarkEnd w:id="518"/>
      <w:r w:rsidR="00A43C5E">
        <w:rPr>
          <w:rStyle w:val="Heading1Char"/>
          <w:rFonts w:eastAsia="Calibri"/>
          <w:sz w:val="24"/>
          <w:szCs w:val="24"/>
        </w:rPr>
        <w:t>Ministry of Education &amp; Sports</w:t>
      </w:r>
      <w:bookmarkEnd w:id="519"/>
    </w:p>
    <w:p w:rsidR="00C25590" w:rsidRDefault="00C25590" w:rsidP="00C25590">
      <w:pPr>
        <w:spacing w:after="100" w:afterAutospacing="1" w:line="480" w:lineRule="auto"/>
        <w:contextualSpacing/>
        <w:jc w:val="both"/>
        <w:rPr>
          <w:rFonts w:ascii="Times New Roman" w:hAnsi="Times New Roman" w:cs="Times New Roman"/>
          <w:color w:val="000000" w:themeColor="text1"/>
          <w:sz w:val="24"/>
          <w:szCs w:val="24"/>
        </w:rPr>
      </w:pPr>
      <w:r w:rsidRPr="00E8008D">
        <w:rPr>
          <w:rFonts w:ascii="Times New Roman" w:hAnsi="Times New Roman" w:cs="Times New Roman"/>
          <w:color w:val="000000" w:themeColor="text1"/>
          <w:sz w:val="24"/>
          <w:szCs w:val="24"/>
        </w:rPr>
        <w:t xml:space="preserve">The findings of this study showed that </w:t>
      </w:r>
      <w:r>
        <w:rPr>
          <w:rFonts w:ascii="Times New Roman" w:hAnsi="Times New Roman" w:cs="Times New Roman"/>
          <w:color w:val="000000" w:themeColor="text1"/>
          <w:sz w:val="24"/>
          <w:szCs w:val="24"/>
        </w:rPr>
        <w:t xml:space="preserve">recruitment system </w:t>
      </w:r>
      <w:r w:rsidRPr="00E8008D">
        <w:rPr>
          <w:rFonts w:ascii="Times New Roman" w:hAnsi="Times New Roman" w:cs="Times New Roman"/>
          <w:color w:val="000000" w:themeColor="text1"/>
          <w:sz w:val="24"/>
          <w:szCs w:val="24"/>
        </w:rPr>
        <w:t xml:space="preserve">significantly and positively </w:t>
      </w:r>
      <w:r>
        <w:rPr>
          <w:rFonts w:ascii="Times New Roman" w:hAnsi="Times New Roman" w:cs="Times New Roman"/>
          <w:color w:val="000000" w:themeColor="text1"/>
          <w:sz w:val="24"/>
          <w:szCs w:val="24"/>
        </w:rPr>
        <w:t>affect</w:t>
      </w:r>
      <w:r w:rsidRPr="00E800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Pr="001C2C13">
        <w:rPr>
          <w:rFonts w:ascii="Times New Roman" w:hAnsi="Times New Roman" w:cs="Times New Roman"/>
          <w:bCs/>
          <w:color w:val="000000"/>
          <w:sz w:val="24"/>
          <w:szCs w:val="24"/>
        </w:rPr>
        <w:t xml:space="preserve">quality of service delivery in </w:t>
      </w:r>
      <w:r w:rsidR="00A43C5E">
        <w:rPr>
          <w:rFonts w:ascii="Times New Roman" w:hAnsi="Times New Roman" w:cs="Times New Roman"/>
          <w:bCs/>
          <w:color w:val="000000"/>
          <w:sz w:val="24"/>
          <w:szCs w:val="24"/>
        </w:rPr>
        <w:t>Ministry of Education &amp; Sports</w:t>
      </w:r>
      <w:r w:rsidRPr="00E8008D">
        <w:rPr>
          <w:rFonts w:ascii="Times New Roman" w:hAnsi="Times New Roman" w:cs="Times New Roman"/>
          <w:color w:val="000000" w:themeColor="text1"/>
          <w:sz w:val="24"/>
          <w:szCs w:val="24"/>
        </w:rPr>
        <w:t xml:space="preserve">. Centered on the empirical results of this study, it is concluded that </w:t>
      </w:r>
      <w:r w:rsidR="00A43C5E">
        <w:rPr>
          <w:rFonts w:ascii="Times New Roman" w:hAnsi="Times New Roman" w:cs="Times New Roman"/>
          <w:bCs/>
          <w:color w:val="000000"/>
          <w:sz w:val="24"/>
          <w:szCs w:val="24"/>
        </w:rPr>
        <w:t>Ministry of Education &amp; Sports</w:t>
      </w:r>
      <w:r w:rsidRPr="00E800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needs </w:t>
      </w:r>
      <w:r w:rsidRPr="00E8008D">
        <w:rPr>
          <w:rFonts w:ascii="Times New Roman" w:hAnsi="Times New Roman" w:cs="Times New Roman"/>
          <w:color w:val="000000" w:themeColor="text1"/>
          <w:sz w:val="24"/>
          <w:szCs w:val="24"/>
        </w:rPr>
        <w:t xml:space="preserve">to ensure that </w:t>
      </w:r>
      <w:r w:rsidR="00460E43">
        <w:rPr>
          <w:rFonts w:ascii="Times New Roman" w:hAnsi="Times New Roman" w:cs="Times New Roman"/>
          <w:color w:val="000000" w:themeColor="text1"/>
          <w:sz w:val="24"/>
          <w:szCs w:val="24"/>
        </w:rPr>
        <w:t>HRI</w:t>
      </w:r>
      <w:r>
        <w:rPr>
          <w:rFonts w:ascii="Times New Roman" w:hAnsi="Times New Roman" w:cs="Times New Roman"/>
          <w:color w:val="000000" w:themeColor="text1"/>
          <w:sz w:val="24"/>
          <w:szCs w:val="24"/>
        </w:rPr>
        <w:t>S system is given a primary function to recruit teachers since it has been suggested it enables the recruitment of teachers who are competent and does it in time</w:t>
      </w:r>
      <w:r w:rsidRPr="00E8008D">
        <w:rPr>
          <w:rFonts w:ascii="Times New Roman" w:hAnsi="Times New Roman" w:cs="Times New Roman"/>
          <w:color w:val="000000" w:themeColor="text1"/>
          <w:sz w:val="24"/>
          <w:szCs w:val="24"/>
        </w:rPr>
        <w:t>, if</w:t>
      </w:r>
      <w:r>
        <w:rPr>
          <w:rFonts w:ascii="Times New Roman" w:hAnsi="Times New Roman" w:cs="Times New Roman"/>
          <w:color w:val="000000" w:themeColor="text1"/>
          <w:sz w:val="24"/>
          <w:szCs w:val="24"/>
        </w:rPr>
        <w:t xml:space="preserve"> the quality of service delivery </w:t>
      </w:r>
      <w:r w:rsidRPr="00087822">
        <w:rPr>
          <w:rFonts w:ascii="Times New Roman" w:hAnsi="Times New Roman" w:cs="Times New Roman"/>
          <w:color w:val="000000" w:themeColor="text1"/>
          <w:sz w:val="24"/>
          <w:szCs w:val="24"/>
        </w:rPr>
        <w:t>is to improve.</w:t>
      </w:r>
    </w:p>
    <w:p w:rsidR="0038769A" w:rsidRPr="001C2C13" w:rsidRDefault="0038769A" w:rsidP="0038769A">
      <w:pPr>
        <w:spacing w:after="100" w:afterAutospacing="1"/>
        <w:contextualSpacing/>
        <w:jc w:val="both"/>
        <w:rPr>
          <w:rFonts w:ascii="Times New Roman" w:hAnsi="Times New Roman" w:cs="Times New Roman"/>
          <w:sz w:val="24"/>
          <w:szCs w:val="24"/>
        </w:rPr>
      </w:pPr>
    </w:p>
    <w:p w:rsidR="00C25590" w:rsidRPr="00A61F1A" w:rsidRDefault="00C25590" w:rsidP="0038769A">
      <w:pPr>
        <w:spacing w:before="240" w:after="100" w:afterAutospacing="1" w:line="480" w:lineRule="auto"/>
        <w:contextualSpacing/>
        <w:jc w:val="both"/>
        <w:rPr>
          <w:rStyle w:val="Heading1Char"/>
          <w:rFonts w:eastAsia="Calibri"/>
          <w:sz w:val="24"/>
          <w:szCs w:val="24"/>
        </w:rPr>
      </w:pPr>
      <w:bookmarkStart w:id="520" w:name="_Toc489103923"/>
      <w:bookmarkStart w:id="521" w:name="_Toc489104157"/>
      <w:bookmarkStart w:id="522" w:name="_Toc505518285"/>
      <w:r w:rsidRPr="00A61F1A">
        <w:rPr>
          <w:rStyle w:val="Heading1Char"/>
          <w:rFonts w:eastAsia="Calibri"/>
          <w:sz w:val="24"/>
          <w:szCs w:val="24"/>
        </w:rPr>
        <w:t xml:space="preserve">5.4.2 The effect of payroll access system on quality of service delivery in </w:t>
      </w:r>
      <w:bookmarkEnd w:id="520"/>
      <w:bookmarkEnd w:id="521"/>
      <w:r w:rsidR="00A43C5E">
        <w:rPr>
          <w:rStyle w:val="Heading1Char"/>
          <w:rFonts w:eastAsia="Calibri"/>
          <w:sz w:val="24"/>
          <w:szCs w:val="24"/>
        </w:rPr>
        <w:t>Ministry of Education &amp; Sports</w:t>
      </w:r>
      <w:bookmarkEnd w:id="522"/>
    </w:p>
    <w:p w:rsidR="00C25590" w:rsidRDefault="00C25590" w:rsidP="0038769A">
      <w:pPr>
        <w:spacing w:before="240" w:after="100" w:afterAutospacing="1" w:line="480" w:lineRule="auto"/>
        <w:contextualSpacing/>
        <w:jc w:val="both"/>
        <w:rPr>
          <w:rFonts w:ascii="Times New Roman" w:hAnsi="Times New Roman" w:cs="Times New Roman"/>
          <w:color w:val="000000" w:themeColor="text1"/>
          <w:sz w:val="24"/>
          <w:szCs w:val="24"/>
        </w:rPr>
      </w:pPr>
      <w:r w:rsidRPr="00E8008D">
        <w:rPr>
          <w:rFonts w:ascii="Times New Roman" w:hAnsi="Times New Roman" w:cs="Times New Roman"/>
          <w:color w:val="000000" w:themeColor="text1"/>
          <w:sz w:val="24"/>
          <w:szCs w:val="24"/>
        </w:rPr>
        <w:t xml:space="preserve">The findings of this study showed that </w:t>
      </w:r>
      <w:r w:rsidRPr="00935A4D">
        <w:rPr>
          <w:rFonts w:ascii="Times New Roman" w:hAnsi="Times New Roman" w:cs="Times New Roman"/>
          <w:sz w:val="24"/>
          <w:szCs w:val="24"/>
        </w:rPr>
        <w:t xml:space="preserve">payroll access </w:t>
      </w:r>
      <w:r w:rsidRPr="00935A4D">
        <w:rPr>
          <w:rFonts w:ascii="Times New Roman" w:hAnsi="Times New Roman" w:cs="Times New Roman"/>
          <w:color w:val="0D0D0D"/>
          <w:sz w:val="24"/>
          <w:szCs w:val="24"/>
        </w:rPr>
        <w:t>system</w:t>
      </w:r>
      <w:r w:rsidRPr="00DC2FDA">
        <w:rPr>
          <w:rFonts w:ascii="Times New Roman" w:hAnsi="Times New Roman" w:cs="Times New Roman"/>
          <w:b/>
          <w:color w:val="0D0D0D"/>
          <w:sz w:val="24"/>
          <w:szCs w:val="24"/>
        </w:rPr>
        <w:t xml:space="preserve"> </w:t>
      </w:r>
      <w:r w:rsidRPr="00E8008D">
        <w:rPr>
          <w:rFonts w:ascii="Times New Roman" w:hAnsi="Times New Roman" w:cs="Times New Roman"/>
          <w:color w:val="000000" w:themeColor="text1"/>
          <w:sz w:val="24"/>
          <w:szCs w:val="24"/>
        </w:rPr>
        <w:t xml:space="preserve">significantly and positively </w:t>
      </w:r>
      <w:r>
        <w:rPr>
          <w:rFonts w:ascii="Times New Roman" w:hAnsi="Times New Roman" w:cs="Times New Roman"/>
          <w:color w:val="000000" w:themeColor="text1"/>
          <w:sz w:val="24"/>
          <w:szCs w:val="24"/>
        </w:rPr>
        <w:t>affect</w:t>
      </w:r>
      <w:r w:rsidRPr="00E800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Pr="001C2C13">
        <w:rPr>
          <w:rFonts w:ascii="Times New Roman" w:hAnsi="Times New Roman" w:cs="Times New Roman"/>
          <w:bCs/>
          <w:color w:val="000000"/>
          <w:sz w:val="24"/>
          <w:szCs w:val="24"/>
        </w:rPr>
        <w:t xml:space="preserve">quality of service delivery in </w:t>
      </w:r>
      <w:r w:rsidR="00A43C5E">
        <w:rPr>
          <w:rFonts w:ascii="Times New Roman" w:hAnsi="Times New Roman" w:cs="Times New Roman"/>
          <w:bCs/>
          <w:color w:val="000000"/>
          <w:sz w:val="24"/>
          <w:szCs w:val="24"/>
        </w:rPr>
        <w:t>Ministry of Education &amp; Sports</w:t>
      </w:r>
      <w:r w:rsidRPr="00E8008D">
        <w:rPr>
          <w:rFonts w:ascii="Times New Roman" w:hAnsi="Times New Roman" w:cs="Times New Roman"/>
          <w:color w:val="000000" w:themeColor="text1"/>
          <w:sz w:val="24"/>
          <w:szCs w:val="24"/>
        </w:rPr>
        <w:t xml:space="preserve">. Centered on the empirical results of this study, it is concluded that </w:t>
      </w:r>
      <w:r w:rsidR="00A43C5E">
        <w:rPr>
          <w:rFonts w:ascii="Times New Roman" w:hAnsi="Times New Roman" w:cs="Times New Roman"/>
          <w:bCs/>
          <w:color w:val="000000"/>
          <w:sz w:val="24"/>
          <w:szCs w:val="24"/>
        </w:rPr>
        <w:t>Ministry of Education &amp; Sports</w:t>
      </w:r>
      <w:r w:rsidRPr="00E800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needs </w:t>
      </w:r>
      <w:r w:rsidRPr="00E8008D">
        <w:rPr>
          <w:rFonts w:ascii="Times New Roman" w:hAnsi="Times New Roman" w:cs="Times New Roman"/>
          <w:color w:val="000000" w:themeColor="text1"/>
          <w:sz w:val="24"/>
          <w:szCs w:val="24"/>
        </w:rPr>
        <w:t xml:space="preserve">to ensure that </w:t>
      </w:r>
      <w:r>
        <w:rPr>
          <w:rFonts w:ascii="Times New Roman" w:hAnsi="Times New Roman" w:cs="Times New Roman"/>
          <w:color w:val="000000" w:themeColor="text1"/>
          <w:sz w:val="24"/>
          <w:szCs w:val="24"/>
        </w:rPr>
        <w:t>the payroll system needs to be updated continuously to ensure that ghost teachers are completely cleaned off the system. This will enable the ministry to appropriate the exact amount of money required to pay staff and reduce on arrears in the ministry. This will entirely improve the quality of service delivery in the ministry at large.</w:t>
      </w:r>
    </w:p>
    <w:p w:rsidR="0038769A" w:rsidRPr="001C2C13" w:rsidRDefault="0038769A" w:rsidP="0038769A">
      <w:pPr>
        <w:spacing w:before="240" w:after="100" w:afterAutospacing="1"/>
        <w:contextualSpacing/>
        <w:jc w:val="both"/>
        <w:rPr>
          <w:rFonts w:ascii="Times New Roman" w:hAnsi="Times New Roman" w:cs="Times New Roman"/>
          <w:sz w:val="24"/>
          <w:szCs w:val="24"/>
        </w:rPr>
      </w:pPr>
    </w:p>
    <w:p w:rsidR="00C25590" w:rsidRPr="00A61F1A" w:rsidRDefault="00C25590" w:rsidP="0038769A">
      <w:pPr>
        <w:spacing w:before="240" w:after="100" w:afterAutospacing="1" w:line="480" w:lineRule="auto"/>
        <w:contextualSpacing/>
        <w:jc w:val="both"/>
        <w:rPr>
          <w:rStyle w:val="Heading1Char"/>
          <w:rFonts w:eastAsia="Calibri"/>
          <w:sz w:val="24"/>
          <w:szCs w:val="24"/>
        </w:rPr>
      </w:pPr>
      <w:bookmarkStart w:id="523" w:name="_Toc489103924"/>
      <w:bookmarkStart w:id="524" w:name="_Toc489104158"/>
      <w:bookmarkStart w:id="525" w:name="_Toc505518286"/>
      <w:r w:rsidRPr="00A61F1A">
        <w:rPr>
          <w:rStyle w:val="Heading1Char"/>
          <w:rFonts w:eastAsia="Calibri"/>
          <w:sz w:val="24"/>
          <w:szCs w:val="24"/>
        </w:rPr>
        <w:t xml:space="preserve">5.4.3 The effect of pension management system on quality of service delivery in </w:t>
      </w:r>
      <w:bookmarkEnd w:id="523"/>
      <w:bookmarkEnd w:id="524"/>
      <w:r w:rsidR="00A43C5E">
        <w:rPr>
          <w:rStyle w:val="Heading1Char"/>
          <w:rFonts w:eastAsia="Calibri"/>
          <w:sz w:val="24"/>
          <w:szCs w:val="24"/>
        </w:rPr>
        <w:t>Ministry of Education &amp; Sports</w:t>
      </w:r>
      <w:bookmarkEnd w:id="525"/>
    </w:p>
    <w:p w:rsidR="00C25590" w:rsidRPr="001C2C13" w:rsidRDefault="00C25590" w:rsidP="00460E43">
      <w:pPr>
        <w:spacing w:line="480" w:lineRule="auto"/>
        <w:contextualSpacing/>
        <w:jc w:val="both"/>
        <w:rPr>
          <w:rFonts w:ascii="Times New Roman" w:hAnsi="Times New Roman" w:cs="Times New Roman"/>
          <w:sz w:val="24"/>
          <w:szCs w:val="24"/>
        </w:rPr>
      </w:pPr>
      <w:r w:rsidRPr="00E8008D">
        <w:rPr>
          <w:rFonts w:ascii="Times New Roman" w:hAnsi="Times New Roman" w:cs="Times New Roman"/>
          <w:color w:val="000000" w:themeColor="text1"/>
          <w:sz w:val="24"/>
          <w:szCs w:val="24"/>
        </w:rPr>
        <w:t xml:space="preserve">The findings of this study showed that </w:t>
      </w:r>
      <w:r w:rsidRPr="00B1418F">
        <w:rPr>
          <w:rFonts w:ascii="Times New Roman" w:hAnsi="Times New Roman" w:cs="Times New Roman"/>
          <w:color w:val="0D0D0D"/>
          <w:sz w:val="24"/>
          <w:szCs w:val="24"/>
        </w:rPr>
        <w:t>pension management</w:t>
      </w:r>
      <w:r>
        <w:rPr>
          <w:rFonts w:ascii="Times New Roman" w:hAnsi="Times New Roman" w:cs="Times New Roman"/>
          <w:b/>
          <w:color w:val="0D0D0D"/>
          <w:sz w:val="24"/>
          <w:szCs w:val="24"/>
        </w:rPr>
        <w:t xml:space="preserve"> </w:t>
      </w:r>
      <w:r>
        <w:rPr>
          <w:rFonts w:ascii="Times New Roman" w:hAnsi="Times New Roman" w:cs="Times New Roman"/>
          <w:color w:val="000000" w:themeColor="text1"/>
          <w:sz w:val="24"/>
          <w:szCs w:val="24"/>
        </w:rPr>
        <w:t xml:space="preserve">system </w:t>
      </w:r>
      <w:r w:rsidRPr="00E8008D">
        <w:rPr>
          <w:rFonts w:ascii="Times New Roman" w:hAnsi="Times New Roman" w:cs="Times New Roman"/>
          <w:color w:val="000000" w:themeColor="text1"/>
          <w:sz w:val="24"/>
          <w:szCs w:val="24"/>
        </w:rPr>
        <w:t xml:space="preserve">significantly and positively </w:t>
      </w:r>
      <w:r>
        <w:rPr>
          <w:rFonts w:ascii="Times New Roman" w:hAnsi="Times New Roman" w:cs="Times New Roman"/>
          <w:color w:val="000000" w:themeColor="text1"/>
          <w:sz w:val="24"/>
          <w:szCs w:val="24"/>
        </w:rPr>
        <w:t>affect</w:t>
      </w:r>
      <w:r w:rsidRPr="00E800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Pr="001C2C13">
        <w:rPr>
          <w:rFonts w:ascii="Times New Roman" w:hAnsi="Times New Roman" w:cs="Times New Roman"/>
          <w:bCs/>
          <w:color w:val="000000"/>
          <w:sz w:val="24"/>
          <w:szCs w:val="24"/>
        </w:rPr>
        <w:t xml:space="preserve">quality of service delivery in </w:t>
      </w:r>
      <w:r w:rsidR="00A43C5E">
        <w:rPr>
          <w:rFonts w:ascii="Times New Roman" w:hAnsi="Times New Roman" w:cs="Times New Roman"/>
          <w:bCs/>
          <w:color w:val="000000"/>
          <w:sz w:val="24"/>
          <w:szCs w:val="24"/>
        </w:rPr>
        <w:t>Ministry of Education &amp; Sports</w:t>
      </w:r>
      <w:r w:rsidRPr="00E8008D">
        <w:rPr>
          <w:rFonts w:ascii="Times New Roman" w:hAnsi="Times New Roman" w:cs="Times New Roman"/>
          <w:color w:val="000000" w:themeColor="text1"/>
          <w:sz w:val="24"/>
          <w:szCs w:val="24"/>
        </w:rPr>
        <w:t xml:space="preserve">. Centered on the </w:t>
      </w:r>
      <w:r w:rsidRPr="00E8008D">
        <w:rPr>
          <w:rFonts w:ascii="Times New Roman" w:hAnsi="Times New Roman" w:cs="Times New Roman"/>
          <w:color w:val="000000" w:themeColor="text1"/>
          <w:sz w:val="24"/>
          <w:szCs w:val="24"/>
        </w:rPr>
        <w:lastRenderedPageBreak/>
        <w:t xml:space="preserve">empirical results of this study, it is concluded that </w:t>
      </w:r>
      <w:r w:rsidR="00A43C5E">
        <w:rPr>
          <w:rFonts w:ascii="Times New Roman" w:hAnsi="Times New Roman" w:cs="Times New Roman"/>
          <w:bCs/>
          <w:color w:val="000000"/>
          <w:sz w:val="24"/>
          <w:szCs w:val="24"/>
        </w:rPr>
        <w:t>Ministry of Education &amp; Sports</w:t>
      </w:r>
      <w:r w:rsidRPr="00E800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needs </w:t>
      </w:r>
      <w:r w:rsidRPr="00E8008D">
        <w:rPr>
          <w:rFonts w:ascii="Times New Roman" w:hAnsi="Times New Roman" w:cs="Times New Roman"/>
          <w:color w:val="000000" w:themeColor="text1"/>
          <w:sz w:val="24"/>
          <w:szCs w:val="24"/>
        </w:rPr>
        <w:t xml:space="preserve">to ensure that </w:t>
      </w:r>
      <w:r>
        <w:rPr>
          <w:rFonts w:ascii="Times New Roman" w:hAnsi="Times New Roman" w:cs="Times New Roman"/>
          <w:color w:val="000000" w:themeColor="text1"/>
          <w:sz w:val="24"/>
          <w:szCs w:val="24"/>
        </w:rPr>
        <w:t xml:space="preserve">all pensioners are shortlisted and ghost pensioners removed from the system. This will allow pensioners to be paid in time and within the pension scales planned. Pensioner audits will be undertaken to allow rightful pensioners to remain in the system. This will equally improve on the quality of service delivery </w:t>
      </w:r>
      <w:r w:rsidRPr="00087822">
        <w:rPr>
          <w:rFonts w:ascii="Times New Roman" w:hAnsi="Times New Roman" w:cs="Times New Roman"/>
          <w:color w:val="000000" w:themeColor="text1"/>
          <w:sz w:val="24"/>
          <w:szCs w:val="24"/>
        </w:rPr>
        <w:t>is to improve.</w:t>
      </w:r>
    </w:p>
    <w:p w:rsidR="00AB54DC" w:rsidRDefault="00C25590" w:rsidP="00AB54DC">
      <w:pPr>
        <w:pStyle w:val="Heading1"/>
        <w:spacing w:before="0" w:after="0" w:line="480" w:lineRule="auto"/>
        <w:jc w:val="both"/>
        <w:rPr>
          <w:sz w:val="24"/>
          <w:szCs w:val="24"/>
        </w:rPr>
      </w:pPr>
      <w:bookmarkStart w:id="526" w:name="_Toc489103925"/>
      <w:bookmarkStart w:id="527" w:name="_Toc489104159"/>
      <w:bookmarkStart w:id="528" w:name="_Toc505518287"/>
      <w:r w:rsidRPr="00A61F1A">
        <w:rPr>
          <w:sz w:val="24"/>
          <w:szCs w:val="24"/>
        </w:rPr>
        <w:t>5.5 Recommendations</w:t>
      </w:r>
      <w:bookmarkEnd w:id="526"/>
      <w:bookmarkEnd w:id="527"/>
      <w:bookmarkEnd w:id="528"/>
      <w:r w:rsidRPr="00A61F1A">
        <w:rPr>
          <w:sz w:val="24"/>
          <w:szCs w:val="24"/>
        </w:rPr>
        <w:t xml:space="preserve"> </w:t>
      </w:r>
    </w:p>
    <w:p w:rsidR="00AB54DC" w:rsidRDefault="00AB54DC" w:rsidP="00AB54DC">
      <w:pPr>
        <w:pStyle w:val="Heading1"/>
        <w:spacing w:before="0" w:line="480" w:lineRule="auto"/>
        <w:jc w:val="both"/>
        <w:rPr>
          <w:b w:val="0"/>
          <w:sz w:val="24"/>
          <w:szCs w:val="24"/>
        </w:rPr>
      </w:pPr>
      <w:bookmarkStart w:id="529" w:name="_Toc505516900"/>
      <w:bookmarkStart w:id="530" w:name="_Toc505518288"/>
      <w:r w:rsidRPr="00AB54DC">
        <w:rPr>
          <w:b w:val="0"/>
          <w:sz w:val="24"/>
          <w:szCs w:val="24"/>
        </w:rPr>
        <w:t>Basing on the conclusions of the study, it appeared that the respondents distanced themselves from telling what may be happening in the Ministry, given the fact that the quality of service delivery is highly reported as lacking</w:t>
      </w:r>
      <w:r w:rsidR="00BD5063">
        <w:rPr>
          <w:b w:val="0"/>
          <w:sz w:val="24"/>
          <w:szCs w:val="24"/>
        </w:rPr>
        <w:t xml:space="preserve"> and the HRIS is not delivering to expectation as we still register increased complaints among pensioners and employees for delayed salary provision and most of the districts are still relying on using manual system in presence of HRIS</w:t>
      </w:r>
      <w:r w:rsidRPr="00AB54DC">
        <w:rPr>
          <w:b w:val="0"/>
          <w:sz w:val="24"/>
          <w:szCs w:val="24"/>
        </w:rPr>
        <w:t>. Below are the recommendations provided on each objective;</w:t>
      </w:r>
      <w:bookmarkEnd w:id="529"/>
      <w:bookmarkEnd w:id="530"/>
      <w:r w:rsidRPr="00AB54DC">
        <w:rPr>
          <w:b w:val="0"/>
          <w:sz w:val="24"/>
          <w:szCs w:val="24"/>
        </w:rPr>
        <w:t xml:space="preserve"> </w:t>
      </w:r>
    </w:p>
    <w:p w:rsidR="0038769A" w:rsidRPr="0038769A" w:rsidRDefault="0038769A" w:rsidP="0038769A">
      <w:pPr>
        <w:spacing w:after="0"/>
        <w:rPr>
          <w:lang w:eastAsia="de-DE"/>
        </w:rPr>
      </w:pPr>
    </w:p>
    <w:p w:rsidR="00C25590" w:rsidRPr="00A61F1A" w:rsidRDefault="00C25590" w:rsidP="0038769A">
      <w:pPr>
        <w:spacing w:after="0" w:line="480" w:lineRule="auto"/>
        <w:contextualSpacing/>
        <w:jc w:val="both"/>
        <w:rPr>
          <w:rStyle w:val="Heading1Char"/>
          <w:rFonts w:eastAsia="Calibri"/>
          <w:sz w:val="24"/>
          <w:szCs w:val="24"/>
        </w:rPr>
      </w:pPr>
      <w:bookmarkStart w:id="531" w:name="_Toc489103926"/>
      <w:bookmarkStart w:id="532" w:name="_Toc489104160"/>
      <w:bookmarkStart w:id="533" w:name="_Toc505518289"/>
      <w:r w:rsidRPr="00A61F1A">
        <w:rPr>
          <w:rStyle w:val="Heading1Char"/>
          <w:rFonts w:eastAsia="Calibri"/>
          <w:sz w:val="24"/>
          <w:szCs w:val="24"/>
        </w:rPr>
        <w:t xml:space="preserve">5.5.1 The effect of recruitment system on quality of service delivery in </w:t>
      </w:r>
      <w:bookmarkEnd w:id="531"/>
      <w:bookmarkEnd w:id="532"/>
      <w:r w:rsidR="00A43C5E">
        <w:rPr>
          <w:rStyle w:val="Heading1Char"/>
          <w:rFonts w:eastAsia="Calibri"/>
          <w:sz w:val="24"/>
          <w:szCs w:val="24"/>
        </w:rPr>
        <w:t>Ministry of Education &amp; Sports</w:t>
      </w:r>
      <w:bookmarkEnd w:id="533"/>
    </w:p>
    <w:p w:rsidR="00C25590" w:rsidRPr="006032ED" w:rsidRDefault="00C25590" w:rsidP="00460E43">
      <w:pPr>
        <w:spacing w:after="0" w:line="48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Basing on the study findings, it is important that the recruitment system is entirely used by </w:t>
      </w:r>
      <w:r w:rsidR="00A43C5E">
        <w:rPr>
          <w:rFonts w:ascii="Times New Roman" w:hAnsi="Times New Roman" w:cs="Times New Roman"/>
          <w:sz w:val="24"/>
          <w:szCs w:val="24"/>
        </w:rPr>
        <w:t>Ministry of Education &amp; Sports</w:t>
      </w:r>
      <w:r>
        <w:rPr>
          <w:rFonts w:ascii="Times New Roman" w:hAnsi="Times New Roman" w:cs="Times New Roman"/>
          <w:sz w:val="24"/>
          <w:szCs w:val="24"/>
        </w:rPr>
        <w:t xml:space="preserve"> in making sure teachers are available in schools, competent teachers need to be recruited and very much assed by enlarging a pool of candidate applying or vying for a job. Further the recruitment system needs to comply</w:t>
      </w:r>
      <w:r w:rsidR="00460E43">
        <w:rPr>
          <w:rFonts w:ascii="Times New Roman" w:hAnsi="Times New Roman" w:cs="Times New Roman"/>
          <w:sz w:val="24"/>
          <w:szCs w:val="24"/>
        </w:rPr>
        <w:t xml:space="preserve"> with the requirement of the HRI</w:t>
      </w:r>
      <w:r>
        <w:rPr>
          <w:rFonts w:ascii="Times New Roman" w:hAnsi="Times New Roman" w:cs="Times New Roman"/>
          <w:sz w:val="24"/>
          <w:szCs w:val="24"/>
        </w:rPr>
        <w:t xml:space="preserve">S since the end results tend to affect the quality of service delivery. The gaps in the recruitment system will directly affect timely payment, keep ghost teachers on the list and ever increase arrears. </w:t>
      </w:r>
    </w:p>
    <w:p w:rsidR="00C25590" w:rsidRPr="00A61F1A" w:rsidRDefault="00C25590" w:rsidP="00A61F1A">
      <w:pPr>
        <w:spacing w:after="0" w:line="480" w:lineRule="auto"/>
        <w:contextualSpacing/>
        <w:jc w:val="both"/>
        <w:rPr>
          <w:rStyle w:val="Heading1Char"/>
          <w:rFonts w:eastAsia="Calibri"/>
          <w:sz w:val="24"/>
          <w:szCs w:val="24"/>
        </w:rPr>
      </w:pPr>
      <w:bookmarkStart w:id="534" w:name="_Toc489103927"/>
      <w:bookmarkStart w:id="535" w:name="_Toc489104161"/>
      <w:bookmarkStart w:id="536" w:name="_Toc505518290"/>
      <w:r w:rsidRPr="00A61F1A">
        <w:rPr>
          <w:rStyle w:val="Heading1Char"/>
          <w:rFonts w:eastAsia="Calibri"/>
          <w:sz w:val="24"/>
          <w:szCs w:val="24"/>
        </w:rPr>
        <w:lastRenderedPageBreak/>
        <w:t xml:space="preserve">5.5.2 The effect of payroll access system on quality of service delivery in </w:t>
      </w:r>
      <w:bookmarkEnd w:id="534"/>
      <w:bookmarkEnd w:id="535"/>
      <w:r w:rsidR="00A43C5E">
        <w:rPr>
          <w:rStyle w:val="Heading1Char"/>
          <w:rFonts w:eastAsia="Calibri"/>
          <w:sz w:val="24"/>
          <w:szCs w:val="24"/>
        </w:rPr>
        <w:t>Ministry of Education &amp; Sports</w:t>
      </w:r>
      <w:bookmarkEnd w:id="536"/>
    </w:p>
    <w:p w:rsidR="00C25590" w:rsidRPr="006032ED" w:rsidRDefault="00C25590" w:rsidP="00AB54DC">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From the study findings, it was established that the payroll access system has a positive effect on the quality of service delivery. Thus, it is important that the payment of teachers is done according to the payroll lists generated; salaries are distributed equally according to competence, qualification and experience or years in service. This will enable to have </w:t>
      </w:r>
      <w:r w:rsidR="00A43C5E">
        <w:rPr>
          <w:rFonts w:ascii="Times New Roman" w:hAnsi="Times New Roman" w:cs="Times New Roman"/>
          <w:color w:val="000000"/>
          <w:sz w:val="24"/>
          <w:szCs w:val="24"/>
        </w:rPr>
        <w:t>Ministry of Education &amp; Sports</w:t>
      </w:r>
      <w:r>
        <w:rPr>
          <w:rFonts w:ascii="Times New Roman" w:hAnsi="Times New Roman" w:cs="Times New Roman"/>
          <w:color w:val="000000"/>
          <w:sz w:val="24"/>
          <w:szCs w:val="24"/>
        </w:rPr>
        <w:t xml:space="preserve"> to have timely payment, reduce arrears and generally improve the quality of service delivery.  </w:t>
      </w:r>
    </w:p>
    <w:p w:rsidR="00C25590" w:rsidRPr="00A61F1A" w:rsidRDefault="00C25590" w:rsidP="00AB54DC">
      <w:pPr>
        <w:spacing w:after="0" w:line="480" w:lineRule="auto"/>
        <w:contextualSpacing/>
        <w:jc w:val="both"/>
        <w:rPr>
          <w:rStyle w:val="Heading1Char"/>
          <w:rFonts w:eastAsia="Calibri"/>
          <w:sz w:val="24"/>
          <w:szCs w:val="24"/>
        </w:rPr>
      </w:pPr>
      <w:bookmarkStart w:id="537" w:name="_Toc489103928"/>
      <w:bookmarkStart w:id="538" w:name="_Toc489104162"/>
      <w:bookmarkStart w:id="539" w:name="_Toc505518291"/>
      <w:r w:rsidRPr="00A61F1A">
        <w:rPr>
          <w:rStyle w:val="Heading1Char"/>
          <w:rFonts w:eastAsia="Calibri"/>
          <w:sz w:val="24"/>
          <w:szCs w:val="24"/>
        </w:rPr>
        <w:t xml:space="preserve">5.5.3 The effect of pension management system on quality of service delivery in </w:t>
      </w:r>
      <w:bookmarkEnd w:id="537"/>
      <w:bookmarkEnd w:id="538"/>
      <w:r w:rsidR="00A43C5E">
        <w:rPr>
          <w:rStyle w:val="Heading1Char"/>
          <w:rFonts w:eastAsia="Calibri"/>
          <w:sz w:val="24"/>
          <w:szCs w:val="24"/>
        </w:rPr>
        <w:t>Ministry of Education &amp; Sports</w:t>
      </w:r>
      <w:bookmarkEnd w:id="539"/>
    </w:p>
    <w:p w:rsidR="00C25590" w:rsidRPr="00212491" w:rsidRDefault="00C25590" w:rsidP="00B01C7F">
      <w:pPr>
        <w:autoSpaceDE w:val="0"/>
        <w:autoSpaceDN w:val="0"/>
        <w:adjustRightInd w:val="0"/>
        <w:spacing w:after="0" w:line="480" w:lineRule="auto"/>
        <w:jc w:val="both"/>
        <w:rPr>
          <w:rFonts w:ascii="Times New Roman" w:hAnsi="Times New Roman"/>
          <w:sz w:val="24"/>
          <w:szCs w:val="24"/>
        </w:rPr>
      </w:pPr>
      <w:r w:rsidRPr="004A0101">
        <w:rPr>
          <w:rFonts w:ascii="Times New Roman" w:hAnsi="Times New Roman"/>
          <w:color w:val="000000" w:themeColor="text1"/>
          <w:sz w:val="24"/>
          <w:szCs w:val="24"/>
        </w:rPr>
        <w:t>Basing on the study findings above, it was reached that there is a need to address</w:t>
      </w:r>
      <w:r w:rsidRPr="004A0101">
        <w:rPr>
          <w:rFonts w:ascii="Times New Roman" w:hAnsi="Times New Roman"/>
          <w:sz w:val="24"/>
          <w:szCs w:val="24"/>
        </w:rPr>
        <w:t xml:space="preserve"> issues to do with verification. The Ministries in Uganda deserve to have full powers of verifying pensioners since the process of verification seems to delay in Ministry of Public Service and this affects pensioner satisfaction. </w:t>
      </w:r>
      <w:r w:rsidRPr="00937ED8">
        <w:rPr>
          <w:rFonts w:ascii="Times New Roman" w:hAnsi="Times New Roman"/>
          <w:sz w:val="24"/>
          <w:szCs w:val="24"/>
        </w:rPr>
        <w:t xml:space="preserve">There is also a need to sanction all </w:t>
      </w:r>
      <w:r>
        <w:rPr>
          <w:rFonts w:ascii="Times New Roman" w:hAnsi="Times New Roman"/>
          <w:sz w:val="24"/>
          <w:szCs w:val="24"/>
        </w:rPr>
        <w:t>H</w:t>
      </w:r>
      <w:r w:rsidRPr="00937ED8">
        <w:rPr>
          <w:rFonts w:ascii="Times New Roman" w:hAnsi="Times New Roman"/>
          <w:sz w:val="24"/>
          <w:szCs w:val="24"/>
        </w:rPr>
        <w:t xml:space="preserve">uman </w:t>
      </w:r>
      <w:r>
        <w:rPr>
          <w:rFonts w:ascii="Times New Roman" w:hAnsi="Times New Roman"/>
          <w:sz w:val="24"/>
          <w:szCs w:val="24"/>
        </w:rPr>
        <w:t>R</w:t>
      </w:r>
      <w:r w:rsidRPr="00937ED8">
        <w:rPr>
          <w:rFonts w:ascii="Times New Roman" w:hAnsi="Times New Roman"/>
          <w:sz w:val="24"/>
          <w:szCs w:val="24"/>
        </w:rPr>
        <w:t xml:space="preserve">esource </w:t>
      </w:r>
      <w:r>
        <w:rPr>
          <w:rFonts w:ascii="Times New Roman" w:hAnsi="Times New Roman"/>
          <w:sz w:val="24"/>
          <w:szCs w:val="24"/>
        </w:rPr>
        <w:t>O</w:t>
      </w:r>
      <w:r w:rsidRPr="00937ED8">
        <w:rPr>
          <w:rFonts w:ascii="Times New Roman" w:hAnsi="Times New Roman"/>
          <w:sz w:val="24"/>
          <w:szCs w:val="24"/>
        </w:rPr>
        <w:t>fficials in ministries who are continually paying ghost pensioners. Under decentralization of pension and gratuity, human resource officers and accounting officers are entitled to know the pensioners they are paying. This is highlighted as the best way to reduce on corruption.</w:t>
      </w:r>
      <w:r>
        <w:rPr>
          <w:rFonts w:ascii="Times New Roman" w:hAnsi="Times New Roman"/>
          <w:sz w:val="24"/>
          <w:szCs w:val="24"/>
        </w:rPr>
        <w:t xml:space="preserve"> </w:t>
      </w:r>
      <w:r w:rsidRPr="00937ED8">
        <w:rPr>
          <w:rFonts w:ascii="Times New Roman" w:hAnsi="Times New Roman"/>
          <w:sz w:val="24"/>
          <w:szCs w:val="24"/>
        </w:rPr>
        <w:t>For purposes of reducing delays and corruption, Ministries should train very well their auditors, accountants, finance officers</w:t>
      </w:r>
      <w:r w:rsidR="00460E43">
        <w:rPr>
          <w:rFonts w:ascii="Times New Roman" w:hAnsi="Times New Roman"/>
          <w:sz w:val="24"/>
          <w:szCs w:val="24"/>
        </w:rPr>
        <w:t xml:space="preserve"> and designated staff in the HRI</w:t>
      </w:r>
      <w:r w:rsidRPr="00937ED8">
        <w:rPr>
          <w:rFonts w:ascii="Times New Roman" w:hAnsi="Times New Roman"/>
          <w:sz w:val="24"/>
          <w:szCs w:val="24"/>
        </w:rPr>
        <w:t xml:space="preserve">S modules to be able to spearhead the decentralization of pension and gratuity. This is very important in enriching the process of approval; tracking pensioners paid and monitor how the whole process works. </w:t>
      </w:r>
    </w:p>
    <w:p w:rsidR="0038769A" w:rsidRDefault="0038769A" w:rsidP="00B01C7F">
      <w:pPr>
        <w:pStyle w:val="Heading1"/>
        <w:spacing w:before="0" w:after="0" w:line="480" w:lineRule="auto"/>
        <w:jc w:val="both"/>
        <w:rPr>
          <w:sz w:val="24"/>
          <w:szCs w:val="24"/>
        </w:rPr>
      </w:pPr>
      <w:bookmarkStart w:id="540" w:name="_Toc489103929"/>
      <w:bookmarkStart w:id="541" w:name="_Toc489104163"/>
    </w:p>
    <w:p w:rsidR="0038769A" w:rsidRDefault="0038769A" w:rsidP="0038769A">
      <w:pPr>
        <w:rPr>
          <w:rFonts w:ascii="Times New Roman" w:eastAsia="Times New Roman" w:hAnsi="Times New Roman" w:cs="Times New Roman"/>
          <w:kern w:val="1"/>
          <w:lang w:eastAsia="de-DE"/>
        </w:rPr>
      </w:pPr>
      <w:r>
        <w:br w:type="page"/>
      </w:r>
    </w:p>
    <w:p w:rsidR="00C25590" w:rsidRPr="00A61F1A" w:rsidRDefault="00C25590" w:rsidP="00B01C7F">
      <w:pPr>
        <w:pStyle w:val="Heading1"/>
        <w:spacing w:before="0" w:after="0" w:line="480" w:lineRule="auto"/>
        <w:jc w:val="both"/>
        <w:rPr>
          <w:sz w:val="24"/>
          <w:szCs w:val="24"/>
        </w:rPr>
      </w:pPr>
      <w:bookmarkStart w:id="542" w:name="_Toc505518292"/>
      <w:r w:rsidRPr="00A61F1A">
        <w:rPr>
          <w:sz w:val="24"/>
          <w:szCs w:val="24"/>
        </w:rPr>
        <w:lastRenderedPageBreak/>
        <w:t>5.6 Limitations of the study</w:t>
      </w:r>
      <w:bookmarkEnd w:id="540"/>
      <w:bookmarkEnd w:id="541"/>
      <w:bookmarkEnd w:id="542"/>
      <w:r w:rsidRPr="00A61F1A">
        <w:rPr>
          <w:sz w:val="24"/>
          <w:szCs w:val="24"/>
        </w:rPr>
        <w:t xml:space="preserve"> </w:t>
      </w:r>
    </w:p>
    <w:p w:rsidR="00C25590" w:rsidRPr="001164D5" w:rsidRDefault="00C25590" w:rsidP="00B01C7F">
      <w:pPr>
        <w:spacing w:after="0" w:line="480" w:lineRule="auto"/>
        <w:jc w:val="both"/>
        <w:rPr>
          <w:rFonts w:ascii="Times New Roman" w:hAnsi="Times New Roman" w:cs="Times New Roman"/>
          <w:color w:val="000000"/>
          <w:sz w:val="24"/>
          <w:szCs w:val="24"/>
        </w:rPr>
      </w:pPr>
      <w:r w:rsidRPr="001164D5">
        <w:rPr>
          <w:rFonts w:ascii="Times New Roman" w:hAnsi="Times New Roman" w:cs="Times New Roman"/>
          <w:color w:val="000000"/>
          <w:sz w:val="24"/>
          <w:szCs w:val="24"/>
        </w:rPr>
        <w:t>The study registered a number of limitations and these majorly included;</w:t>
      </w:r>
    </w:p>
    <w:p w:rsidR="00C25590" w:rsidRPr="002B404B" w:rsidRDefault="00C25590" w:rsidP="00B01C7F">
      <w:pPr>
        <w:pStyle w:val="ListParagraph"/>
        <w:numPr>
          <w:ilvl w:val="0"/>
          <w:numId w:val="9"/>
        </w:numPr>
        <w:spacing w:line="480" w:lineRule="auto"/>
        <w:jc w:val="both"/>
        <w:rPr>
          <w:rFonts w:ascii="Times New Roman" w:hAnsi="Times New Roman" w:cs="Times New Roman"/>
          <w:color w:val="000000"/>
          <w:sz w:val="24"/>
          <w:szCs w:val="24"/>
        </w:rPr>
      </w:pPr>
      <w:r w:rsidRPr="002B404B">
        <w:rPr>
          <w:rFonts w:ascii="Times New Roman" w:hAnsi="Times New Roman" w:cs="Times New Roman"/>
          <w:color w:val="000000"/>
          <w:sz w:val="24"/>
          <w:szCs w:val="24"/>
        </w:rPr>
        <w:t>Some respondents deliberately failed to answer the questionnaire, this gav</w:t>
      </w:r>
      <w:r w:rsidR="006C6BD4">
        <w:rPr>
          <w:rFonts w:ascii="Times New Roman" w:hAnsi="Times New Roman" w:cs="Times New Roman"/>
          <w:color w:val="000000"/>
          <w:sz w:val="24"/>
          <w:szCs w:val="24"/>
        </w:rPr>
        <w:t xml:space="preserve">e the researcher hard time but </w:t>
      </w:r>
      <w:r w:rsidRPr="002B404B">
        <w:rPr>
          <w:rFonts w:ascii="Times New Roman" w:hAnsi="Times New Roman" w:cs="Times New Roman"/>
          <w:color w:val="000000"/>
          <w:sz w:val="24"/>
          <w:szCs w:val="24"/>
        </w:rPr>
        <w:t xml:space="preserve">he had to resource and replaced such people with the same people in the target population. </w:t>
      </w:r>
    </w:p>
    <w:p w:rsidR="00C25590" w:rsidRPr="002B404B" w:rsidRDefault="00C25590" w:rsidP="00B01C7F">
      <w:pPr>
        <w:pStyle w:val="ListParagraph"/>
        <w:numPr>
          <w:ilvl w:val="0"/>
          <w:numId w:val="9"/>
        </w:numPr>
        <w:spacing w:line="480" w:lineRule="auto"/>
        <w:jc w:val="both"/>
        <w:rPr>
          <w:rFonts w:ascii="Times New Roman" w:hAnsi="Times New Roman" w:cs="Times New Roman"/>
          <w:color w:val="000000"/>
          <w:sz w:val="24"/>
          <w:szCs w:val="24"/>
        </w:rPr>
      </w:pPr>
      <w:r w:rsidRPr="002B404B">
        <w:rPr>
          <w:rFonts w:ascii="Times New Roman" w:hAnsi="Times New Roman" w:cs="Times New Roman"/>
          <w:color w:val="000000"/>
          <w:sz w:val="24"/>
          <w:szCs w:val="24"/>
        </w:rPr>
        <w:t xml:space="preserve">Secondly, some respondents wrongly filled the questionnaires; this came as a result of time constraints as some of them rushed to answer the question so as to attend to their work. But the researcher managed to recover most of the questionnaires well filled; those which were wrongly filled were ignored. </w:t>
      </w:r>
    </w:p>
    <w:p w:rsidR="00C25590" w:rsidRPr="00A61F1A" w:rsidRDefault="00C25590" w:rsidP="00460E43">
      <w:pPr>
        <w:pStyle w:val="Heading1"/>
        <w:spacing w:before="0" w:after="0" w:line="480" w:lineRule="auto"/>
        <w:jc w:val="both"/>
        <w:rPr>
          <w:sz w:val="24"/>
          <w:szCs w:val="24"/>
        </w:rPr>
      </w:pPr>
      <w:bookmarkStart w:id="543" w:name="_Toc489103930"/>
      <w:bookmarkStart w:id="544" w:name="_Toc489104164"/>
      <w:bookmarkStart w:id="545" w:name="_Toc505518293"/>
      <w:r w:rsidRPr="00A61F1A">
        <w:rPr>
          <w:sz w:val="24"/>
          <w:szCs w:val="24"/>
        </w:rPr>
        <w:t>5.7 Areas recommended for further study</w:t>
      </w:r>
      <w:bookmarkEnd w:id="543"/>
      <w:bookmarkEnd w:id="544"/>
      <w:bookmarkEnd w:id="545"/>
      <w:r w:rsidRPr="00A61F1A">
        <w:rPr>
          <w:sz w:val="24"/>
          <w:szCs w:val="24"/>
        </w:rPr>
        <w:t xml:space="preserve"> </w:t>
      </w:r>
    </w:p>
    <w:p w:rsidR="00C25590" w:rsidRPr="002B404B" w:rsidRDefault="00C25590" w:rsidP="00C25590">
      <w:pPr>
        <w:pStyle w:val="ListParagraph"/>
        <w:numPr>
          <w:ilvl w:val="0"/>
          <w:numId w:val="10"/>
        </w:numPr>
        <w:autoSpaceDE w:val="0"/>
        <w:autoSpaceDN w:val="0"/>
        <w:adjustRightInd w:val="0"/>
        <w:spacing w:line="480" w:lineRule="auto"/>
        <w:jc w:val="both"/>
        <w:rPr>
          <w:rFonts w:ascii="Times New Roman" w:hAnsi="Times New Roman" w:cs="Times New Roman"/>
          <w:color w:val="000000"/>
          <w:sz w:val="24"/>
          <w:szCs w:val="24"/>
        </w:rPr>
      </w:pPr>
      <w:r w:rsidRPr="002B404B">
        <w:rPr>
          <w:rFonts w:ascii="Times New Roman" w:hAnsi="Times New Roman" w:cs="Times New Roman"/>
          <w:color w:val="000000"/>
          <w:sz w:val="24"/>
          <w:szCs w:val="24"/>
        </w:rPr>
        <w:t>The study</w:t>
      </w:r>
      <w:r>
        <w:rPr>
          <w:rFonts w:ascii="Times New Roman" w:hAnsi="Times New Roman" w:cs="Times New Roman"/>
          <w:color w:val="000000"/>
          <w:sz w:val="24"/>
          <w:szCs w:val="24"/>
        </w:rPr>
        <w:t xml:space="preserve"> w</w:t>
      </w:r>
      <w:r w:rsidR="00460E43">
        <w:rPr>
          <w:rFonts w:ascii="Times New Roman" w:hAnsi="Times New Roman" w:cs="Times New Roman"/>
          <w:color w:val="000000"/>
          <w:sz w:val="24"/>
          <w:szCs w:val="24"/>
        </w:rPr>
        <w:t>as limited to two variables; HRI</w:t>
      </w:r>
      <w:r>
        <w:rPr>
          <w:rFonts w:ascii="Times New Roman" w:hAnsi="Times New Roman" w:cs="Times New Roman"/>
          <w:color w:val="000000"/>
          <w:sz w:val="24"/>
          <w:szCs w:val="24"/>
        </w:rPr>
        <w:t xml:space="preserve">S and quality of </w:t>
      </w:r>
      <w:r w:rsidRPr="00E7761E">
        <w:rPr>
          <w:rFonts w:ascii="Times New Roman" w:hAnsi="Times New Roman"/>
          <w:sz w:val="24"/>
          <w:szCs w:val="24"/>
        </w:rPr>
        <w:t>service delivery</w:t>
      </w:r>
      <w:r w:rsidRPr="00E7761E">
        <w:rPr>
          <w:rFonts w:ascii="Times New Roman" w:hAnsi="Times New Roman" w:cs="Times New Roman"/>
          <w:color w:val="000000"/>
          <w:sz w:val="24"/>
          <w:szCs w:val="24"/>
        </w:rPr>
        <w:t>.</w:t>
      </w:r>
      <w:r w:rsidRPr="002B404B">
        <w:rPr>
          <w:rFonts w:ascii="Times New Roman" w:hAnsi="Times New Roman" w:cs="Times New Roman"/>
          <w:color w:val="000000"/>
          <w:sz w:val="24"/>
          <w:szCs w:val="24"/>
        </w:rPr>
        <w:t xml:space="preserve"> There is therefore a need for further  research studies  to take into consideration of more than one variable that may be affecting </w:t>
      </w:r>
      <w:r>
        <w:rPr>
          <w:rFonts w:ascii="Times New Roman" w:hAnsi="Times New Roman" w:cs="Times New Roman"/>
          <w:color w:val="000000"/>
          <w:sz w:val="24"/>
          <w:szCs w:val="24"/>
        </w:rPr>
        <w:t xml:space="preserve">quality of </w:t>
      </w:r>
      <w:r w:rsidRPr="00E7761E">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sidRPr="002B404B">
        <w:rPr>
          <w:rFonts w:ascii="Times New Roman" w:hAnsi="Times New Roman" w:cs="Times New Roman"/>
          <w:sz w:val="24"/>
          <w:szCs w:val="24"/>
        </w:rPr>
        <w:t xml:space="preserve"> </w:t>
      </w:r>
      <w:r w:rsidRPr="002B404B">
        <w:rPr>
          <w:rFonts w:ascii="Times New Roman" w:hAnsi="Times New Roman" w:cs="Times New Roman"/>
          <w:color w:val="000000"/>
          <w:sz w:val="24"/>
          <w:szCs w:val="24"/>
        </w:rPr>
        <w:t xml:space="preserve">because it may not only be </w:t>
      </w:r>
      <w:r w:rsidR="00460E43">
        <w:rPr>
          <w:rFonts w:ascii="Times New Roman" w:hAnsi="Times New Roman" w:cs="Times New Roman"/>
          <w:color w:val="000000"/>
          <w:sz w:val="24"/>
          <w:szCs w:val="24"/>
        </w:rPr>
        <w:t>HRI</w:t>
      </w:r>
      <w:r>
        <w:rPr>
          <w:rFonts w:ascii="Times New Roman" w:hAnsi="Times New Roman" w:cs="Times New Roman"/>
          <w:color w:val="000000"/>
          <w:sz w:val="24"/>
          <w:szCs w:val="24"/>
        </w:rPr>
        <w:t>S</w:t>
      </w:r>
      <w:r w:rsidRPr="002B404B">
        <w:rPr>
          <w:rFonts w:ascii="Times New Roman" w:hAnsi="Times New Roman" w:cs="Times New Roman"/>
          <w:color w:val="000000"/>
          <w:sz w:val="24"/>
          <w:szCs w:val="24"/>
        </w:rPr>
        <w:t xml:space="preserve"> but also others.</w:t>
      </w:r>
    </w:p>
    <w:p w:rsidR="00C25590" w:rsidRPr="002B404B" w:rsidRDefault="00D36825" w:rsidP="00C25590">
      <w:pPr>
        <w:pStyle w:val="ListParagraph"/>
        <w:numPr>
          <w:ilvl w:val="0"/>
          <w:numId w:val="10"/>
        </w:num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00C25590" w:rsidRPr="002B404B">
        <w:rPr>
          <w:rFonts w:ascii="Times New Roman" w:hAnsi="Times New Roman" w:cs="Times New Roman"/>
          <w:color w:val="000000"/>
          <w:sz w:val="24"/>
          <w:szCs w:val="24"/>
        </w:rPr>
        <w:t xml:space="preserve">ew dimensions and indicators of </w:t>
      </w:r>
      <w:r w:rsidR="00460E43">
        <w:rPr>
          <w:rFonts w:ascii="Times New Roman" w:hAnsi="Times New Roman" w:cs="Times New Roman"/>
          <w:color w:val="000000"/>
          <w:sz w:val="24"/>
          <w:szCs w:val="24"/>
        </w:rPr>
        <w:t>HRI</w:t>
      </w:r>
      <w:r w:rsidR="00C25590">
        <w:rPr>
          <w:rFonts w:ascii="Times New Roman" w:hAnsi="Times New Roman" w:cs="Times New Roman"/>
          <w:color w:val="000000"/>
          <w:sz w:val="24"/>
          <w:szCs w:val="24"/>
        </w:rPr>
        <w:t>S</w:t>
      </w:r>
      <w:r w:rsidR="00C25590" w:rsidRPr="002B404B">
        <w:rPr>
          <w:rFonts w:ascii="Times New Roman" w:hAnsi="Times New Roman" w:cs="Times New Roman"/>
          <w:color w:val="000000"/>
          <w:sz w:val="24"/>
          <w:szCs w:val="24"/>
        </w:rPr>
        <w:t xml:space="preserve"> and </w:t>
      </w:r>
      <w:r w:rsidR="00C25590">
        <w:rPr>
          <w:rFonts w:ascii="Times New Roman" w:hAnsi="Times New Roman" w:cs="Times New Roman"/>
          <w:color w:val="000000"/>
          <w:sz w:val="24"/>
          <w:szCs w:val="24"/>
        </w:rPr>
        <w:t xml:space="preserve">quality of </w:t>
      </w:r>
      <w:r w:rsidR="00C25590" w:rsidRPr="00040A70">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Pr>
          <w:rFonts w:ascii="Times New Roman" w:hAnsi="Times New Roman" w:cs="Times New Roman"/>
          <w:color w:val="000000"/>
          <w:sz w:val="24"/>
          <w:szCs w:val="24"/>
          <w:lang w:eastAsia="de-DE"/>
        </w:rPr>
        <w:t xml:space="preserve"> were studied</w:t>
      </w:r>
      <w:r w:rsidR="00C25590" w:rsidRPr="002B404B">
        <w:rPr>
          <w:rFonts w:ascii="Times New Roman" w:hAnsi="Times New Roman" w:cs="Times New Roman"/>
          <w:color w:val="000000"/>
          <w:sz w:val="24"/>
          <w:szCs w:val="24"/>
        </w:rPr>
        <w:t xml:space="preserve">; there is </w:t>
      </w:r>
      <w:r>
        <w:rPr>
          <w:rFonts w:ascii="Times New Roman" w:hAnsi="Times New Roman" w:cs="Times New Roman"/>
          <w:color w:val="000000"/>
          <w:sz w:val="24"/>
          <w:szCs w:val="24"/>
        </w:rPr>
        <w:t xml:space="preserve">a </w:t>
      </w:r>
      <w:r w:rsidR="00C25590" w:rsidRPr="002B404B">
        <w:rPr>
          <w:rFonts w:ascii="Times New Roman" w:hAnsi="Times New Roman" w:cs="Times New Roman"/>
          <w:color w:val="000000"/>
          <w:sz w:val="24"/>
          <w:szCs w:val="24"/>
        </w:rPr>
        <w:t xml:space="preserve">need for future research to replicate the findings while employing multidisciplinary measures of </w:t>
      </w:r>
      <w:r w:rsidR="00460E43">
        <w:rPr>
          <w:rFonts w:ascii="Times New Roman" w:hAnsi="Times New Roman" w:cs="Times New Roman"/>
          <w:color w:val="000000"/>
          <w:sz w:val="24"/>
          <w:szCs w:val="24"/>
        </w:rPr>
        <w:t>HRI</w:t>
      </w:r>
      <w:r w:rsidR="00C25590">
        <w:rPr>
          <w:rFonts w:ascii="Times New Roman" w:hAnsi="Times New Roman" w:cs="Times New Roman"/>
          <w:color w:val="000000"/>
          <w:sz w:val="24"/>
          <w:szCs w:val="24"/>
        </w:rPr>
        <w:t>S</w:t>
      </w:r>
      <w:r w:rsidR="00C25590" w:rsidRPr="002B404B">
        <w:rPr>
          <w:rFonts w:ascii="Times New Roman" w:hAnsi="Times New Roman" w:cs="Times New Roman"/>
          <w:color w:val="000000"/>
          <w:sz w:val="24"/>
          <w:szCs w:val="24"/>
        </w:rPr>
        <w:t xml:space="preserve"> and wider coverage of </w:t>
      </w:r>
      <w:r w:rsidR="00C25590">
        <w:rPr>
          <w:rFonts w:ascii="Times New Roman" w:hAnsi="Times New Roman" w:cs="Times New Roman"/>
          <w:color w:val="000000"/>
          <w:sz w:val="24"/>
          <w:szCs w:val="24"/>
        </w:rPr>
        <w:t xml:space="preserve">quality of </w:t>
      </w:r>
      <w:r w:rsidR="00C25590" w:rsidRPr="00040A70">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sidR="00C25590" w:rsidRPr="002B404B">
        <w:rPr>
          <w:rFonts w:ascii="Times New Roman" w:hAnsi="Times New Roman" w:cs="Times New Roman"/>
          <w:color w:val="000000"/>
          <w:sz w:val="24"/>
          <w:szCs w:val="24"/>
        </w:rPr>
        <w:t xml:space="preserve"> because it is likely that </w:t>
      </w:r>
      <w:r w:rsidR="00C25590" w:rsidRPr="00E7761E">
        <w:rPr>
          <w:rFonts w:ascii="Times New Roman" w:hAnsi="Times New Roman"/>
          <w:sz w:val="24"/>
          <w:szCs w:val="24"/>
        </w:rPr>
        <w:t xml:space="preserve">service delivery in </w:t>
      </w:r>
      <w:r w:rsidR="00A43C5E">
        <w:rPr>
          <w:rFonts w:ascii="Times New Roman" w:hAnsi="Times New Roman" w:cs="Times New Roman"/>
          <w:color w:val="000000"/>
          <w:sz w:val="24"/>
          <w:szCs w:val="24"/>
          <w:lang w:eastAsia="de-DE"/>
        </w:rPr>
        <w:t>Ministry of Education &amp; Sports</w:t>
      </w:r>
      <w:r w:rsidR="00C25590" w:rsidRPr="00E7761E">
        <w:rPr>
          <w:rFonts w:ascii="Times New Roman" w:hAnsi="Times New Roman" w:cs="Times New Roman"/>
          <w:color w:val="000000"/>
          <w:sz w:val="24"/>
          <w:szCs w:val="24"/>
        </w:rPr>
        <w:t xml:space="preserve"> </w:t>
      </w:r>
      <w:r w:rsidR="00C25590" w:rsidRPr="002B404B">
        <w:rPr>
          <w:rFonts w:ascii="Times New Roman" w:hAnsi="Times New Roman" w:cs="Times New Roman"/>
          <w:color w:val="000000"/>
          <w:sz w:val="24"/>
          <w:szCs w:val="24"/>
        </w:rPr>
        <w:t xml:space="preserve">was against such dimensions and indicators.  </w:t>
      </w:r>
    </w:p>
    <w:p w:rsidR="00460E43" w:rsidRPr="0038769A" w:rsidRDefault="00C25590" w:rsidP="00460E43">
      <w:pPr>
        <w:pStyle w:val="ListParagraph"/>
        <w:numPr>
          <w:ilvl w:val="0"/>
          <w:numId w:val="10"/>
        </w:numPr>
        <w:autoSpaceDE w:val="0"/>
        <w:autoSpaceDN w:val="0"/>
        <w:adjustRightInd w:val="0"/>
        <w:spacing w:after="0" w:line="480" w:lineRule="auto"/>
        <w:jc w:val="both"/>
        <w:rPr>
          <w:rFonts w:ascii="Times New Roman" w:hAnsi="Times New Roman" w:cs="Times New Roman"/>
          <w:b/>
          <w:sz w:val="24"/>
          <w:szCs w:val="24"/>
        </w:rPr>
      </w:pPr>
      <w:r w:rsidRPr="0038769A">
        <w:rPr>
          <w:rFonts w:ascii="Times New Roman" w:hAnsi="Times New Roman" w:cs="Times New Roman"/>
          <w:color w:val="000000"/>
          <w:sz w:val="24"/>
          <w:szCs w:val="24"/>
        </w:rPr>
        <w:t xml:space="preserve">This study was limited to </w:t>
      </w:r>
      <w:r w:rsidR="00A43C5E" w:rsidRPr="0038769A">
        <w:rPr>
          <w:rFonts w:ascii="Times New Roman" w:hAnsi="Times New Roman" w:cs="Times New Roman"/>
          <w:color w:val="000000"/>
          <w:sz w:val="24"/>
          <w:szCs w:val="24"/>
        </w:rPr>
        <w:t>Ministry of Education &amp; Sports</w:t>
      </w:r>
      <w:r w:rsidRPr="0038769A">
        <w:rPr>
          <w:rFonts w:ascii="Times New Roman" w:hAnsi="Times New Roman" w:cs="Times New Roman"/>
          <w:color w:val="000000"/>
          <w:sz w:val="24"/>
          <w:szCs w:val="24"/>
        </w:rPr>
        <w:t>, not any other ministry in Uganda; hence there is need for further research to be replicated in other government departments and ministries to ascertain the similarity and differences of the findings.</w:t>
      </w:r>
      <w:bookmarkStart w:id="546" w:name="_Toc489103931"/>
      <w:bookmarkStart w:id="547" w:name="_Toc489104165"/>
    </w:p>
    <w:p w:rsidR="002C0EB5" w:rsidRPr="00460E43" w:rsidRDefault="002C0EB5" w:rsidP="00460E43">
      <w:pPr>
        <w:autoSpaceDE w:val="0"/>
        <w:autoSpaceDN w:val="0"/>
        <w:adjustRightInd w:val="0"/>
        <w:spacing w:after="0" w:line="480" w:lineRule="auto"/>
        <w:jc w:val="both"/>
        <w:rPr>
          <w:rFonts w:ascii="Times New Roman" w:hAnsi="Times New Roman" w:cs="Times New Roman"/>
          <w:b/>
          <w:sz w:val="24"/>
          <w:szCs w:val="24"/>
        </w:rPr>
      </w:pPr>
      <w:r w:rsidRPr="00460E43">
        <w:rPr>
          <w:rFonts w:ascii="Times New Roman" w:hAnsi="Times New Roman" w:cs="Times New Roman"/>
          <w:b/>
          <w:sz w:val="24"/>
          <w:szCs w:val="24"/>
        </w:rPr>
        <w:lastRenderedPageBreak/>
        <w:t>REFERENCES</w:t>
      </w:r>
      <w:bookmarkEnd w:id="546"/>
      <w:bookmarkEnd w:id="547"/>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Adebayo, Y.K. (2006). </w:t>
      </w:r>
      <w:r w:rsidRPr="00D65750">
        <w:rPr>
          <w:rFonts w:ascii="Times New Roman" w:hAnsi="Times New Roman" w:cs="Times New Roman"/>
          <w:i/>
          <w:color w:val="000000" w:themeColor="text1"/>
          <w:sz w:val="24"/>
          <w:szCs w:val="24"/>
        </w:rPr>
        <w:t>Essentials of Human Resource Management</w:t>
      </w:r>
      <w:r w:rsidRPr="00D65750">
        <w:rPr>
          <w:rFonts w:ascii="Times New Roman" w:hAnsi="Times New Roman" w:cs="Times New Roman"/>
          <w:color w:val="000000" w:themeColor="text1"/>
          <w:sz w:val="24"/>
          <w:szCs w:val="24"/>
        </w:rPr>
        <w:t>, Benin City, WeliscopsServices.</w:t>
      </w:r>
    </w:p>
    <w:p w:rsidR="00D65750" w:rsidRPr="00D65750" w:rsidRDefault="00D65750" w:rsidP="00D65750">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iCs/>
          <w:color w:val="000000" w:themeColor="text1"/>
          <w:sz w:val="24"/>
          <w:szCs w:val="24"/>
        </w:rPr>
        <w:t xml:space="preserve">Adedeji, H (2013): </w:t>
      </w:r>
      <w:r w:rsidRPr="00D65750">
        <w:rPr>
          <w:rFonts w:ascii="Times New Roman" w:hAnsi="Times New Roman" w:cs="Times New Roman"/>
          <w:color w:val="000000" w:themeColor="text1"/>
          <w:sz w:val="24"/>
          <w:szCs w:val="24"/>
        </w:rPr>
        <w:t>States Stall on Implementation of New Pension Act Punch April 27 p. 2.</w:t>
      </w:r>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Ajakaiye, M., and Fakiyesi, S.D (2009).</w:t>
      </w:r>
      <w:r w:rsidRPr="00D65750">
        <w:rPr>
          <w:rFonts w:ascii="Times New Roman" w:hAnsi="Times New Roman" w:cs="Times New Roman"/>
          <w:color w:val="000000" w:themeColor="text1"/>
          <w:sz w:val="24"/>
          <w:szCs w:val="24"/>
        </w:rPr>
        <w:t xml:space="preserve"> Towards Successful and Joyful Retirement. Ibadan: Ulu-Aken Publishers. </w:t>
      </w:r>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Akinade, E.A. (2006). Towards Successful and Joyful Retirement. Ibadan: Ulu-Aken Publishers. </w:t>
      </w:r>
    </w:p>
    <w:p w:rsidR="00D65750" w:rsidRPr="00D65750" w:rsidRDefault="00D65750" w:rsidP="00460E43">
      <w:pPr>
        <w:pStyle w:val="Default"/>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Albert C. Hyde and Jay M. Shafritz (1977), “Introduction to tomorrow’s system for managing</w:t>
      </w:r>
      <w:r w:rsidRPr="00D65750">
        <w:rPr>
          <w:rFonts w:ascii="Times New Roman" w:hAnsi="Times New Roman" w:cs="Times New Roman"/>
          <w:sz w:val="24"/>
          <w:szCs w:val="24"/>
        </w:rPr>
        <w:tab/>
        <w:t xml:space="preserve">human resources”, Public Personnel Management, </w:t>
      </w:r>
      <w:r w:rsidRPr="00D65750">
        <w:rPr>
          <w:rFonts w:ascii="Times New Roman" w:hAnsi="Times New Roman" w:cs="Times New Roman"/>
          <w:i/>
          <w:iCs/>
          <w:sz w:val="24"/>
          <w:szCs w:val="24"/>
        </w:rPr>
        <w:t>Academic Journal</w:t>
      </w:r>
      <w:r w:rsidRPr="00D65750">
        <w:rPr>
          <w:rFonts w:ascii="Times New Roman" w:hAnsi="Times New Roman" w:cs="Times New Roman"/>
          <w:sz w:val="24"/>
          <w:szCs w:val="24"/>
        </w:rPr>
        <w:t>, Vol. 6 Issue 2, p70</w:t>
      </w:r>
      <w:r w:rsidRPr="00D65750">
        <w:rPr>
          <w:rFonts w:ascii="Times New Roman" w:hAnsi="Times New Roman" w:cs="Times New Roman"/>
          <w:sz w:val="24"/>
          <w:szCs w:val="24"/>
        </w:rPr>
        <w:tab/>
        <w:t>– 77</w:t>
      </w:r>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Amin E. M. (2005). </w:t>
      </w:r>
      <w:r w:rsidRPr="00D65750">
        <w:rPr>
          <w:rFonts w:ascii="Times New Roman" w:hAnsi="Times New Roman" w:cs="Times New Roman"/>
          <w:i/>
          <w:color w:val="000000" w:themeColor="text1"/>
          <w:sz w:val="24"/>
          <w:szCs w:val="24"/>
        </w:rPr>
        <w:t>Social Science Research, Conception, Methodology and Analysis</w:t>
      </w:r>
      <w:r w:rsidRPr="00D65750">
        <w:rPr>
          <w:rFonts w:ascii="Times New Roman" w:hAnsi="Times New Roman" w:cs="Times New Roman"/>
          <w:color w:val="000000" w:themeColor="text1"/>
          <w:sz w:val="24"/>
          <w:szCs w:val="24"/>
        </w:rPr>
        <w:t>,</w:t>
      </w:r>
      <w:r w:rsidRPr="00D65750">
        <w:rPr>
          <w:rFonts w:ascii="Times New Roman" w:hAnsi="Times New Roman" w:cs="Times New Roman"/>
          <w:color w:val="000000" w:themeColor="text1"/>
          <w:sz w:val="24"/>
          <w:szCs w:val="24"/>
        </w:rPr>
        <w:tab/>
        <w:t>Makerere University Press. Kampala</w:t>
      </w:r>
    </w:p>
    <w:p w:rsidR="00D65750" w:rsidRPr="00D65750" w:rsidRDefault="00D65750" w:rsidP="002C0EB5">
      <w:pPr>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Amin E. M. (2005). </w:t>
      </w:r>
      <w:r w:rsidRPr="00D65750">
        <w:rPr>
          <w:rFonts w:ascii="Times New Roman" w:hAnsi="Times New Roman" w:cs="Times New Roman"/>
          <w:i/>
          <w:sz w:val="24"/>
          <w:szCs w:val="24"/>
        </w:rPr>
        <w:t>Social Science Research, Conception, Methodology and Analysis</w:t>
      </w:r>
      <w:r w:rsidRPr="00D65750">
        <w:rPr>
          <w:rFonts w:ascii="Times New Roman" w:hAnsi="Times New Roman" w:cs="Times New Roman"/>
          <w:sz w:val="24"/>
          <w:szCs w:val="24"/>
        </w:rPr>
        <w:t>, Makerere</w:t>
      </w:r>
      <w:r w:rsidRPr="00D65750">
        <w:rPr>
          <w:rFonts w:ascii="Times New Roman" w:hAnsi="Times New Roman" w:cs="Times New Roman"/>
          <w:sz w:val="24"/>
          <w:szCs w:val="24"/>
        </w:rPr>
        <w:tab/>
        <w:t>University Press. Kampala.</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Andrews, M. (2003a). ‘Assessing Local Government Performance in Developing Countries’. In A. Shah (ed.), </w:t>
      </w:r>
      <w:r w:rsidRPr="00D65750">
        <w:rPr>
          <w:rFonts w:ascii="Times New Roman" w:hAnsi="Times New Roman" w:cs="Times New Roman"/>
          <w:i/>
          <w:iCs/>
          <w:sz w:val="24"/>
          <w:szCs w:val="24"/>
        </w:rPr>
        <w:t>Measuring Government Performance in the Delivery of Public Services.</w:t>
      </w:r>
      <w:r w:rsidRPr="00D65750">
        <w:rPr>
          <w:rFonts w:ascii="Times New Roman" w:hAnsi="Times New Roman" w:cs="Times New Roman"/>
          <w:sz w:val="24"/>
          <w:szCs w:val="24"/>
        </w:rPr>
        <w:tab/>
        <w:t>Washington, DC: World Bank.</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Andrews, M. (2003b). ‘New Public Management and Democratic Participation: Complementary</w:t>
      </w:r>
      <w:r w:rsidRPr="00D65750">
        <w:rPr>
          <w:rFonts w:ascii="Times New Roman" w:hAnsi="Times New Roman" w:cs="Times New Roman"/>
          <w:sz w:val="24"/>
          <w:szCs w:val="24"/>
        </w:rPr>
        <w:tab/>
        <w:t>or Competing Reforms? A South African Study’. International Journal of Public</w:t>
      </w:r>
      <w:r w:rsidRPr="00D65750">
        <w:rPr>
          <w:rFonts w:ascii="Times New Roman" w:hAnsi="Times New Roman" w:cs="Times New Roman"/>
          <w:sz w:val="24"/>
          <w:szCs w:val="24"/>
        </w:rPr>
        <w:tab/>
        <w:t>Administration, 26(8-9): 991-1015.</w:t>
      </w:r>
    </w:p>
    <w:p w:rsidR="00D65750" w:rsidRPr="00D65750" w:rsidRDefault="00D65750" w:rsidP="002C0EB5">
      <w:pPr>
        <w:autoSpaceDE w:val="0"/>
        <w:autoSpaceDN w:val="0"/>
        <w:adjustRightInd w:val="0"/>
        <w:spacing w:after="0" w:line="360" w:lineRule="auto"/>
        <w:jc w:val="both"/>
        <w:rPr>
          <w:rFonts w:ascii="Times New Roman" w:hAnsi="Times New Roman" w:cs="Times New Roman"/>
          <w:i/>
          <w:iCs/>
          <w:sz w:val="24"/>
          <w:szCs w:val="24"/>
        </w:rPr>
      </w:pPr>
      <w:r w:rsidRPr="00D65750">
        <w:rPr>
          <w:rFonts w:ascii="Times New Roman" w:hAnsi="Times New Roman" w:cs="Times New Roman"/>
          <w:sz w:val="24"/>
          <w:szCs w:val="24"/>
        </w:rPr>
        <w:t xml:space="preserve">Andrews, M. (2005). ‘Performance-Based Budgeting Reform’. In A. Shah (ed.), </w:t>
      </w:r>
      <w:r w:rsidRPr="00D65750">
        <w:rPr>
          <w:rFonts w:ascii="Times New Roman" w:hAnsi="Times New Roman" w:cs="Times New Roman"/>
          <w:i/>
          <w:iCs/>
          <w:sz w:val="24"/>
          <w:szCs w:val="24"/>
        </w:rPr>
        <w:t>Fiscal</w:t>
      </w:r>
      <w:r w:rsidRPr="00D65750">
        <w:rPr>
          <w:rFonts w:ascii="Times New Roman" w:hAnsi="Times New Roman" w:cs="Times New Roman"/>
          <w:i/>
          <w:iCs/>
          <w:sz w:val="24"/>
          <w:szCs w:val="24"/>
        </w:rPr>
        <w:tab/>
        <w:t xml:space="preserve">Management, Public Sector Governance and Accountability Series. </w:t>
      </w:r>
      <w:r w:rsidRPr="00D65750">
        <w:rPr>
          <w:rFonts w:ascii="Times New Roman" w:hAnsi="Times New Roman" w:cs="Times New Roman"/>
          <w:sz w:val="24"/>
          <w:szCs w:val="24"/>
        </w:rPr>
        <w:t>Washington, DC:</w:t>
      </w:r>
      <w:r w:rsidRPr="00D65750">
        <w:rPr>
          <w:rFonts w:ascii="Times New Roman" w:hAnsi="Times New Roman" w:cs="Times New Roman"/>
          <w:i/>
          <w:iCs/>
          <w:sz w:val="24"/>
          <w:szCs w:val="24"/>
        </w:rPr>
        <w:tab/>
      </w:r>
      <w:r w:rsidRPr="00D65750">
        <w:rPr>
          <w:rFonts w:ascii="Times New Roman" w:hAnsi="Times New Roman" w:cs="Times New Roman"/>
          <w:sz w:val="24"/>
          <w:szCs w:val="24"/>
        </w:rPr>
        <w:t>World Bank.</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Andrews, M. (2008). ‘Creating Space for Effective Political Engagement in Development’.</w:t>
      </w:r>
      <w:r w:rsidRPr="00D65750">
        <w:rPr>
          <w:rFonts w:ascii="Times New Roman" w:hAnsi="Times New Roman" w:cs="Times New Roman"/>
          <w:sz w:val="24"/>
          <w:szCs w:val="24"/>
        </w:rPr>
        <w:tab/>
        <w:t>Harvard Kennedy School Working Paper RWP08-15. Cambridge, MA: Harvard</w:t>
      </w:r>
      <w:r w:rsidRPr="00D65750">
        <w:rPr>
          <w:rFonts w:ascii="Times New Roman" w:hAnsi="Times New Roman" w:cs="Times New Roman"/>
          <w:sz w:val="24"/>
          <w:szCs w:val="24"/>
        </w:rPr>
        <w:tab/>
        <w:t>University.</w:t>
      </w:r>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Aqil</w:t>
      </w:r>
      <w:r w:rsidRPr="00D65750">
        <w:rPr>
          <w:rFonts w:ascii="Times New Roman" w:hAnsi="Times New Roman" w:cs="Times New Roman"/>
          <w:color w:val="000000" w:themeColor="text1"/>
          <w:sz w:val="24"/>
          <w:szCs w:val="24"/>
        </w:rPr>
        <w:t xml:space="preserve">,O., Isaiah, J; Odoh, L. (2009). </w:t>
      </w:r>
      <w:r w:rsidRPr="00D65750">
        <w:rPr>
          <w:rFonts w:ascii="Times New Roman" w:hAnsi="Times New Roman" w:cs="Times New Roman"/>
          <w:i/>
          <w:color w:val="000000" w:themeColor="text1"/>
          <w:sz w:val="24"/>
          <w:szCs w:val="24"/>
        </w:rPr>
        <w:t>An Evaluation of Pension Administration in Nigeria.</w:t>
      </w:r>
      <w:r w:rsidRPr="00D65750">
        <w:rPr>
          <w:rFonts w:ascii="Times New Roman" w:hAnsi="Times New Roman" w:cs="Times New Roman"/>
          <w:color w:val="000000" w:themeColor="text1"/>
          <w:sz w:val="24"/>
          <w:szCs w:val="24"/>
        </w:rPr>
        <w:t xml:space="preserve">InBritish Journal of Arts and Social Science Vol. 15, No. 2 pp. 97 – 109.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Aswathappa, K (2005). </w:t>
      </w:r>
      <w:r w:rsidRPr="00D65750">
        <w:rPr>
          <w:rStyle w:val="Emphasis"/>
          <w:rFonts w:ascii="Times New Roman" w:hAnsi="Times New Roman" w:cs="Times New Roman"/>
          <w:sz w:val="24"/>
          <w:szCs w:val="24"/>
        </w:rPr>
        <w:t>Human Resource and Personnel Management: Text and Cases</w:t>
      </w:r>
      <w:r w:rsidRPr="00D65750">
        <w:rPr>
          <w:rFonts w:ascii="Times New Roman" w:hAnsi="Times New Roman" w:cs="Times New Roman"/>
          <w:sz w:val="24"/>
          <w:szCs w:val="24"/>
        </w:rPr>
        <w:t>. Tata</w:t>
      </w:r>
      <w:r w:rsidRPr="00D65750">
        <w:rPr>
          <w:rFonts w:ascii="Times New Roman" w:hAnsi="Times New Roman" w:cs="Times New Roman"/>
          <w:sz w:val="24"/>
          <w:szCs w:val="24"/>
        </w:rPr>
        <w:tab/>
        <w:t>McGraw-Hill, 2005.</w:t>
      </w:r>
    </w:p>
    <w:p w:rsidR="00D65750" w:rsidRPr="00D65750" w:rsidRDefault="00D65750" w:rsidP="00D65750">
      <w:pPr>
        <w:autoSpaceDE w:val="0"/>
        <w:autoSpaceDN w:val="0"/>
        <w:adjustRightInd w:val="0"/>
        <w:spacing w:after="0" w:line="360" w:lineRule="auto"/>
        <w:jc w:val="both"/>
        <w:rPr>
          <w:rFonts w:ascii="Times New Roman" w:hAnsi="Times New Roman" w:cs="Times New Roman"/>
          <w:i/>
          <w:iCs/>
          <w:sz w:val="24"/>
          <w:szCs w:val="24"/>
        </w:rPr>
      </w:pPr>
      <w:r w:rsidRPr="00D65750">
        <w:rPr>
          <w:rFonts w:ascii="Times New Roman" w:hAnsi="Times New Roman" w:cs="Times New Roman"/>
          <w:sz w:val="24"/>
          <w:szCs w:val="24"/>
        </w:rPr>
        <w:lastRenderedPageBreak/>
        <w:t xml:space="preserve">Averbrook, M. (2012). ‘Performance-Based Budgeting Reform’. In A. Shah (ed.), </w:t>
      </w:r>
      <w:r w:rsidRPr="00D65750">
        <w:rPr>
          <w:rFonts w:ascii="Times New Roman" w:hAnsi="Times New Roman" w:cs="Times New Roman"/>
          <w:i/>
          <w:iCs/>
          <w:sz w:val="24"/>
          <w:szCs w:val="24"/>
        </w:rPr>
        <w:t>Fiscal</w:t>
      </w:r>
      <w:r w:rsidRPr="00D65750">
        <w:rPr>
          <w:rFonts w:ascii="Times New Roman" w:hAnsi="Times New Roman" w:cs="Times New Roman"/>
          <w:i/>
          <w:iCs/>
          <w:sz w:val="24"/>
          <w:szCs w:val="24"/>
        </w:rPr>
        <w:tab/>
        <w:t xml:space="preserve">Management, Public Sector Governance and Accountability Series. </w:t>
      </w:r>
      <w:r w:rsidRPr="00D65750">
        <w:rPr>
          <w:rFonts w:ascii="Times New Roman" w:hAnsi="Times New Roman" w:cs="Times New Roman"/>
          <w:sz w:val="24"/>
          <w:szCs w:val="24"/>
        </w:rPr>
        <w:t>Washington, DC:</w:t>
      </w:r>
      <w:r w:rsidRPr="00D65750">
        <w:rPr>
          <w:rFonts w:ascii="Times New Roman" w:hAnsi="Times New Roman" w:cs="Times New Roman"/>
          <w:i/>
          <w:iCs/>
          <w:sz w:val="24"/>
          <w:szCs w:val="24"/>
        </w:rPr>
        <w:tab/>
      </w:r>
      <w:r w:rsidRPr="00D65750">
        <w:rPr>
          <w:rFonts w:ascii="Times New Roman" w:hAnsi="Times New Roman" w:cs="Times New Roman"/>
          <w:sz w:val="24"/>
          <w:szCs w:val="24"/>
        </w:rPr>
        <w:t>World Bank.</w:t>
      </w:r>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Ayegba, O., Isaiah, J; Odoh, L. (2013). </w:t>
      </w:r>
      <w:r w:rsidRPr="00D65750">
        <w:rPr>
          <w:rFonts w:ascii="Times New Roman" w:hAnsi="Times New Roman" w:cs="Times New Roman"/>
          <w:i/>
          <w:color w:val="000000" w:themeColor="text1"/>
          <w:sz w:val="24"/>
          <w:szCs w:val="24"/>
        </w:rPr>
        <w:t>An Evaluation of Pension Administration in Nigeria.</w:t>
      </w:r>
      <w:r w:rsidRPr="00D65750">
        <w:rPr>
          <w:rFonts w:ascii="Times New Roman" w:hAnsi="Times New Roman" w:cs="Times New Roman"/>
          <w:color w:val="000000" w:themeColor="text1"/>
          <w:sz w:val="24"/>
          <w:szCs w:val="24"/>
        </w:rPr>
        <w:t xml:space="preserve">InBritish Journal of Arts and Social Science Vol. 15, No. 2 pp. 97 – 109. </w:t>
      </w:r>
    </w:p>
    <w:p w:rsidR="00D65750" w:rsidRPr="00D65750" w:rsidRDefault="00D65750" w:rsidP="00D65750">
      <w:pPr>
        <w:pStyle w:val="Normal1"/>
        <w:spacing w:after="0" w:line="480" w:lineRule="auto"/>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Bailey, V.&amp;Pang, F., (2004</w:t>
      </w:r>
      <w:r w:rsidRPr="00D65750">
        <w:rPr>
          <w:rFonts w:ascii="Times New Roman" w:eastAsia="Times New Roman" w:hAnsi="Times New Roman" w:cs="Times New Roman"/>
          <w:color w:val="000000" w:themeColor="text1"/>
          <w:sz w:val="24"/>
          <w:szCs w:val="24"/>
        </w:rPr>
        <w:t xml:space="preserve">). </w:t>
      </w:r>
      <w:r w:rsidRPr="00D65750">
        <w:rPr>
          <w:rFonts w:ascii="Times New Roman" w:eastAsia="Times New Roman" w:hAnsi="Times New Roman" w:cs="Times New Roman"/>
          <w:i/>
          <w:color w:val="000000" w:themeColor="text1"/>
          <w:sz w:val="24"/>
          <w:szCs w:val="24"/>
        </w:rPr>
        <w:t>Improving Integrity in Public service</w:t>
      </w:r>
      <w:r w:rsidRPr="00D65750">
        <w:rPr>
          <w:rFonts w:ascii="Times New Roman" w:eastAsia="Times New Roman" w:hAnsi="Times New Roman" w:cs="Times New Roman"/>
          <w:color w:val="000000" w:themeColor="text1"/>
          <w:sz w:val="24"/>
          <w:szCs w:val="24"/>
        </w:rPr>
        <w:t>: the Role of Transparency</w:t>
      </w:r>
      <w:r w:rsidRPr="00D65750">
        <w:rPr>
          <w:rFonts w:ascii="Times New Roman" w:eastAsia="Times New Roman" w:hAnsi="Times New Roman" w:cs="Times New Roman"/>
          <w:color w:val="000000" w:themeColor="text1"/>
          <w:sz w:val="24"/>
          <w:szCs w:val="24"/>
        </w:rPr>
        <w:tab/>
        <w:t>and Accountability. In OECD (Ed.), Fighting Corruption and</w:t>
      </w:r>
      <w:r w:rsidRPr="00D65750">
        <w:rPr>
          <w:rFonts w:ascii="Times New Roman" w:eastAsia="Times New Roman" w:hAnsi="Times New Roman" w:cs="Times New Roman"/>
          <w:color w:val="000000" w:themeColor="text1"/>
          <w:sz w:val="24"/>
          <w:szCs w:val="24"/>
        </w:rPr>
        <w:tab/>
        <w:t>Promoting Integrity in</w:t>
      </w:r>
      <w:r w:rsidRPr="00D65750">
        <w:rPr>
          <w:rFonts w:ascii="Times New Roman" w:eastAsia="Times New Roman" w:hAnsi="Times New Roman" w:cs="Times New Roman"/>
          <w:color w:val="000000" w:themeColor="text1"/>
          <w:sz w:val="24"/>
          <w:szCs w:val="24"/>
        </w:rPr>
        <w:tab/>
        <w:t>Public</w:t>
      </w:r>
      <w:r w:rsidRPr="00D65750">
        <w:rPr>
          <w:rFonts w:ascii="Times New Roman" w:eastAsia="Times New Roman" w:hAnsi="Times New Roman" w:cs="Times New Roman"/>
          <w:color w:val="000000" w:themeColor="text1"/>
          <w:sz w:val="24"/>
          <w:szCs w:val="24"/>
        </w:rPr>
        <w:tab/>
        <w:t>Procurement (pp. 23-28). Paris, France: OECD.</w:t>
      </w:r>
    </w:p>
    <w:p w:rsidR="00D65750" w:rsidRPr="00D65750" w:rsidRDefault="00D65750" w:rsidP="00D65750">
      <w:pPr>
        <w:pStyle w:val="Default"/>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Ball, N (2004). </w:t>
      </w:r>
      <w:r w:rsidRPr="00D65750">
        <w:rPr>
          <w:rStyle w:val="Emphasis"/>
          <w:rFonts w:ascii="Times New Roman" w:hAnsi="Times New Roman" w:cs="Times New Roman"/>
          <w:sz w:val="24"/>
          <w:szCs w:val="24"/>
        </w:rPr>
        <w:t>Human Resource and Personnel Management: Text and Cases</w:t>
      </w:r>
      <w:r w:rsidRPr="00D65750">
        <w:rPr>
          <w:rFonts w:ascii="Times New Roman" w:hAnsi="Times New Roman" w:cs="Times New Roman"/>
          <w:sz w:val="24"/>
          <w:szCs w:val="24"/>
        </w:rPr>
        <w:t>. Tata</w:t>
      </w:r>
      <w:r w:rsidRPr="00D65750">
        <w:rPr>
          <w:rFonts w:ascii="Times New Roman" w:hAnsi="Times New Roman" w:cs="Times New Roman"/>
          <w:sz w:val="24"/>
          <w:szCs w:val="24"/>
        </w:rPr>
        <w:tab/>
        <w:t>McGraw-Hill,</w:t>
      </w:r>
      <w:r w:rsidRPr="00D65750">
        <w:rPr>
          <w:rFonts w:ascii="Times New Roman" w:hAnsi="Times New Roman" w:cs="Times New Roman"/>
          <w:sz w:val="24"/>
          <w:szCs w:val="24"/>
        </w:rPr>
        <w:tab/>
        <w:t>2005.</w:t>
      </w:r>
    </w:p>
    <w:p w:rsidR="00D65750" w:rsidRPr="00D65750" w:rsidRDefault="00D65750" w:rsidP="00D65750">
      <w:pPr>
        <w:rPr>
          <w:rFonts w:ascii="Times New Roman" w:hAnsi="Times New Roman" w:cs="Times New Roman"/>
          <w:sz w:val="24"/>
          <w:szCs w:val="24"/>
        </w:rPr>
      </w:pPr>
      <w:r w:rsidRPr="00D65750">
        <w:rPr>
          <w:rFonts w:ascii="Times New Roman" w:hAnsi="Times New Roman" w:cs="Times New Roman"/>
          <w:sz w:val="24"/>
          <w:szCs w:val="24"/>
        </w:rPr>
        <w:t>Baron, H., (2000)</w:t>
      </w:r>
      <w:r w:rsidRPr="00D65750">
        <w:rPr>
          <w:rFonts w:ascii="Times New Roman" w:hAnsi="Times New Roman" w:cs="Times New Roman"/>
          <w:color w:val="000000" w:themeColor="text1"/>
          <w:sz w:val="24"/>
          <w:szCs w:val="24"/>
        </w:rPr>
        <w:t>. Towards Successful and Joyful Retirement. Ibadan: Ulu-Aken Publishers.</w:t>
      </w:r>
    </w:p>
    <w:p w:rsidR="00D65750" w:rsidRPr="00D65750" w:rsidRDefault="00D65750" w:rsidP="00D65750">
      <w:pPr>
        <w:spacing w:after="0" w:line="360" w:lineRule="auto"/>
        <w:ind w:left="810" w:hanging="81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Barrow, G. (2008). </w:t>
      </w:r>
      <w:r w:rsidRPr="00D65750">
        <w:rPr>
          <w:rFonts w:ascii="Times New Roman" w:hAnsi="Times New Roman" w:cs="Times New Roman"/>
          <w:i/>
          <w:color w:val="000000" w:themeColor="text1"/>
          <w:sz w:val="24"/>
          <w:szCs w:val="24"/>
        </w:rPr>
        <w:t>Pension Fund Administration in Nigeria</w:t>
      </w:r>
      <w:r w:rsidRPr="00D65750">
        <w:rPr>
          <w:rFonts w:ascii="Times New Roman" w:hAnsi="Times New Roman" w:cs="Times New Roman"/>
          <w:color w:val="000000" w:themeColor="text1"/>
          <w:sz w:val="24"/>
          <w:szCs w:val="24"/>
        </w:rPr>
        <w:t xml:space="preserve">. Abuja, Nigeria: Pen and Payes Ltd. </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Bashaasha, B., M. N. Mangheni, and E. Nkonya (2011). ‘Decentralization and Rural Service</w:t>
      </w:r>
      <w:r w:rsidRPr="00D65750">
        <w:rPr>
          <w:rFonts w:ascii="Times New Roman" w:hAnsi="Times New Roman" w:cs="Times New Roman"/>
          <w:sz w:val="24"/>
          <w:szCs w:val="24"/>
        </w:rPr>
        <w:tab/>
        <w:t>Delivery in Uganda’. IFPRI Discussion Paper 01063. Washington, DC: International</w:t>
      </w:r>
      <w:r w:rsidRPr="00D65750">
        <w:rPr>
          <w:rFonts w:ascii="Times New Roman" w:hAnsi="Times New Roman" w:cs="Times New Roman"/>
          <w:sz w:val="24"/>
          <w:szCs w:val="24"/>
        </w:rPr>
        <w:tab/>
        <w:t>Food Policy Research Institute.</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Beckers, A.M. and Bsat, M.Z. (2002), “A DSS classification model for research in human</w:t>
      </w:r>
      <w:r w:rsidRPr="00D65750">
        <w:rPr>
          <w:rFonts w:ascii="Times New Roman" w:hAnsi="Times New Roman" w:cs="Times New Roman"/>
          <w:sz w:val="24"/>
          <w:szCs w:val="24"/>
        </w:rPr>
        <w:tab/>
        <w:t xml:space="preserve">resource information systems”, </w:t>
      </w:r>
      <w:r w:rsidRPr="00D65750">
        <w:rPr>
          <w:rFonts w:ascii="Times New Roman" w:hAnsi="Times New Roman" w:cs="Times New Roman"/>
          <w:i/>
          <w:iCs/>
          <w:sz w:val="24"/>
          <w:szCs w:val="24"/>
        </w:rPr>
        <w:t>Information Systems Management</w:t>
      </w:r>
      <w:r w:rsidRPr="00D65750">
        <w:rPr>
          <w:rFonts w:ascii="Times New Roman" w:hAnsi="Times New Roman" w:cs="Times New Roman"/>
          <w:sz w:val="24"/>
          <w:szCs w:val="24"/>
        </w:rPr>
        <w:t>, Vol. 19 No. 3, pp. 41</w:t>
      </w:r>
      <w:r w:rsidRPr="00D65750">
        <w:rPr>
          <w:rFonts w:ascii="Times New Roman" w:hAnsi="Times New Roman" w:cs="Times New Roman"/>
          <w:sz w:val="24"/>
          <w:szCs w:val="24"/>
        </w:rPr>
        <w:tab/>
        <w:t xml:space="preserve">50. </w:t>
      </w:r>
    </w:p>
    <w:p w:rsidR="00D65750" w:rsidRPr="00D65750" w:rsidRDefault="00D65750" w:rsidP="00D65750">
      <w:pPr>
        <w:rPr>
          <w:rFonts w:ascii="Times New Roman" w:hAnsi="Times New Roman" w:cs="Times New Roman"/>
          <w:sz w:val="24"/>
          <w:szCs w:val="24"/>
        </w:rPr>
      </w:pPr>
      <w:r w:rsidRPr="00D65750">
        <w:rPr>
          <w:rFonts w:ascii="Times New Roman" w:hAnsi="Times New Roman" w:cs="Times New Roman"/>
          <w:sz w:val="24"/>
          <w:szCs w:val="24"/>
        </w:rPr>
        <w:t>Blair, W., Hernetta, D., &amp; Urich, A (2009). Human resource Management (Book), Pearson</w:t>
      </w:r>
      <w:r w:rsidRPr="00D65750">
        <w:rPr>
          <w:rFonts w:ascii="Times New Roman" w:hAnsi="Times New Roman" w:cs="Times New Roman"/>
          <w:sz w:val="24"/>
          <w:szCs w:val="24"/>
        </w:rPr>
        <w:tab/>
        <w:t>education Publications.</w:t>
      </w:r>
    </w:p>
    <w:p w:rsidR="00D65750" w:rsidRPr="00D65750" w:rsidRDefault="00D65750" w:rsidP="00D65750">
      <w:pPr>
        <w:spacing w:after="0" w:line="480" w:lineRule="auto"/>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Boone, D. (2013)</w:t>
      </w:r>
      <w:r w:rsidRPr="00D65750">
        <w:rPr>
          <w:rFonts w:ascii="Times New Roman" w:hAnsi="Times New Roman" w:cs="Times New Roman"/>
          <w:color w:val="000000" w:themeColor="text1"/>
          <w:sz w:val="24"/>
          <w:szCs w:val="24"/>
        </w:rPr>
        <w:t>. Submission Evaluation of theInfluence of the HRIS on Procurement Practices</w:t>
      </w:r>
      <w:r w:rsidRPr="00D65750">
        <w:rPr>
          <w:rFonts w:ascii="Times New Roman" w:hAnsi="Times New Roman" w:cs="Times New Roman"/>
          <w:color w:val="000000" w:themeColor="text1"/>
          <w:sz w:val="24"/>
          <w:szCs w:val="24"/>
        </w:rPr>
        <w:tab/>
        <w:t>among</w:t>
      </w:r>
      <w:r w:rsidRPr="00D65750">
        <w:rPr>
          <w:rFonts w:ascii="Times New Roman" w:hAnsi="Times New Roman" w:cs="Times New Roman"/>
          <w:color w:val="000000" w:themeColor="text1"/>
          <w:sz w:val="24"/>
          <w:szCs w:val="24"/>
        </w:rPr>
        <w:tab/>
        <w:t xml:space="preserve">Secondary Schools in Mosocho Division, Kisii County.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Brian E. Becker, Mark A. Huselid and Dave Ulrich (2001), “The HR Scorecard: Linking People,</w:t>
      </w:r>
      <w:r w:rsidRPr="00D65750">
        <w:rPr>
          <w:rFonts w:ascii="Times New Roman" w:hAnsi="Times New Roman" w:cs="Times New Roman"/>
          <w:sz w:val="24"/>
          <w:szCs w:val="24"/>
        </w:rPr>
        <w:tab/>
        <w:t xml:space="preserve">Strategy and Performance”, </w:t>
      </w:r>
      <w:r w:rsidRPr="00D65750">
        <w:rPr>
          <w:rFonts w:ascii="Times New Roman" w:hAnsi="Times New Roman" w:cs="Times New Roman"/>
          <w:i/>
          <w:iCs/>
          <w:sz w:val="24"/>
          <w:szCs w:val="24"/>
        </w:rPr>
        <w:t>Harvard Business School Press</w:t>
      </w:r>
      <w:r w:rsidRPr="00D65750">
        <w:rPr>
          <w:rFonts w:ascii="Times New Roman" w:hAnsi="Times New Roman" w:cs="Times New Roman"/>
          <w:sz w:val="24"/>
          <w:szCs w:val="24"/>
        </w:rPr>
        <w:t xml:space="preserve">, pp. 108.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Broderick, R. and Boudreau, J.W. (1992), “Human resource management, information</w:t>
      </w:r>
      <w:r w:rsidRPr="00D65750">
        <w:rPr>
          <w:rFonts w:ascii="Times New Roman" w:hAnsi="Times New Roman" w:cs="Times New Roman"/>
          <w:sz w:val="24"/>
          <w:szCs w:val="24"/>
        </w:rPr>
        <w:tab/>
        <w:t xml:space="preserve">technology and the competitive edge”, </w:t>
      </w:r>
      <w:r w:rsidRPr="00D65750">
        <w:rPr>
          <w:rFonts w:ascii="Times New Roman" w:hAnsi="Times New Roman" w:cs="Times New Roman"/>
          <w:i/>
          <w:iCs/>
          <w:sz w:val="24"/>
          <w:szCs w:val="24"/>
        </w:rPr>
        <w:t>Academy of Management Executive</w:t>
      </w:r>
      <w:r w:rsidRPr="00D65750">
        <w:rPr>
          <w:rFonts w:ascii="Times New Roman" w:hAnsi="Times New Roman" w:cs="Times New Roman"/>
          <w:sz w:val="24"/>
          <w:szCs w:val="24"/>
        </w:rPr>
        <w:t>, Vol. 6 No. 2,</w:t>
      </w:r>
      <w:r w:rsidRPr="00D65750">
        <w:rPr>
          <w:rFonts w:ascii="Times New Roman" w:hAnsi="Times New Roman" w:cs="Times New Roman"/>
          <w:sz w:val="24"/>
          <w:szCs w:val="24"/>
        </w:rPr>
        <w:tab/>
        <w:t xml:space="preserve">pp. 7-17. </w:t>
      </w:r>
    </w:p>
    <w:p w:rsidR="00D65750" w:rsidRPr="00D65750" w:rsidRDefault="00D65750" w:rsidP="00D65750">
      <w:pPr>
        <w:rPr>
          <w:rFonts w:ascii="Times New Roman" w:hAnsi="Times New Roman" w:cs="Times New Roman"/>
          <w:i/>
          <w:sz w:val="24"/>
          <w:szCs w:val="24"/>
        </w:rPr>
      </w:pPr>
      <w:r w:rsidRPr="00D65750">
        <w:rPr>
          <w:rFonts w:ascii="Times New Roman" w:hAnsi="Times New Roman" w:cs="Times New Roman"/>
          <w:sz w:val="24"/>
          <w:szCs w:val="24"/>
        </w:rPr>
        <w:lastRenderedPageBreak/>
        <w:t xml:space="preserve">Buchanan, B., and Tullock, G.Q., (1982). The development of Public Choice Theory. </w:t>
      </w:r>
      <w:r w:rsidRPr="00D65750">
        <w:rPr>
          <w:rFonts w:ascii="Times New Roman" w:hAnsi="Times New Roman" w:cs="Times New Roman"/>
          <w:i/>
          <w:sz w:val="24"/>
          <w:szCs w:val="24"/>
        </w:rPr>
        <w:t>Its</w:t>
      </w:r>
      <w:r w:rsidRPr="00D65750">
        <w:rPr>
          <w:rFonts w:ascii="Times New Roman" w:hAnsi="Times New Roman" w:cs="Times New Roman"/>
          <w:i/>
          <w:sz w:val="24"/>
          <w:szCs w:val="24"/>
        </w:rPr>
        <w:tab/>
        <w:t xml:space="preserve">application in government setting. </w:t>
      </w:r>
    </w:p>
    <w:p w:rsidR="00D65750" w:rsidRPr="00D65750" w:rsidRDefault="00D65750" w:rsidP="00D65750">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Budget Monitoring and Accountability Unit (BMAU) (2016): </w:t>
      </w:r>
      <w:r w:rsidRPr="00D65750">
        <w:rPr>
          <w:rFonts w:ascii="Times New Roman" w:hAnsi="Times New Roman" w:cs="Times New Roman"/>
          <w:i/>
          <w:color w:val="000000" w:themeColor="text1"/>
          <w:sz w:val="24"/>
          <w:szCs w:val="24"/>
        </w:rPr>
        <w:t>Briefing paper for Uganda</w:t>
      </w:r>
      <w:r w:rsidRPr="00D65750">
        <w:rPr>
          <w:rFonts w:ascii="Times New Roman" w:hAnsi="Times New Roman" w:cs="Times New Roman"/>
          <w:i/>
          <w:color w:val="000000" w:themeColor="text1"/>
          <w:sz w:val="24"/>
          <w:szCs w:val="24"/>
        </w:rPr>
        <w:tab/>
        <w:t>Ministries and Local governments</w:t>
      </w:r>
      <w:r w:rsidRPr="00D65750">
        <w:rPr>
          <w:rFonts w:ascii="Times New Roman" w:hAnsi="Times New Roman" w:cs="Times New Roman"/>
          <w:color w:val="000000" w:themeColor="text1"/>
          <w:sz w:val="24"/>
          <w:szCs w:val="24"/>
        </w:rPr>
        <w:t>: Ministry of Finance, Planning and Economic</w:t>
      </w:r>
      <w:r w:rsidRPr="00D65750">
        <w:rPr>
          <w:rFonts w:ascii="Times New Roman" w:hAnsi="Times New Roman" w:cs="Times New Roman"/>
          <w:color w:val="000000" w:themeColor="text1"/>
          <w:sz w:val="24"/>
          <w:szCs w:val="24"/>
        </w:rPr>
        <w:tab/>
        <w:t>Development</w:t>
      </w:r>
    </w:p>
    <w:p w:rsidR="00D65750" w:rsidRPr="00D65750" w:rsidRDefault="00D65750" w:rsidP="002C0EB5">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Budget Monitoring and Accountability Unit (BMAU) (2016): </w:t>
      </w:r>
      <w:r w:rsidRPr="00D65750">
        <w:rPr>
          <w:rFonts w:ascii="Times New Roman" w:hAnsi="Times New Roman" w:cs="Times New Roman"/>
          <w:i/>
          <w:color w:val="000000" w:themeColor="text1"/>
          <w:sz w:val="24"/>
          <w:szCs w:val="24"/>
        </w:rPr>
        <w:t>Briefing paper for Uganda</w:t>
      </w:r>
      <w:r w:rsidRPr="00D65750">
        <w:rPr>
          <w:rFonts w:ascii="Times New Roman" w:hAnsi="Times New Roman" w:cs="Times New Roman"/>
          <w:i/>
          <w:color w:val="000000" w:themeColor="text1"/>
          <w:sz w:val="24"/>
          <w:szCs w:val="24"/>
        </w:rPr>
        <w:tab/>
        <w:t>Ministries and Local governments</w:t>
      </w:r>
      <w:r w:rsidRPr="00D65750">
        <w:rPr>
          <w:rFonts w:ascii="Times New Roman" w:hAnsi="Times New Roman" w:cs="Times New Roman"/>
          <w:color w:val="000000" w:themeColor="text1"/>
          <w:sz w:val="24"/>
          <w:szCs w:val="24"/>
        </w:rPr>
        <w:t>: Ministry of Finance, Planning and Economic</w:t>
      </w:r>
      <w:r w:rsidRPr="00D65750">
        <w:rPr>
          <w:rFonts w:ascii="Times New Roman" w:hAnsi="Times New Roman" w:cs="Times New Roman"/>
          <w:color w:val="000000" w:themeColor="text1"/>
          <w:sz w:val="24"/>
          <w:szCs w:val="24"/>
        </w:rPr>
        <w:tab/>
        <w:t>Development</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Carole Tansley and Tony Watson (2000), “Strategic exchange in the development of Human</w:t>
      </w:r>
      <w:r w:rsidRPr="00D65750">
        <w:rPr>
          <w:rFonts w:ascii="Times New Roman" w:hAnsi="Times New Roman" w:cs="Times New Roman"/>
          <w:sz w:val="24"/>
          <w:szCs w:val="24"/>
        </w:rPr>
        <w:tab/>
        <w:t xml:space="preserve">Resource Information Systems (HRIS)”, </w:t>
      </w:r>
      <w:r w:rsidRPr="00D65750">
        <w:rPr>
          <w:rFonts w:ascii="Times New Roman" w:hAnsi="Times New Roman" w:cs="Times New Roman"/>
          <w:i/>
          <w:iCs/>
          <w:sz w:val="24"/>
          <w:szCs w:val="24"/>
        </w:rPr>
        <w:t>New Technology, Work and Employment</w:t>
      </w:r>
      <w:r w:rsidRPr="00D65750">
        <w:rPr>
          <w:rFonts w:ascii="Times New Roman" w:hAnsi="Times New Roman" w:cs="Times New Roman"/>
          <w:sz w:val="24"/>
          <w:szCs w:val="24"/>
        </w:rPr>
        <w:t>, Vol.</w:t>
      </w:r>
      <w:r w:rsidRPr="00D65750">
        <w:rPr>
          <w:rFonts w:ascii="Times New Roman" w:hAnsi="Times New Roman" w:cs="Times New Roman"/>
          <w:sz w:val="24"/>
          <w:szCs w:val="24"/>
        </w:rPr>
        <w:tab/>
        <w:t xml:space="preserve">15, No. 2, pp 108-122.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Carole Tansley, Sue Newell, Hazel Williams, (2001),"Effecting HRM-style practices through an</w:t>
      </w:r>
      <w:r w:rsidRPr="00D65750">
        <w:rPr>
          <w:rFonts w:ascii="Times New Roman" w:hAnsi="Times New Roman" w:cs="Times New Roman"/>
          <w:sz w:val="24"/>
          <w:szCs w:val="24"/>
        </w:rPr>
        <w:tab/>
        <w:t xml:space="preserve">integrated human resource information system: An e-Greenfield site?", </w:t>
      </w:r>
      <w:r w:rsidRPr="00D65750">
        <w:rPr>
          <w:rFonts w:ascii="Times New Roman" w:hAnsi="Times New Roman" w:cs="Times New Roman"/>
          <w:i/>
          <w:iCs/>
          <w:sz w:val="24"/>
          <w:szCs w:val="24"/>
        </w:rPr>
        <w:t>Personnel</w:t>
      </w:r>
      <w:r w:rsidRPr="00D65750">
        <w:rPr>
          <w:rFonts w:ascii="Times New Roman" w:hAnsi="Times New Roman" w:cs="Times New Roman"/>
          <w:i/>
          <w:iCs/>
          <w:sz w:val="24"/>
          <w:szCs w:val="24"/>
        </w:rPr>
        <w:tab/>
        <w:t>Review</w:t>
      </w:r>
      <w:r w:rsidRPr="00D65750">
        <w:rPr>
          <w:rFonts w:ascii="Times New Roman" w:hAnsi="Times New Roman" w:cs="Times New Roman"/>
          <w:sz w:val="24"/>
          <w:szCs w:val="24"/>
        </w:rPr>
        <w:t xml:space="preserve">, Vol. 30 Iss: 3 pp. 351 – 371. </w:t>
      </w:r>
    </w:p>
    <w:p w:rsidR="00D65750" w:rsidRPr="00D65750" w:rsidRDefault="00D65750" w:rsidP="00D65750">
      <w:pPr>
        <w:pStyle w:val="Normal1"/>
        <w:spacing w:after="0" w:line="480" w:lineRule="auto"/>
        <w:jc w:val="both"/>
        <w:rPr>
          <w:rFonts w:ascii="Times New Roman" w:hAnsi="Times New Roman" w:cs="Times New Roman"/>
          <w:color w:val="000000" w:themeColor="text1"/>
          <w:sz w:val="24"/>
          <w:szCs w:val="24"/>
        </w:rPr>
      </w:pPr>
      <w:r w:rsidRPr="00D65750">
        <w:rPr>
          <w:rFonts w:ascii="Times New Roman" w:eastAsia="Times New Roman" w:hAnsi="Times New Roman" w:cs="Times New Roman"/>
          <w:color w:val="000000" w:themeColor="text1"/>
          <w:sz w:val="24"/>
          <w:szCs w:val="24"/>
        </w:rPr>
        <w:t>Carr, A.S., &amp; Pearson, J.N (2002). The impact of purchasing and supplier involvement on</w:t>
      </w:r>
      <w:r w:rsidRPr="00D65750">
        <w:rPr>
          <w:rFonts w:ascii="Times New Roman" w:eastAsia="Times New Roman" w:hAnsi="Times New Roman" w:cs="Times New Roman"/>
          <w:color w:val="000000" w:themeColor="text1"/>
          <w:sz w:val="24"/>
          <w:szCs w:val="24"/>
        </w:rPr>
        <w:tab/>
        <w:t xml:space="preserve">strategic purchasing and its impact on firm’s performance. </w:t>
      </w:r>
      <w:r w:rsidRPr="00D65750">
        <w:rPr>
          <w:rFonts w:ascii="Times New Roman" w:eastAsia="Times New Roman" w:hAnsi="Times New Roman" w:cs="Times New Roman"/>
          <w:i/>
          <w:color w:val="000000" w:themeColor="text1"/>
          <w:sz w:val="24"/>
          <w:szCs w:val="24"/>
        </w:rPr>
        <w:t>International Journal of</w:t>
      </w:r>
      <w:r w:rsidRPr="00D65750">
        <w:rPr>
          <w:rFonts w:ascii="Times New Roman" w:eastAsia="Times New Roman" w:hAnsi="Times New Roman" w:cs="Times New Roman"/>
          <w:i/>
          <w:color w:val="000000" w:themeColor="text1"/>
          <w:sz w:val="24"/>
          <w:szCs w:val="24"/>
        </w:rPr>
        <w:tab/>
        <w:t>Operations</w:t>
      </w:r>
      <w:r w:rsidRPr="00D65750">
        <w:rPr>
          <w:rFonts w:ascii="Times New Roman" w:eastAsia="Times New Roman" w:hAnsi="Times New Roman" w:cs="Times New Roman"/>
          <w:color w:val="000000" w:themeColor="text1"/>
          <w:sz w:val="24"/>
          <w:szCs w:val="24"/>
        </w:rPr>
        <w:tab/>
      </w:r>
      <w:r w:rsidRPr="00D65750">
        <w:rPr>
          <w:rFonts w:ascii="Times New Roman" w:eastAsia="Times New Roman" w:hAnsi="Times New Roman" w:cs="Times New Roman"/>
          <w:i/>
          <w:color w:val="000000" w:themeColor="text1"/>
          <w:sz w:val="24"/>
          <w:szCs w:val="24"/>
        </w:rPr>
        <w:t>and</w:t>
      </w:r>
      <w:r w:rsidRPr="00D65750">
        <w:rPr>
          <w:rFonts w:ascii="Times New Roman" w:eastAsia="Times New Roman" w:hAnsi="Times New Roman" w:cs="Times New Roman"/>
          <w:i/>
          <w:color w:val="000000" w:themeColor="text1"/>
          <w:sz w:val="24"/>
          <w:szCs w:val="24"/>
        </w:rPr>
        <w:tab/>
        <w:t>Production Management, 22(9), pp.1032-1053.</w:t>
      </w:r>
    </w:p>
    <w:p w:rsidR="00D65750" w:rsidRPr="00D65750" w:rsidRDefault="00D65750" w:rsidP="00D65750">
      <w:pPr>
        <w:spacing w:after="0"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Chaled,</w:t>
      </w:r>
      <w:r w:rsidRPr="00D65750">
        <w:rPr>
          <w:rFonts w:ascii="Times New Roman" w:hAnsi="Times New Roman" w:cs="Times New Roman"/>
          <w:color w:val="000000" w:themeColor="text1"/>
          <w:sz w:val="24"/>
          <w:szCs w:val="24"/>
        </w:rPr>
        <w:t xml:space="preserve">O., Isaiah, J; Odoh, L. (2013). </w:t>
      </w:r>
      <w:r w:rsidRPr="00D65750">
        <w:rPr>
          <w:rFonts w:ascii="Times New Roman" w:hAnsi="Times New Roman" w:cs="Times New Roman"/>
          <w:i/>
          <w:color w:val="000000" w:themeColor="text1"/>
          <w:sz w:val="24"/>
          <w:szCs w:val="24"/>
        </w:rPr>
        <w:t xml:space="preserve">An Evaluation of Pension Administration in Nigeria. </w:t>
      </w:r>
      <w:r w:rsidRPr="00D65750">
        <w:rPr>
          <w:rFonts w:ascii="Times New Roman" w:hAnsi="Times New Roman" w:cs="Times New Roman"/>
          <w:color w:val="000000" w:themeColor="text1"/>
          <w:sz w:val="24"/>
          <w:szCs w:val="24"/>
        </w:rPr>
        <w:t xml:space="preserve">InBritish Journal of Arts and Social Science Vol. 15, No. 2 pp. 97 – 109. </w:t>
      </w:r>
    </w:p>
    <w:p w:rsidR="00D65750" w:rsidRPr="00D65750" w:rsidRDefault="00D65750" w:rsidP="00D65750">
      <w:pPr>
        <w:spacing w:after="0" w:line="360" w:lineRule="auto"/>
        <w:ind w:left="990" w:hanging="99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Derowoju, L. (2012). </w:t>
      </w:r>
      <w:r w:rsidRPr="00D65750">
        <w:rPr>
          <w:rFonts w:ascii="Times New Roman" w:hAnsi="Times New Roman" w:cs="Times New Roman"/>
          <w:i/>
          <w:color w:val="000000" w:themeColor="text1"/>
          <w:sz w:val="24"/>
          <w:szCs w:val="24"/>
        </w:rPr>
        <w:t>SUBEB Allays Teachers’ Fear on New Pension Scheme</w:t>
      </w:r>
      <w:r w:rsidRPr="00D65750">
        <w:rPr>
          <w:rFonts w:ascii="Times New Roman" w:hAnsi="Times New Roman" w:cs="Times New Roman"/>
          <w:color w:val="000000" w:themeColor="text1"/>
          <w:sz w:val="24"/>
          <w:szCs w:val="24"/>
        </w:rPr>
        <w:t>.  Vanguard August 23 p. 4.</w:t>
      </w:r>
    </w:p>
    <w:p w:rsidR="00D65750" w:rsidRPr="00D65750" w:rsidRDefault="00D65750" w:rsidP="002C0EB5">
      <w:pPr>
        <w:pStyle w:val="NormalWeb"/>
        <w:spacing w:after="0" w:afterAutospacing="0" w:line="360" w:lineRule="auto"/>
        <w:jc w:val="both"/>
      </w:pPr>
      <w:r w:rsidRPr="00D65750">
        <w:t xml:space="preserve">Dessler, Gary (2004). </w:t>
      </w:r>
      <w:r w:rsidRPr="00D65750">
        <w:rPr>
          <w:rStyle w:val="Emphasis"/>
        </w:rPr>
        <w:t>Human Resource Management</w:t>
      </w:r>
      <w:r w:rsidRPr="00D65750">
        <w:t>. 10th ed. Englewood Cliffs, NJ:</w:t>
      </w:r>
      <w:r w:rsidRPr="00D65750">
        <w:tab/>
        <w:t>Pearson/Prentice-Hall.</w:t>
      </w:r>
    </w:p>
    <w:p w:rsidR="00D65750" w:rsidRPr="00D65750" w:rsidRDefault="00D65750" w:rsidP="00D65750">
      <w:pPr>
        <w:pStyle w:val="NormalWeb"/>
        <w:spacing w:before="0" w:beforeAutospacing="0" w:after="0" w:afterAutospacing="0" w:line="360" w:lineRule="auto"/>
        <w:jc w:val="both"/>
      </w:pPr>
      <w:r w:rsidRPr="00D65750">
        <w:t xml:space="preserve">Dineen, K.O &amp; Noe, B.G (2010). </w:t>
      </w:r>
      <w:r w:rsidRPr="00D65750">
        <w:rPr>
          <w:rStyle w:val="Emphasis"/>
        </w:rPr>
        <w:t>The Brave New World of eHR: Human</w:t>
      </w:r>
      <w:r w:rsidRPr="00D65750">
        <w:rPr>
          <w:rStyle w:val="Emphasis"/>
        </w:rPr>
        <w:tab/>
        <w:t>Resources</w:t>
      </w:r>
      <w:r w:rsidRPr="00D65750">
        <w:rPr>
          <w:rStyle w:val="Emphasis"/>
        </w:rPr>
        <w:tab/>
        <w:t>Management in the Digital Age</w:t>
      </w:r>
      <w:r w:rsidRPr="00D65750">
        <w:t>. San Francisco: Jossey-Bass.</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E.W.T. Ngai, F.K.T. Wat, (2006),"Human resource information systems: a review and empirical</w:t>
      </w:r>
      <w:r w:rsidRPr="00D65750">
        <w:rPr>
          <w:rFonts w:ascii="Times New Roman" w:hAnsi="Times New Roman" w:cs="Times New Roman"/>
          <w:sz w:val="24"/>
          <w:szCs w:val="24"/>
        </w:rPr>
        <w:tab/>
        <w:t xml:space="preserve">analysis", </w:t>
      </w:r>
      <w:r w:rsidRPr="00D65750">
        <w:rPr>
          <w:rFonts w:ascii="Times New Roman" w:hAnsi="Times New Roman" w:cs="Times New Roman"/>
          <w:i/>
          <w:iCs/>
          <w:sz w:val="24"/>
          <w:szCs w:val="24"/>
        </w:rPr>
        <w:t>Personnel Review</w:t>
      </w:r>
      <w:r w:rsidRPr="00D65750">
        <w:rPr>
          <w:rFonts w:ascii="Times New Roman" w:hAnsi="Times New Roman" w:cs="Times New Roman"/>
          <w:sz w:val="24"/>
          <w:szCs w:val="24"/>
        </w:rPr>
        <w:t xml:space="preserve">, Vol. 35 Issue 3, pp. 297 – 314.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lastRenderedPageBreak/>
        <w:t>Erik Beulen, (2009),"The contribution of a global service provider's Human Resources</w:t>
      </w:r>
      <w:r w:rsidRPr="00D65750">
        <w:rPr>
          <w:rFonts w:ascii="Times New Roman" w:hAnsi="Times New Roman" w:cs="Times New Roman"/>
          <w:sz w:val="24"/>
          <w:szCs w:val="24"/>
        </w:rPr>
        <w:tab/>
        <w:t>Information System (HRIS) to staff retention in emerging markets: Comparing issues and</w:t>
      </w:r>
      <w:r w:rsidRPr="00D65750">
        <w:rPr>
          <w:rFonts w:ascii="Times New Roman" w:hAnsi="Times New Roman" w:cs="Times New Roman"/>
          <w:sz w:val="24"/>
          <w:szCs w:val="24"/>
        </w:rPr>
        <w:tab/>
        <w:t xml:space="preserve">implications in six developing countries", </w:t>
      </w:r>
      <w:r w:rsidRPr="00D65750">
        <w:rPr>
          <w:rFonts w:ascii="Times New Roman" w:hAnsi="Times New Roman" w:cs="Times New Roman"/>
          <w:i/>
          <w:iCs/>
          <w:sz w:val="24"/>
          <w:szCs w:val="24"/>
        </w:rPr>
        <w:t>Information Technology &amp; People</w:t>
      </w:r>
      <w:r w:rsidRPr="00D65750">
        <w:rPr>
          <w:rFonts w:ascii="Times New Roman" w:hAnsi="Times New Roman" w:cs="Times New Roman"/>
          <w:sz w:val="24"/>
          <w:szCs w:val="24"/>
        </w:rPr>
        <w:t>, Vol. 22</w:t>
      </w:r>
      <w:r w:rsidRPr="00D65750">
        <w:rPr>
          <w:rFonts w:ascii="Times New Roman" w:hAnsi="Times New Roman" w:cs="Times New Roman"/>
          <w:sz w:val="24"/>
          <w:szCs w:val="24"/>
        </w:rPr>
        <w:tab/>
        <w:t xml:space="preserve">Issue 3 pp. 270 – 288. </w:t>
      </w:r>
    </w:p>
    <w:p w:rsidR="00D65750" w:rsidRPr="00D65750" w:rsidRDefault="00D65750" w:rsidP="00D65750">
      <w:pPr>
        <w:rPr>
          <w:rFonts w:ascii="Times New Roman" w:hAnsi="Times New Roman" w:cs="Times New Roman"/>
          <w:sz w:val="24"/>
          <w:szCs w:val="24"/>
        </w:rPr>
      </w:pPr>
      <w:r w:rsidRPr="00D65750">
        <w:rPr>
          <w:rFonts w:ascii="Times New Roman" w:hAnsi="Times New Roman" w:cs="Times New Roman"/>
          <w:sz w:val="24"/>
          <w:szCs w:val="24"/>
        </w:rPr>
        <w:t xml:space="preserve">Fletcher, B. (2005). </w:t>
      </w:r>
      <w:r w:rsidRPr="00D65750">
        <w:rPr>
          <w:rFonts w:ascii="Times New Roman" w:hAnsi="Times New Roman" w:cs="Times New Roman"/>
          <w:color w:val="000000" w:themeColor="text1"/>
          <w:sz w:val="24"/>
          <w:szCs w:val="24"/>
        </w:rPr>
        <w:t>“The Impact of Asset Size Profitability on Funded Status of Employee</w:t>
      </w:r>
      <w:r w:rsidRPr="00D65750">
        <w:rPr>
          <w:rFonts w:ascii="Times New Roman" w:hAnsi="Times New Roman" w:cs="Times New Roman"/>
          <w:color w:val="000000" w:themeColor="text1"/>
          <w:sz w:val="24"/>
          <w:szCs w:val="24"/>
        </w:rPr>
        <w:tab/>
        <w:t>Benefits by Quoted Firms in Nigeria”. Information,</w:t>
      </w:r>
      <w:r w:rsidRPr="00D65750">
        <w:rPr>
          <w:rFonts w:ascii="Times New Roman" w:hAnsi="Times New Roman" w:cs="Times New Roman"/>
          <w:color w:val="000000" w:themeColor="text1"/>
          <w:sz w:val="24"/>
          <w:szCs w:val="24"/>
        </w:rPr>
        <w:tab/>
        <w:t>Management and Business Review</w:t>
      </w:r>
      <w:r w:rsidRPr="00D65750">
        <w:rPr>
          <w:rFonts w:ascii="Times New Roman" w:hAnsi="Times New Roman" w:cs="Times New Roman"/>
          <w:color w:val="000000" w:themeColor="text1"/>
          <w:sz w:val="24"/>
          <w:szCs w:val="24"/>
        </w:rPr>
        <w:tab/>
        <w:t>Vol. 2, No. 33, pp. 125-132.</w:t>
      </w:r>
    </w:p>
    <w:p w:rsidR="00D65750" w:rsidRPr="00D65750" w:rsidRDefault="00D65750" w:rsidP="00D65750">
      <w:pPr>
        <w:spacing w:after="0" w:line="360" w:lineRule="auto"/>
        <w:ind w:left="1080" w:hanging="108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Gopalan, G.E. (2013). “</w:t>
      </w:r>
      <w:r w:rsidRPr="00D65750">
        <w:rPr>
          <w:rFonts w:ascii="Times New Roman" w:hAnsi="Times New Roman" w:cs="Times New Roman"/>
          <w:i/>
          <w:color w:val="000000" w:themeColor="text1"/>
          <w:sz w:val="24"/>
          <w:szCs w:val="24"/>
        </w:rPr>
        <w:t>An Overview of the New Pension Scheme and Teachers’</w:t>
      </w:r>
      <w:r w:rsidRPr="00D65750">
        <w:rPr>
          <w:rFonts w:ascii="Times New Roman" w:hAnsi="Times New Roman" w:cs="Times New Roman"/>
          <w:color w:val="000000" w:themeColor="text1"/>
          <w:sz w:val="24"/>
          <w:szCs w:val="24"/>
        </w:rPr>
        <w:t xml:space="preserve"> Level ofAwareness in Delta State of Nigeria: Counseling Implications”, In African Journal of Social Sciences. Vol. 3. No. 3 pp. 53-63. </w:t>
      </w:r>
    </w:p>
    <w:p w:rsidR="00D65750" w:rsidRPr="00D65750" w:rsidRDefault="00D65750" w:rsidP="002C0EB5">
      <w:pPr>
        <w:pStyle w:val="NormalWeb"/>
        <w:spacing w:after="0" w:afterAutospacing="0" w:line="360" w:lineRule="auto"/>
        <w:jc w:val="both"/>
      </w:pPr>
      <w:r w:rsidRPr="00D65750">
        <w:t xml:space="preserve">Gueutal, Hal G., and Dianna L. Stone, eds (2005). </w:t>
      </w:r>
      <w:r w:rsidRPr="00D65750">
        <w:rPr>
          <w:rStyle w:val="Emphasis"/>
        </w:rPr>
        <w:t>The Brave New World of eHR: Human</w:t>
      </w:r>
      <w:r w:rsidRPr="00D65750">
        <w:rPr>
          <w:rStyle w:val="Emphasis"/>
        </w:rPr>
        <w:tab/>
        <w:t>Resources Management in the Digital Age</w:t>
      </w:r>
      <w:r w:rsidRPr="00D65750">
        <w:t>. San Francisco: Jossey-Bass.</w:t>
      </w:r>
    </w:p>
    <w:p w:rsidR="00D65750" w:rsidRPr="00D65750" w:rsidRDefault="00D65750" w:rsidP="00D65750">
      <w:pPr>
        <w:spacing w:after="0" w:line="360" w:lineRule="auto"/>
        <w:ind w:left="990" w:hanging="990"/>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Gurol, S., Wolf, N., and Ertemsir. K., (2010)</w:t>
      </w:r>
      <w:r w:rsidRPr="00D65750">
        <w:rPr>
          <w:rFonts w:ascii="Times New Roman" w:hAnsi="Times New Roman" w:cs="Times New Roman"/>
          <w:color w:val="000000" w:themeColor="text1"/>
          <w:sz w:val="24"/>
          <w:szCs w:val="24"/>
        </w:rPr>
        <w:t>. “</w:t>
      </w:r>
      <w:r w:rsidRPr="00D65750">
        <w:rPr>
          <w:rFonts w:ascii="Times New Roman" w:hAnsi="Times New Roman" w:cs="Times New Roman"/>
          <w:i/>
          <w:color w:val="000000" w:themeColor="text1"/>
          <w:sz w:val="24"/>
          <w:szCs w:val="24"/>
        </w:rPr>
        <w:t>Understanding the Poor Performance of Nigerian Public Enterprises Focusing on the Theories of Administrative Weaknesses</w:t>
      </w:r>
      <w:r w:rsidRPr="00D65750">
        <w:rPr>
          <w:rFonts w:ascii="Times New Roman" w:hAnsi="Times New Roman" w:cs="Times New Roman"/>
          <w:color w:val="000000" w:themeColor="text1"/>
          <w:sz w:val="24"/>
          <w:szCs w:val="24"/>
        </w:rPr>
        <w:t>”, In the Interdisciplinary Journal</w:t>
      </w:r>
      <w:r w:rsidRPr="00D65750">
        <w:rPr>
          <w:rFonts w:ascii="Times New Roman" w:hAnsi="Times New Roman" w:cs="Times New Roman"/>
          <w:color w:val="000000" w:themeColor="text1"/>
          <w:sz w:val="24"/>
          <w:szCs w:val="24"/>
        </w:rPr>
        <w:tab/>
        <w:t xml:space="preserve">of Contemporary Research in Business Vol. 4. No. 5, pp. 1108-1124. </w:t>
      </w:r>
    </w:p>
    <w:p w:rsidR="00D65750" w:rsidRPr="00D65750" w:rsidRDefault="00D65750" w:rsidP="00D65750">
      <w:pPr>
        <w:pStyle w:val="NormalWeb"/>
        <w:spacing w:before="0" w:beforeAutospacing="0" w:after="0" w:afterAutospacing="0" w:line="360" w:lineRule="auto"/>
        <w:jc w:val="both"/>
      </w:pPr>
      <w:r w:rsidRPr="00D65750">
        <w:t>Hagel, D., (2012). “HR and Administrative B2E: Maturing and Expanding.” Business.com.</w:t>
      </w:r>
    </w:p>
    <w:p w:rsidR="00D65750" w:rsidRPr="00D65750" w:rsidRDefault="00D65750" w:rsidP="002C0EB5">
      <w:pPr>
        <w:pStyle w:val="NormalWeb"/>
        <w:spacing w:after="0" w:afterAutospacing="0" w:line="360" w:lineRule="auto"/>
        <w:jc w:val="both"/>
      </w:pPr>
      <w:r w:rsidRPr="00D65750">
        <w:t>Hamerman, Paul (2005). “HR and Administrative B2E: Maturing and Expanding.”</w:t>
      </w:r>
      <w:r w:rsidRPr="00D65750">
        <w:tab/>
        <w:t>Business.com.</w:t>
      </w:r>
    </w:p>
    <w:p w:rsidR="00D65750" w:rsidRPr="00D65750" w:rsidRDefault="00D65750" w:rsidP="00D65750">
      <w:pPr>
        <w:spacing w:after="0" w:line="48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Helmsing, S., (1995). Towards a Pan London Strategy: Procurement Performance Measurement.</w:t>
      </w:r>
      <w:r w:rsidRPr="00D65750">
        <w:rPr>
          <w:rFonts w:ascii="Times New Roman" w:hAnsi="Times New Roman" w:cs="Times New Roman"/>
          <w:color w:val="000000" w:themeColor="text1"/>
          <w:sz w:val="24"/>
          <w:szCs w:val="24"/>
        </w:rPr>
        <w:tab/>
        <w:t xml:space="preserve">Centre of Excellence London, January, 2006, 3.0 Final.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Hendrickson, A. R.(2003), “Human resource information systems: Backbone technology of</w:t>
      </w:r>
      <w:r w:rsidRPr="00D65750">
        <w:rPr>
          <w:rFonts w:ascii="Times New Roman" w:hAnsi="Times New Roman" w:cs="Times New Roman"/>
          <w:sz w:val="24"/>
          <w:szCs w:val="24"/>
        </w:rPr>
        <w:tab/>
        <w:t xml:space="preserve">contemporary human resources”, </w:t>
      </w:r>
      <w:r w:rsidRPr="00D65750">
        <w:rPr>
          <w:rFonts w:ascii="Times New Roman" w:hAnsi="Times New Roman" w:cs="Times New Roman"/>
          <w:i/>
          <w:iCs/>
          <w:sz w:val="24"/>
          <w:szCs w:val="24"/>
        </w:rPr>
        <w:t>Journal of Labor Research</w:t>
      </w:r>
      <w:r w:rsidRPr="00D65750">
        <w:rPr>
          <w:rFonts w:ascii="Times New Roman" w:hAnsi="Times New Roman" w:cs="Times New Roman"/>
          <w:sz w:val="24"/>
          <w:szCs w:val="24"/>
        </w:rPr>
        <w:t xml:space="preserve">, Vol. 24 No. 3,pp 381–394. </w:t>
      </w:r>
    </w:p>
    <w:p w:rsidR="00D65750" w:rsidRPr="00D65750" w:rsidRDefault="00D65750" w:rsidP="002C0EB5">
      <w:pPr>
        <w:spacing w:after="0" w:line="360" w:lineRule="auto"/>
        <w:jc w:val="both"/>
        <w:rPr>
          <w:rStyle w:val="citation"/>
          <w:rFonts w:ascii="Times New Roman" w:hAnsi="Times New Roman" w:cs="Times New Roman"/>
          <w:sz w:val="24"/>
          <w:szCs w:val="24"/>
        </w:rPr>
      </w:pPr>
      <w:r w:rsidRPr="00D65750">
        <w:rPr>
          <w:rStyle w:val="citation"/>
          <w:rFonts w:ascii="Times New Roman" w:hAnsi="Times New Roman" w:cs="Times New Roman"/>
          <w:sz w:val="24"/>
          <w:szCs w:val="24"/>
        </w:rPr>
        <w:t xml:space="preserve">Herzberg, Frederick; Mausner, Bernard; Snyderman, Barbara B. (1959). </w:t>
      </w:r>
      <w:r w:rsidRPr="00D65750">
        <w:rPr>
          <w:rStyle w:val="citation"/>
          <w:rFonts w:ascii="Times New Roman" w:hAnsi="Times New Roman" w:cs="Times New Roman"/>
          <w:i/>
          <w:iCs/>
          <w:sz w:val="24"/>
          <w:szCs w:val="24"/>
        </w:rPr>
        <w:t>The Motivation to Work</w:t>
      </w:r>
      <w:r w:rsidRPr="00D65750">
        <w:rPr>
          <w:rStyle w:val="citation"/>
          <w:rFonts w:ascii="Times New Roman" w:hAnsi="Times New Roman" w:cs="Times New Roman"/>
          <w:sz w:val="24"/>
          <w:szCs w:val="24"/>
        </w:rPr>
        <w:tab/>
        <w:t xml:space="preserve">(2nd ed.). New York: John Wiley. </w:t>
      </w:r>
      <w:hyperlink r:id="rId18" w:tooltip="International Standard Book Number" w:history="1">
        <w:r w:rsidRPr="00D65750">
          <w:rPr>
            <w:rStyle w:val="Hyperlink"/>
            <w:rFonts w:ascii="Times New Roman" w:hAnsi="Times New Roman" w:cs="Times New Roman"/>
            <w:sz w:val="24"/>
            <w:szCs w:val="24"/>
          </w:rPr>
          <w:t>ISBN</w:t>
        </w:r>
      </w:hyperlink>
      <w:r w:rsidRPr="00D65750">
        <w:rPr>
          <w:rStyle w:val="citation"/>
          <w:rFonts w:ascii="Times New Roman" w:hAnsi="Times New Roman" w:cs="Times New Roman"/>
          <w:sz w:val="24"/>
          <w:szCs w:val="24"/>
        </w:rPr>
        <w:t> </w:t>
      </w:r>
      <w:hyperlink r:id="rId19" w:tooltip="Special:BookSources/0471373893" w:history="1">
        <w:r w:rsidRPr="00D65750">
          <w:rPr>
            <w:rStyle w:val="Hyperlink"/>
            <w:rFonts w:ascii="Times New Roman" w:hAnsi="Times New Roman" w:cs="Times New Roman"/>
            <w:sz w:val="24"/>
            <w:szCs w:val="24"/>
          </w:rPr>
          <w:t>0471373893</w:t>
        </w:r>
      </w:hyperlink>
      <w:r w:rsidRPr="00D65750">
        <w:rPr>
          <w:rStyle w:val="citation"/>
          <w:rFonts w:ascii="Times New Roman" w:hAnsi="Times New Roman" w:cs="Times New Roman"/>
          <w:sz w:val="24"/>
          <w:szCs w:val="24"/>
        </w:rPr>
        <w:t>.</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Hilkka Poutanen (2010), “Developing the role of human resource information systems for the</w:t>
      </w:r>
      <w:r w:rsidRPr="00D65750">
        <w:rPr>
          <w:rFonts w:ascii="Times New Roman" w:hAnsi="Times New Roman" w:cs="Times New Roman"/>
          <w:sz w:val="24"/>
          <w:szCs w:val="24"/>
        </w:rPr>
        <w:tab/>
        <w:t>activities of good leadership”.</w:t>
      </w:r>
    </w:p>
    <w:p w:rsidR="00D65750" w:rsidRPr="00D65750" w:rsidRDefault="00D65750" w:rsidP="00D65750">
      <w:pPr>
        <w:pStyle w:val="Default"/>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lastRenderedPageBreak/>
        <w:t>Hornby, H., (2001). “Human resource information systems: Backbone technology of</w:t>
      </w:r>
      <w:r w:rsidRPr="00D65750">
        <w:rPr>
          <w:rFonts w:ascii="Times New Roman" w:hAnsi="Times New Roman" w:cs="Times New Roman"/>
          <w:sz w:val="24"/>
          <w:szCs w:val="24"/>
        </w:rPr>
        <w:tab/>
        <w:t xml:space="preserve">contemporary human resources”, </w:t>
      </w:r>
      <w:r w:rsidRPr="00D65750">
        <w:rPr>
          <w:rFonts w:ascii="Times New Roman" w:hAnsi="Times New Roman" w:cs="Times New Roman"/>
          <w:i/>
          <w:iCs/>
          <w:sz w:val="24"/>
          <w:szCs w:val="24"/>
        </w:rPr>
        <w:t>Journal of Labor Research</w:t>
      </w:r>
      <w:r w:rsidRPr="00D65750">
        <w:rPr>
          <w:rFonts w:ascii="Times New Roman" w:hAnsi="Times New Roman" w:cs="Times New Roman"/>
          <w:sz w:val="24"/>
          <w:szCs w:val="24"/>
        </w:rPr>
        <w:t xml:space="preserve">, Vol. 24 No. 3,pp 381–394. </w:t>
      </w:r>
    </w:p>
    <w:p w:rsidR="00D65750" w:rsidRPr="00D65750" w:rsidRDefault="00D65750" w:rsidP="002C0EB5">
      <w:pPr>
        <w:autoSpaceDE w:val="0"/>
        <w:autoSpaceDN w:val="0"/>
        <w:adjustRightInd w:val="0"/>
        <w:spacing w:after="0" w:line="360" w:lineRule="auto"/>
        <w:jc w:val="both"/>
        <w:rPr>
          <w:rFonts w:ascii="Times New Roman" w:hAnsi="Times New Roman" w:cs="Times New Roman"/>
          <w:color w:val="000000"/>
          <w:sz w:val="24"/>
          <w:szCs w:val="24"/>
        </w:rPr>
      </w:pPr>
      <w:r w:rsidRPr="00D65750">
        <w:rPr>
          <w:rFonts w:ascii="Times New Roman" w:hAnsi="Times New Roman" w:cs="Times New Roman"/>
          <w:color w:val="000000"/>
          <w:sz w:val="24"/>
          <w:szCs w:val="24"/>
        </w:rPr>
        <w:t xml:space="preserve">Igbe, C. (1999) </w:t>
      </w:r>
      <w:r w:rsidRPr="00D65750">
        <w:rPr>
          <w:rFonts w:ascii="Times New Roman" w:hAnsi="Times New Roman" w:cs="Times New Roman"/>
          <w:i/>
          <w:iCs/>
          <w:color w:val="000000"/>
          <w:sz w:val="24"/>
          <w:szCs w:val="24"/>
        </w:rPr>
        <w:t xml:space="preserve">Computer Based Information System, </w:t>
      </w:r>
      <w:r w:rsidRPr="00D65750">
        <w:rPr>
          <w:rFonts w:ascii="Times New Roman" w:hAnsi="Times New Roman" w:cs="Times New Roman"/>
          <w:color w:val="000000"/>
          <w:sz w:val="24"/>
          <w:szCs w:val="24"/>
        </w:rPr>
        <w:t>Owerri: Mosina Publishers.</w:t>
      </w:r>
    </w:p>
    <w:p w:rsidR="00D65750" w:rsidRPr="00D65750" w:rsidRDefault="00D65750" w:rsidP="00D65750">
      <w:pPr>
        <w:pStyle w:val="yiv7414324395msolistparagraph"/>
        <w:spacing w:before="0" w:beforeAutospacing="0" w:after="0" w:afterAutospacing="0" w:line="360" w:lineRule="auto"/>
        <w:ind w:left="1170" w:hanging="1170"/>
        <w:jc w:val="both"/>
        <w:rPr>
          <w:i/>
          <w:iCs/>
          <w:color w:val="000000" w:themeColor="text1"/>
        </w:rPr>
      </w:pPr>
      <w:r w:rsidRPr="00D65750">
        <w:rPr>
          <w:color w:val="000000" w:themeColor="text1"/>
        </w:rPr>
        <w:t>Joint Monitoring of the Decentralized Payroll Management (2016): The challenges of centralized</w:t>
      </w:r>
      <w:r w:rsidRPr="00D65750">
        <w:rPr>
          <w:color w:val="000000" w:themeColor="text1"/>
        </w:rPr>
        <w:tab/>
        <w:t xml:space="preserve">payroll system in Uganda: </w:t>
      </w:r>
      <w:r w:rsidRPr="00D65750">
        <w:rPr>
          <w:i/>
          <w:iCs/>
          <w:color w:val="000000" w:themeColor="text1"/>
        </w:rPr>
        <w:t>Ministry of Finance, Planning and Economic Development</w:t>
      </w:r>
    </w:p>
    <w:p w:rsidR="00D65750" w:rsidRPr="00D65750" w:rsidRDefault="00D65750" w:rsidP="00D65750">
      <w:pPr>
        <w:autoSpaceDE w:val="0"/>
        <w:autoSpaceDN w:val="0"/>
        <w:adjustRightInd w:val="0"/>
        <w:spacing w:after="0" w:line="360" w:lineRule="auto"/>
        <w:jc w:val="both"/>
        <w:rPr>
          <w:rFonts w:ascii="Times New Roman" w:hAnsi="Times New Roman" w:cs="Times New Roman"/>
          <w:color w:val="000000"/>
          <w:sz w:val="24"/>
          <w:szCs w:val="24"/>
        </w:rPr>
      </w:pPr>
      <w:r w:rsidRPr="00D65750">
        <w:rPr>
          <w:rFonts w:ascii="Times New Roman" w:hAnsi="Times New Roman" w:cs="Times New Roman"/>
          <w:sz w:val="24"/>
          <w:szCs w:val="24"/>
        </w:rPr>
        <w:t>Jutand, M.,(2000)</w:t>
      </w:r>
      <w:r w:rsidRPr="00D65750">
        <w:rPr>
          <w:rFonts w:ascii="Times New Roman" w:hAnsi="Times New Roman" w:cs="Times New Roman"/>
          <w:i/>
          <w:iCs/>
          <w:color w:val="000000"/>
          <w:sz w:val="24"/>
          <w:szCs w:val="24"/>
        </w:rPr>
        <w:t xml:space="preserve">. Computer Based Information System, </w:t>
      </w:r>
      <w:r w:rsidRPr="00D65750">
        <w:rPr>
          <w:rFonts w:ascii="Times New Roman" w:hAnsi="Times New Roman" w:cs="Times New Roman"/>
          <w:color w:val="000000"/>
          <w:sz w:val="24"/>
          <w:szCs w:val="24"/>
        </w:rPr>
        <w:t>Owerri: Mosina Publishers.</w:t>
      </w:r>
    </w:p>
    <w:p w:rsidR="00D65750" w:rsidRPr="00D65750" w:rsidRDefault="00D65750" w:rsidP="00D65750">
      <w:pPr>
        <w:tabs>
          <w:tab w:val="left" w:pos="1170"/>
        </w:tabs>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Kajusola, S. (2015). “Pensioners accuse Jonathan of diverting benefits to fund campaign</w:t>
      </w:r>
      <w:r w:rsidRPr="00D65750">
        <w:rPr>
          <w:rFonts w:ascii="Times New Roman" w:hAnsi="Times New Roman" w:cs="Times New Roman"/>
          <w:color w:val="000000" w:themeColor="text1"/>
          <w:sz w:val="24"/>
          <w:szCs w:val="24"/>
        </w:rPr>
        <w:tab/>
        <w:t>“National</w:t>
      </w:r>
      <w:r w:rsidRPr="00D65750">
        <w:rPr>
          <w:rFonts w:ascii="Times New Roman" w:hAnsi="Times New Roman" w:cs="Times New Roman"/>
          <w:color w:val="000000" w:themeColor="text1"/>
          <w:sz w:val="24"/>
          <w:szCs w:val="24"/>
        </w:rPr>
        <w:tab/>
        <w:t>Mirror”, May 8, p. 4.</w:t>
      </w:r>
    </w:p>
    <w:p w:rsidR="00D65750" w:rsidRPr="00D65750" w:rsidRDefault="00D65750" w:rsidP="00D65750">
      <w:pPr>
        <w:spacing w:after="0" w:line="360" w:lineRule="auto"/>
        <w:ind w:left="1170" w:hanging="1170"/>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Kananu</w:t>
      </w:r>
      <w:r w:rsidRPr="00D65750">
        <w:rPr>
          <w:rFonts w:ascii="Times New Roman" w:hAnsi="Times New Roman" w:cs="Times New Roman"/>
          <w:color w:val="000000" w:themeColor="text1"/>
          <w:sz w:val="24"/>
          <w:szCs w:val="24"/>
        </w:rPr>
        <w:t>, N. (2013).</w:t>
      </w:r>
      <w:r w:rsidRPr="00D65750">
        <w:rPr>
          <w:rFonts w:ascii="Times New Roman" w:hAnsi="Times New Roman" w:cs="Times New Roman"/>
          <w:i/>
          <w:color w:val="000000" w:themeColor="text1"/>
          <w:sz w:val="24"/>
          <w:szCs w:val="24"/>
        </w:rPr>
        <w:t xml:space="preserve">Impact of Contributory Pension Scheme on Workers’ savings and Investment in Nigeria: </w:t>
      </w:r>
      <w:r w:rsidRPr="00D65750">
        <w:rPr>
          <w:rFonts w:ascii="Times New Roman" w:hAnsi="Times New Roman" w:cs="Times New Roman"/>
          <w:color w:val="000000" w:themeColor="text1"/>
          <w:sz w:val="24"/>
          <w:szCs w:val="24"/>
        </w:rPr>
        <w:t>Anambra State case study.  In 10SR Journal of Economic and Finance (10SR – JEF) Vol 6, No. 2 pp. 9-20.</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Karakire, G. P. (2011). ‘Three Decades of Orthodox Approaches to Administrative Reform in</w:t>
      </w:r>
      <w:r w:rsidRPr="00D65750">
        <w:rPr>
          <w:rFonts w:ascii="Times New Roman" w:hAnsi="Times New Roman" w:cs="Times New Roman"/>
          <w:sz w:val="24"/>
          <w:szCs w:val="24"/>
        </w:rPr>
        <w:tab/>
        <w:t>Africa: the Ugandan Experience’. Working Paper. Kampala: African Center for</w:t>
      </w:r>
      <w:r w:rsidRPr="00D65750">
        <w:rPr>
          <w:rFonts w:ascii="Times New Roman" w:hAnsi="Times New Roman" w:cs="Times New Roman"/>
          <w:sz w:val="24"/>
          <w:szCs w:val="24"/>
        </w:rPr>
        <w:tab/>
        <w:t xml:space="preserve">Management and Leadership. Available at www//ssrn.com/abstract=2097123.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Kenneth A. Kovach, Allen A. Hughes, Paul Fagan and Patrick G. Maggitti (2002),</w:t>
      </w:r>
      <w:r w:rsidRPr="00D65750">
        <w:rPr>
          <w:rFonts w:ascii="Times New Roman" w:hAnsi="Times New Roman" w:cs="Times New Roman"/>
          <w:sz w:val="24"/>
          <w:szCs w:val="24"/>
        </w:rPr>
        <w:tab/>
        <w:t xml:space="preserve">“Administrative and Strategic Advantages of HRIS”, </w:t>
      </w:r>
      <w:r w:rsidRPr="00D65750">
        <w:rPr>
          <w:rFonts w:ascii="Times New Roman" w:hAnsi="Times New Roman" w:cs="Times New Roman"/>
          <w:i/>
          <w:iCs/>
          <w:sz w:val="24"/>
          <w:szCs w:val="24"/>
        </w:rPr>
        <w:t xml:space="preserve">Employment Relations Today, </w:t>
      </w:r>
      <w:r w:rsidRPr="00D65750">
        <w:rPr>
          <w:rFonts w:ascii="Times New Roman" w:hAnsi="Times New Roman" w:cs="Times New Roman"/>
          <w:sz w:val="24"/>
          <w:szCs w:val="24"/>
        </w:rPr>
        <w:t>Vol.</w:t>
      </w:r>
      <w:r w:rsidRPr="00D65750">
        <w:rPr>
          <w:rFonts w:ascii="Times New Roman" w:hAnsi="Times New Roman" w:cs="Times New Roman"/>
          <w:sz w:val="24"/>
          <w:szCs w:val="24"/>
        </w:rPr>
        <w:tab/>
        <w:t xml:space="preserve">29 Issue: 2, pages 43–48.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Kirstie S. Ball, (2001),"The use of human resource information systems: a survey", </w:t>
      </w:r>
      <w:r w:rsidRPr="00D65750">
        <w:rPr>
          <w:rFonts w:ascii="Times New Roman" w:hAnsi="Times New Roman" w:cs="Times New Roman"/>
          <w:i/>
          <w:iCs/>
          <w:sz w:val="24"/>
          <w:szCs w:val="24"/>
        </w:rPr>
        <w:t>Personnel</w:t>
      </w:r>
      <w:r w:rsidRPr="00D65750">
        <w:rPr>
          <w:rFonts w:ascii="Times New Roman" w:hAnsi="Times New Roman" w:cs="Times New Roman"/>
          <w:i/>
          <w:iCs/>
          <w:sz w:val="24"/>
          <w:szCs w:val="24"/>
        </w:rPr>
        <w:tab/>
        <w:t>Review</w:t>
      </w:r>
      <w:r w:rsidRPr="00D65750">
        <w:rPr>
          <w:rFonts w:ascii="Times New Roman" w:hAnsi="Times New Roman" w:cs="Times New Roman"/>
          <w:sz w:val="24"/>
          <w:szCs w:val="24"/>
        </w:rPr>
        <w:t xml:space="preserve">, Vol. 30 Issue 6, pp. 677 – 693. </w:t>
      </w:r>
    </w:p>
    <w:p w:rsidR="00D65750" w:rsidRPr="00D65750" w:rsidRDefault="00D65750" w:rsidP="00D65750">
      <w:pPr>
        <w:pStyle w:val="Default"/>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Kovach, L. Kenneth A. &amp; Charles E. Cathcart (2005), “HRIS: Providing business with rapid</w:t>
      </w:r>
      <w:r w:rsidRPr="00D65750">
        <w:rPr>
          <w:rFonts w:ascii="Times New Roman" w:hAnsi="Times New Roman" w:cs="Times New Roman"/>
          <w:sz w:val="24"/>
          <w:szCs w:val="24"/>
        </w:rPr>
        <w:tab/>
        <w:t xml:space="preserve">data access, information exchange and strategic advantage”, </w:t>
      </w:r>
      <w:r w:rsidRPr="00D65750">
        <w:rPr>
          <w:rFonts w:ascii="Times New Roman" w:hAnsi="Times New Roman" w:cs="Times New Roman"/>
          <w:i/>
          <w:iCs/>
          <w:sz w:val="24"/>
          <w:szCs w:val="24"/>
        </w:rPr>
        <w:t>Public Personnel</w:t>
      </w:r>
      <w:r w:rsidRPr="00D65750">
        <w:rPr>
          <w:rFonts w:ascii="Times New Roman" w:hAnsi="Times New Roman" w:cs="Times New Roman"/>
          <w:i/>
          <w:iCs/>
          <w:sz w:val="24"/>
          <w:szCs w:val="24"/>
        </w:rPr>
        <w:tab/>
        <w:t>Management</w:t>
      </w:r>
      <w:r w:rsidRPr="00D65750">
        <w:rPr>
          <w:rFonts w:ascii="Times New Roman" w:hAnsi="Times New Roman" w:cs="Times New Roman"/>
          <w:sz w:val="24"/>
          <w:szCs w:val="24"/>
        </w:rPr>
        <w:t>,</w:t>
      </w:r>
      <w:r w:rsidRPr="00D65750">
        <w:rPr>
          <w:rFonts w:ascii="Times New Roman" w:hAnsi="Times New Roman" w:cs="Times New Roman"/>
          <w:sz w:val="24"/>
          <w:szCs w:val="24"/>
        </w:rPr>
        <w:tab/>
        <w:t xml:space="preserve">Vol. 28 No. 2, pp 275-282. </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Kyarimpa, G. E. (2009). ‘Comparative Administrative Reform: The Rhetoric and Reality of the</w:t>
      </w:r>
      <w:r w:rsidRPr="00D65750">
        <w:rPr>
          <w:rFonts w:ascii="Times New Roman" w:hAnsi="Times New Roman" w:cs="Times New Roman"/>
          <w:sz w:val="24"/>
          <w:szCs w:val="24"/>
        </w:rPr>
        <w:tab/>
        <w:t>Civil Service Reform Programmes in Uganda and Tanzania’. FIU Electronic Theses and</w:t>
      </w:r>
      <w:r w:rsidRPr="00D65750">
        <w:rPr>
          <w:rFonts w:ascii="Times New Roman" w:hAnsi="Times New Roman" w:cs="Times New Roman"/>
          <w:sz w:val="24"/>
          <w:szCs w:val="24"/>
        </w:rPr>
        <w:tab/>
        <w:t>Dissertations, Paper 196. Miami, FL: Florida International University.</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Martinsons, M. G. (1997), “Human resource management application of knowledge based</w:t>
      </w:r>
      <w:r w:rsidRPr="00D65750">
        <w:rPr>
          <w:rFonts w:ascii="Times New Roman" w:hAnsi="Times New Roman" w:cs="Times New Roman"/>
          <w:sz w:val="24"/>
          <w:szCs w:val="24"/>
        </w:rPr>
        <w:tab/>
        <w:t xml:space="preserve">systems”, </w:t>
      </w:r>
      <w:r w:rsidRPr="00D65750">
        <w:rPr>
          <w:rFonts w:ascii="Times New Roman" w:hAnsi="Times New Roman" w:cs="Times New Roman"/>
          <w:i/>
          <w:iCs/>
          <w:sz w:val="24"/>
          <w:szCs w:val="24"/>
        </w:rPr>
        <w:t xml:space="preserve">International Journal of Information Management, </w:t>
      </w:r>
      <w:r w:rsidRPr="00D65750">
        <w:rPr>
          <w:rFonts w:ascii="Times New Roman" w:hAnsi="Times New Roman" w:cs="Times New Roman"/>
          <w:sz w:val="24"/>
          <w:szCs w:val="24"/>
        </w:rPr>
        <w:t xml:space="preserve">Vol. 17, pp 35-53. </w:t>
      </w:r>
    </w:p>
    <w:p w:rsidR="00D65750" w:rsidRPr="00D65750" w:rsidRDefault="00D65750" w:rsidP="00D65750">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Ministry of Education &amp; Sports (2011). Human Resource Information System and Teacher Work</w:t>
      </w:r>
      <w:r w:rsidRPr="00D65750">
        <w:rPr>
          <w:rFonts w:ascii="Times New Roman" w:hAnsi="Times New Roman" w:cs="Times New Roman"/>
          <w:color w:val="000000" w:themeColor="text1"/>
          <w:sz w:val="24"/>
          <w:szCs w:val="24"/>
        </w:rPr>
        <w:tab/>
        <w:t xml:space="preserve">Policy. The human resource department, Kampala Uganda. The author  </w:t>
      </w:r>
    </w:p>
    <w:p w:rsidR="00D65750" w:rsidRPr="00D65750" w:rsidRDefault="00D65750" w:rsidP="00D65750">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lastRenderedPageBreak/>
        <w:t>Ministry of Education &amp; Sports (2015). Annual Report 2015/2016. The human resource</w:t>
      </w:r>
      <w:r w:rsidRPr="00D65750">
        <w:rPr>
          <w:rFonts w:ascii="Times New Roman" w:hAnsi="Times New Roman" w:cs="Times New Roman"/>
          <w:color w:val="000000" w:themeColor="text1"/>
          <w:sz w:val="24"/>
          <w:szCs w:val="24"/>
        </w:rPr>
        <w:tab/>
        <w:t xml:space="preserve">department, Kampala Uganda. The author  </w:t>
      </w:r>
    </w:p>
    <w:p w:rsidR="00D65750" w:rsidRPr="00D65750" w:rsidRDefault="00D65750" w:rsidP="002C0EB5">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Ministry of Education &amp; Sports Human resource Manual (2012), personnel plan. The human</w:t>
      </w:r>
      <w:r w:rsidRPr="00D65750">
        <w:rPr>
          <w:rFonts w:ascii="Times New Roman" w:hAnsi="Times New Roman" w:cs="Times New Roman"/>
          <w:color w:val="000000" w:themeColor="text1"/>
          <w:sz w:val="24"/>
          <w:szCs w:val="24"/>
        </w:rPr>
        <w:tab/>
        <w:t xml:space="preserve">resource department, Kampala Uganda. The author  </w:t>
      </w:r>
    </w:p>
    <w:p w:rsidR="00D65750" w:rsidRPr="00D65750" w:rsidRDefault="00D65750" w:rsidP="00D65750">
      <w:pPr>
        <w:spacing w:after="0" w:line="360" w:lineRule="auto"/>
        <w:ind w:left="1170" w:hanging="117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Ministry of Finance, Planning and Economic Development (MoFPED) (2016): Decentralizing</w:t>
      </w:r>
      <w:r w:rsidRPr="00D65750">
        <w:rPr>
          <w:rFonts w:ascii="Times New Roman" w:hAnsi="Times New Roman" w:cs="Times New Roman"/>
          <w:color w:val="000000" w:themeColor="text1"/>
          <w:sz w:val="24"/>
          <w:szCs w:val="24"/>
        </w:rPr>
        <w:tab/>
      </w:r>
      <w:r w:rsidRPr="00D65750">
        <w:rPr>
          <w:rFonts w:ascii="Times New Roman" w:hAnsi="Times New Roman" w:cs="Times New Roman"/>
          <w:i/>
          <w:iCs/>
          <w:color w:val="000000" w:themeColor="text1"/>
          <w:sz w:val="24"/>
          <w:szCs w:val="24"/>
        </w:rPr>
        <w:t xml:space="preserve">pension and gratuities: a paper presented to accounting officers. Uganda </w:t>
      </w:r>
    </w:p>
    <w:p w:rsidR="00D65750" w:rsidRPr="00D65750" w:rsidRDefault="00D65750" w:rsidP="00D65750">
      <w:pPr>
        <w:pStyle w:val="yiv7414324395msolistparagraph"/>
        <w:spacing w:before="0" w:beforeAutospacing="0" w:after="0" w:afterAutospacing="0" w:line="360" w:lineRule="auto"/>
        <w:jc w:val="both"/>
        <w:rPr>
          <w:i/>
          <w:iCs/>
          <w:color w:val="000000" w:themeColor="text1"/>
        </w:rPr>
      </w:pPr>
      <w:r w:rsidRPr="00D65750">
        <w:rPr>
          <w:iCs/>
          <w:color w:val="000000" w:themeColor="text1"/>
        </w:rPr>
        <w:t>Ministry of Finance, Planning and Economic Development Report (MoFPED)(2015)</w:t>
      </w:r>
      <w:r w:rsidRPr="00D65750">
        <w:rPr>
          <w:i/>
          <w:iCs/>
          <w:color w:val="000000" w:themeColor="text1"/>
        </w:rPr>
        <w:tab/>
        <w:t>Development Central Government Transfers to Local Governments for FY 2014/15</w:t>
      </w:r>
      <w:r w:rsidRPr="00D65750">
        <w:rPr>
          <w:i/>
          <w:iCs/>
          <w:color w:val="000000" w:themeColor="text1"/>
        </w:rPr>
        <w:tab/>
        <w:t xml:space="preserve">Recurrent and Development Grants 2015/16. </w:t>
      </w:r>
    </w:p>
    <w:p w:rsidR="00D65750" w:rsidRPr="00D65750" w:rsidRDefault="00D65750" w:rsidP="002C0EB5">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Ministry of Public Service [MPS]. (2010). </w:t>
      </w:r>
      <w:r w:rsidRPr="00D65750">
        <w:rPr>
          <w:rFonts w:ascii="Times New Roman" w:hAnsi="Times New Roman" w:cs="Times New Roman"/>
          <w:i/>
          <w:color w:val="000000" w:themeColor="text1"/>
          <w:sz w:val="24"/>
          <w:szCs w:val="24"/>
        </w:rPr>
        <w:t>The Public Service standing orders</w:t>
      </w:r>
      <w:r w:rsidRPr="00D65750">
        <w:rPr>
          <w:rFonts w:ascii="Times New Roman" w:hAnsi="Times New Roman" w:cs="Times New Roman"/>
          <w:color w:val="000000" w:themeColor="text1"/>
          <w:sz w:val="24"/>
          <w:szCs w:val="24"/>
        </w:rPr>
        <w:t>. Kampala,</w:t>
      </w:r>
      <w:r w:rsidRPr="00D65750">
        <w:rPr>
          <w:rFonts w:ascii="Times New Roman" w:hAnsi="Times New Roman" w:cs="Times New Roman"/>
          <w:color w:val="000000" w:themeColor="text1"/>
          <w:sz w:val="24"/>
          <w:szCs w:val="24"/>
        </w:rPr>
        <w:tab/>
        <w:t>Uganda: Author.</w:t>
      </w:r>
    </w:p>
    <w:p w:rsidR="00D65750" w:rsidRPr="00D65750" w:rsidRDefault="00D65750" w:rsidP="00D65750">
      <w:pPr>
        <w:pStyle w:val="NoSpacing"/>
        <w:spacing w:line="360" w:lineRule="auto"/>
        <w:ind w:left="720" w:hanging="72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 xml:space="preserve">Morgan, D. W. &amp;Krejcie, R.V. (1970).Determining sample size for research activities. </w:t>
      </w:r>
      <w:r w:rsidRPr="00D65750">
        <w:rPr>
          <w:rFonts w:ascii="Times New Roman" w:hAnsi="Times New Roman" w:cs="Times New Roman"/>
          <w:i/>
          <w:color w:val="000000" w:themeColor="text1"/>
          <w:sz w:val="24"/>
          <w:szCs w:val="24"/>
        </w:rPr>
        <w:t>Educational and Psychological Measurement</w:t>
      </w:r>
      <w:r w:rsidRPr="00D65750">
        <w:rPr>
          <w:rFonts w:ascii="Times New Roman" w:hAnsi="Times New Roman" w:cs="Times New Roman"/>
          <w:color w:val="000000" w:themeColor="text1"/>
          <w:sz w:val="24"/>
          <w:szCs w:val="24"/>
        </w:rPr>
        <w:t xml:space="preserve"> 30:607-610.</w:t>
      </w:r>
    </w:p>
    <w:p w:rsidR="00D65750" w:rsidRPr="00D65750" w:rsidRDefault="00D65750" w:rsidP="002C0EB5">
      <w:pPr>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Mugenda O. M and Mugenda A.G., (1999) </w:t>
      </w:r>
      <w:r w:rsidRPr="00D65750">
        <w:rPr>
          <w:rFonts w:ascii="Times New Roman" w:hAnsi="Times New Roman" w:cs="Times New Roman"/>
          <w:i/>
          <w:sz w:val="24"/>
          <w:szCs w:val="24"/>
        </w:rPr>
        <w:t>Research Methods</w:t>
      </w:r>
      <w:r w:rsidRPr="00D65750">
        <w:rPr>
          <w:rFonts w:ascii="Times New Roman" w:hAnsi="Times New Roman" w:cs="Times New Roman"/>
          <w:sz w:val="24"/>
          <w:szCs w:val="24"/>
        </w:rPr>
        <w:t xml:space="preserve">: </w:t>
      </w:r>
      <w:r w:rsidRPr="00D65750">
        <w:rPr>
          <w:rFonts w:ascii="Times New Roman" w:hAnsi="Times New Roman" w:cs="Times New Roman"/>
          <w:i/>
          <w:sz w:val="24"/>
          <w:szCs w:val="24"/>
        </w:rPr>
        <w:t>Quantitative</w:t>
      </w:r>
      <w:r w:rsidRPr="00D65750">
        <w:rPr>
          <w:rFonts w:ascii="Times New Roman" w:hAnsi="Times New Roman" w:cs="Times New Roman"/>
          <w:sz w:val="24"/>
          <w:szCs w:val="24"/>
        </w:rPr>
        <w:t xml:space="preserve"> </w:t>
      </w:r>
      <w:r w:rsidRPr="00D65750">
        <w:rPr>
          <w:rFonts w:ascii="Times New Roman" w:hAnsi="Times New Roman" w:cs="Times New Roman"/>
          <w:i/>
          <w:sz w:val="24"/>
          <w:szCs w:val="24"/>
        </w:rPr>
        <w:t>and Qualitative</w:t>
      </w:r>
      <w:r w:rsidRPr="00D65750">
        <w:rPr>
          <w:rFonts w:ascii="Times New Roman" w:hAnsi="Times New Roman" w:cs="Times New Roman"/>
          <w:i/>
          <w:sz w:val="24"/>
          <w:szCs w:val="24"/>
        </w:rPr>
        <w:tab/>
        <w:t>approaches.</w:t>
      </w:r>
      <w:r w:rsidRPr="00D65750">
        <w:rPr>
          <w:rFonts w:ascii="Times New Roman" w:hAnsi="Times New Roman" w:cs="Times New Roman"/>
          <w:sz w:val="24"/>
          <w:szCs w:val="24"/>
        </w:rPr>
        <w:t xml:space="preserve"> African Centre for Technology Studies (ACTS), Nairobi, Kenya</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Mulondo, E. (2013). ‘Uganda Reforms ‘not Good Enough’. </w:t>
      </w:r>
      <w:r w:rsidRPr="00D65750">
        <w:rPr>
          <w:rFonts w:ascii="Times New Roman" w:hAnsi="Times New Roman" w:cs="Times New Roman"/>
          <w:i/>
          <w:iCs/>
          <w:sz w:val="24"/>
          <w:szCs w:val="24"/>
        </w:rPr>
        <w:t>East African</w:t>
      </w:r>
      <w:r w:rsidRPr="00D65750">
        <w:rPr>
          <w:rFonts w:ascii="Times New Roman" w:hAnsi="Times New Roman" w:cs="Times New Roman"/>
          <w:sz w:val="24"/>
          <w:szCs w:val="24"/>
        </w:rPr>
        <w:t xml:space="preserve">, 11 May. </w:t>
      </w:r>
    </w:p>
    <w:p w:rsidR="00D65750" w:rsidRPr="00D65750" w:rsidRDefault="00D65750" w:rsidP="002C0EB5">
      <w:pPr>
        <w:autoSpaceDE w:val="0"/>
        <w:autoSpaceDN w:val="0"/>
        <w:adjustRightInd w:val="0"/>
        <w:spacing w:after="0" w:line="360" w:lineRule="auto"/>
        <w:jc w:val="both"/>
        <w:rPr>
          <w:rFonts w:ascii="Times New Roman" w:hAnsi="Times New Roman" w:cs="Times New Roman"/>
          <w:color w:val="0000FF"/>
          <w:sz w:val="24"/>
          <w:szCs w:val="24"/>
        </w:rPr>
      </w:pPr>
      <w:r w:rsidRPr="00D65750">
        <w:rPr>
          <w:rFonts w:ascii="Times New Roman" w:hAnsi="Times New Roman" w:cs="Times New Roman"/>
          <w:color w:val="000000"/>
          <w:sz w:val="24"/>
          <w:szCs w:val="24"/>
        </w:rPr>
        <w:t xml:space="preserve">Natalie, G, (2010) “The disadvantages of Traditional payroll system”, </w:t>
      </w:r>
      <w:hyperlink r:id="rId20" w:history="1">
        <w:r w:rsidRPr="00D65750">
          <w:rPr>
            <w:rStyle w:val="Hyperlink"/>
            <w:rFonts w:ascii="Times New Roman" w:hAnsi="Times New Roman" w:cs="Times New Roman"/>
            <w:sz w:val="24"/>
            <w:szCs w:val="24"/>
          </w:rPr>
          <w:t>http://www.ehow</w:t>
        </w:r>
      </w:hyperlink>
      <w:r w:rsidRPr="00D65750">
        <w:rPr>
          <w:rFonts w:ascii="Times New Roman" w:hAnsi="Times New Roman" w:cs="Times New Roman"/>
          <w:color w:val="0000FF"/>
          <w:sz w:val="24"/>
          <w:szCs w:val="24"/>
        </w:rPr>
        <w:t>. com</w:t>
      </w:r>
      <w:r w:rsidRPr="00D65750">
        <w:rPr>
          <w:rFonts w:ascii="Times New Roman" w:hAnsi="Times New Roman" w:cs="Times New Roman"/>
          <w:color w:val="000000"/>
          <w:sz w:val="24"/>
          <w:szCs w:val="24"/>
        </w:rPr>
        <w:t>.</w:t>
      </w:r>
      <w:r w:rsidRPr="00D65750">
        <w:rPr>
          <w:rFonts w:ascii="Times New Roman" w:hAnsi="Times New Roman" w:cs="Times New Roman"/>
          <w:sz w:val="24"/>
          <w:szCs w:val="24"/>
        </w:rPr>
        <w:t xml:space="preserve"> </w:t>
      </w:r>
    </w:p>
    <w:p w:rsidR="00D65750" w:rsidRPr="00D65750" w:rsidRDefault="00D65750" w:rsidP="002C0EB5">
      <w:pPr>
        <w:pStyle w:val="yiv7414324395msolistparagraph"/>
        <w:spacing w:before="0" w:beforeAutospacing="0" w:after="0" w:afterAutospacing="0" w:line="360" w:lineRule="auto"/>
        <w:jc w:val="both"/>
        <w:rPr>
          <w:color w:val="000000" w:themeColor="text1"/>
        </w:rPr>
      </w:pPr>
      <w:r w:rsidRPr="00D65750">
        <w:rPr>
          <w:iCs/>
          <w:color w:val="000000" w:themeColor="text1"/>
        </w:rPr>
        <w:t>New vision (2016):</w:t>
      </w:r>
      <w:r w:rsidRPr="00D65750">
        <w:rPr>
          <w:i/>
          <w:iCs/>
          <w:color w:val="000000" w:themeColor="text1"/>
        </w:rPr>
        <w:t xml:space="preserve"> Uganda: A report on the performance of HRIS in Uganda Ministries and</w:t>
      </w:r>
      <w:r w:rsidRPr="00D65750">
        <w:rPr>
          <w:i/>
          <w:iCs/>
          <w:color w:val="000000" w:themeColor="text1"/>
        </w:rPr>
        <w:tab/>
        <w:t>Local governments: Vision group, printed on 24</w:t>
      </w:r>
      <w:r w:rsidRPr="00D65750">
        <w:rPr>
          <w:i/>
          <w:iCs/>
          <w:color w:val="000000" w:themeColor="text1"/>
          <w:vertAlign w:val="superscript"/>
        </w:rPr>
        <w:t>th</w:t>
      </w:r>
      <w:r w:rsidRPr="00D65750">
        <w:rPr>
          <w:i/>
          <w:iCs/>
          <w:color w:val="000000" w:themeColor="text1"/>
        </w:rPr>
        <w:t xml:space="preserve">/July/2016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Ngai, E.W.T. and Wat F.K.T. (2006) Human resource information systems: a review and</w:t>
      </w:r>
      <w:r w:rsidRPr="00D65750">
        <w:rPr>
          <w:rFonts w:ascii="Times New Roman" w:hAnsi="Times New Roman" w:cs="Times New Roman"/>
          <w:sz w:val="24"/>
          <w:szCs w:val="24"/>
        </w:rPr>
        <w:tab/>
        <w:t xml:space="preserve">empirical analysis. </w:t>
      </w:r>
      <w:r w:rsidRPr="00D65750">
        <w:rPr>
          <w:rFonts w:ascii="Times New Roman" w:hAnsi="Times New Roman" w:cs="Times New Roman"/>
          <w:i/>
          <w:iCs/>
          <w:sz w:val="24"/>
          <w:szCs w:val="24"/>
        </w:rPr>
        <w:t>Human Resource Information Systems</w:t>
      </w:r>
      <w:r w:rsidRPr="00D65750">
        <w:rPr>
          <w:rFonts w:ascii="Times New Roman" w:hAnsi="Times New Roman" w:cs="Times New Roman"/>
          <w:sz w:val="24"/>
          <w:szCs w:val="24"/>
        </w:rPr>
        <w:t xml:space="preserve">, Vol. 35 Issue 3, pp 297-314. </w:t>
      </w:r>
    </w:p>
    <w:p w:rsidR="00D65750" w:rsidRPr="00D65750" w:rsidRDefault="00D65750" w:rsidP="002C0EB5">
      <w:pPr>
        <w:spacing w:after="0" w:line="360" w:lineRule="auto"/>
        <w:jc w:val="both"/>
        <w:outlineLvl w:val="0"/>
        <w:rPr>
          <w:rFonts w:ascii="Times New Roman" w:hAnsi="Times New Roman" w:cs="Times New Roman"/>
          <w:sz w:val="24"/>
          <w:szCs w:val="24"/>
        </w:rPr>
      </w:pPr>
      <w:bookmarkStart w:id="548" w:name="_Toc534572755"/>
      <w:bookmarkStart w:id="549" w:name="_Toc489103719"/>
      <w:bookmarkStart w:id="550" w:name="_Toc489103932"/>
      <w:bookmarkStart w:id="551" w:name="_Toc489104166"/>
      <w:bookmarkStart w:id="552" w:name="_Toc505516906"/>
      <w:bookmarkStart w:id="553" w:name="_Toc505518294"/>
      <w:r w:rsidRPr="00D65750">
        <w:rPr>
          <w:rFonts w:ascii="Times New Roman" w:hAnsi="Times New Roman" w:cs="Times New Roman"/>
          <w:sz w:val="24"/>
          <w:szCs w:val="24"/>
        </w:rPr>
        <w:t xml:space="preserve">O’Neil Amos (2000).  Talent management and organizational performance journal. </w:t>
      </w:r>
      <w:r w:rsidRPr="00D65750">
        <w:rPr>
          <w:rFonts w:ascii="Times New Roman" w:eastAsia="Times New Roman" w:hAnsi="Times New Roman" w:cs="Times New Roman"/>
          <w:sz w:val="24"/>
          <w:szCs w:val="24"/>
        </w:rPr>
        <w:t>8th Edition,</w:t>
      </w:r>
      <w:r w:rsidRPr="00D65750">
        <w:rPr>
          <w:rFonts w:ascii="Times New Roman" w:eastAsia="Times New Roman" w:hAnsi="Times New Roman" w:cs="Times New Roman"/>
          <w:sz w:val="24"/>
          <w:szCs w:val="24"/>
        </w:rPr>
        <w:tab/>
        <w:t>Kogan page limited, London pp:543</w:t>
      </w:r>
      <w:bookmarkEnd w:id="548"/>
      <w:bookmarkEnd w:id="549"/>
      <w:bookmarkEnd w:id="550"/>
      <w:bookmarkEnd w:id="551"/>
      <w:bookmarkEnd w:id="552"/>
      <w:bookmarkEnd w:id="553"/>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Style w:val="citation"/>
          <w:rFonts w:ascii="Times New Roman" w:hAnsi="Times New Roman" w:cs="Times New Roman"/>
          <w:color w:val="000000" w:themeColor="text1"/>
          <w:sz w:val="24"/>
          <w:szCs w:val="24"/>
        </w:rPr>
        <w:t xml:space="preserve">O'Brien, Michael (October 8, 2009). </w:t>
      </w:r>
      <w:r w:rsidRPr="00D65750">
        <w:rPr>
          <w:rFonts w:ascii="Times New Roman" w:hAnsi="Times New Roman" w:cs="Times New Roman"/>
          <w:sz w:val="24"/>
          <w:szCs w:val="24"/>
        </w:rPr>
        <w:t>"HR's Take on The Office"</w:t>
      </w:r>
      <w:r w:rsidRPr="00D65750">
        <w:rPr>
          <w:rStyle w:val="citation"/>
          <w:rFonts w:ascii="Times New Roman" w:hAnsi="Times New Roman" w:cs="Times New Roman"/>
          <w:color w:val="000000" w:themeColor="text1"/>
          <w:sz w:val="24"/>
          <w:szCs w:val="24"/>
        </w:rPr>
        <w:t>. Human Resource Executive</w:t>
      </w:r>
      <w:r w:rsidRPr="00D65750">
        <w:rPr>
          <w:rStyle w:val="citation"/>
          <w:rFonts w:ascii="Times New Roman" w:hAnsi="Times New Roman" w:cs="Times New Roman"/>
          <w:color w:val="000000" w:themeColor="text1"/>
          <w:sz w:val="24"/>
          <w:szCs w:val="24"/>
        </w:rPr>
        <w:tab/>
        <w:t>Online.</w:t>
      </w:r>
      <w:r w:rsidRPr="00D65750">
        <w:rPr>
          <w:rFonts w:ascii="Times New Roman" w:hAnsi="Times New Roman" w:cs="Times New Roman"/>
          <w:sz w:val="24"/>
          <w:szCs w:val="24"/>
        </w:rPr>
        <w:t xml:space="preserve"> </w:t>
      </w:r>
    </w:p>
    <w:p w:rsidR="00D65750" w:rsidRPr="00D65750" w:rsidRDefault="00D65750" w:rsidP="00D65750">
      <w:pPr>
        <w:spacing w:after="0" w:line="360" w:lineRule="auto"/>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Odia, J.O. and Okoye, A.E. (2012). “</w:t>
      </w:r>
      <w:r w:rsidRPr="00D65750">
        <w:rPr>
          <w:rFonts w:ascii="Times New Roman" w:hAnsi="Times New Roman" w:cs="Times New Roman"/>
          <w:i/>
          <w:color w:val="000000" w:themeColor="text1"/>
          <w:sz w:val="24"/>
          <w:szCs w:val="24"/>
        </w:rPr>
        <w:t>Pension Reform in Nigeria</w:t>
      </w:r>
      <w:r w:rsidRPr="00D65750">
        <w:rPr>
          <w:rFonts w:ascii="Times New Roman" w:hAnsi="Times New Roman" w:cs="Times New Roman"/>
          <w:color w:val="000000" w:themeColor="text1"/>
          <w:sz w:val="24"/>
          <w:szCs w:val="24"/>
        </w:rPr>
        <w:t>: A Comparison Between the</w:t>
      </w:r>
      <w:r w:rsidRPr="00D65750">
        <w:rPr>
          <w:rFonts w:ascii="Times New Roman" w:hAnsi="Times New Roman" w:cs="Times New Roman"/>
          <w:color w:val="000000" w:themeColor="text1"/>
          <w:sz w:val="24"/>
          <w:szCs w:val="24"/>
        </w:rPr>
        <w:tab/>
        <w:t>Old and New Scheme”.  In Afro Asian Journal of Social Sciences, Vol. 3 No. 3 pp. 1-17.</w:t>
      </w:r>
    </w:p>
    <w:p w:rsidR="00D65750" w:rsidRPr="00D65750" w:rsidRDefault="00D65750" w:rsidP="00D65750">
      <w:pPr>
        <w:spacing w:after="0" w:line="360" w:lineRule="auto"/>
        <w:ind w:left="1170" w:hanging="1170"/>
        <w:jc w:val="both"/>
        <w:rPr>
          <w:rFonts w:ascii="Times New Roman" w:hAnsi="Times New Roman" w:cs="Times New Roman"/>
          <w:color w:val="000000" w:themeColor="text1"/>
          <w:sz w:val="24"/>
          <w:szCs w:val="24"/>
        </w:rPr>
      </w:pPr>
      <w:r w:rsidRPr="00D65750">
        <w:rPr>
          <w:rFonts w:ascii="Times New Roman" w:eastAsia="Times New Roman" w:hAnsi="Times New Roman" w:cs="Times New Roman"/>
          <w:sz w:val="24"/>
          <w:szCs w:val="24"/>
        </w:rPr>
        <w:t>OECD (2007</w:t>
      </w:r>
      <w:r w:rsidRPr="00D65750">
        <w:rPr>
          <w:rFonts w:ascii="Times New Roman" w:hAnsi="Times New Roman" w:cs="Times New Roman"/>
          <w:color w:val="000000" w:themeColor="text1"/>
          <w:sz w:val="24"/>
          <w:szCs w:val="24"/>
        </w:rPr>
        <w:t xml:space="preserve">). Decentralizing </w:t>
      </w:r>
      <w:r w:rsidRPr="00D65750">
        <w:rPr>
          <w:rFonts w:ascii="Times New Roman" w:hAnsi="Times New Roman" w:cs="Times New Roman"/>
          <w:i/>
          <w:iCs/>
          <w:color w:val="000000" w:themeColor="text1"/>
          <w:sz w:val="24"/>
          <w:szCs w:val="24"/>
        </w:rPr>
        <w:t xml:space="preserve">payroll, pension and gratuities: a paper presented to accounting officers. Africa Chapter </w:t>
      </w:r>
    </w:p>
    <w:p w:rsidR="00D65750" w:rsidRPr="00D65750" w:rsidRDefault="00D65750" w:rsidP="00D65750">
      <w:pPr>
        <w:rPr>
          <w:rFonts w:ascii="Times New Roman" w:hAnsi="Times New Roman" w:cs="Times New Roman"/>
          <w:color w:val="000000" w:themeColor="text1"/>
          <w:sz w:val="24"/>
          <w:szCs w:val="24"/>
        </w:rPr>
      </w:pPr>
      <w:r w:rsidRPr="00D65750">
        <w:rPr>
          <w:rFonts w:ascii="Times New Roman" w:hAnsi="Times New Roman" w:cs="Times New Roman"/>
          <w:sz w:val="24"/>
          <w:szCs w:val="24"/>
        </w:rPr>
        <w:t xml:space="preserve">Office of Auditor General (2015). </w:t>
      </w:r>
      <w:r w:rsidRPr="00D65750">
        <w:rPr>
          <w:rFonts w:ascii="Times New Roman" w:hAnsi="Times New Roman" w:cs="Times New Roman"/>
          <w:color w:val="000000" w:themeColor="text1"/>
          <w:sz w:val="24"/>
          <w:szCs w:val="24"/>
        </w:rPr>
        <w:t>Annual Report 2015/2016. The human resource department,</w:t>
      </w:r>
      <w:r w:rsidRPr="00D65750">
        <w:rPr>
          <w:rFonts w:ascii="Times New Roman" w:hAnsi="Times New Roman" w:cs="Times New Roman"/>
          <w:color w:val="000000" w:themeColor="text1"/>
          <w:sz w:val="24"/>
          <w:szCs w:val="24"/>
        </w:rPr>
        <w:tab/>
        <w:t xml:space="preserve">Kampala Uganda. The author  </w:t>
      </w:r>
    </w:p>
    <w:p w:rsidR="00D65750" w:rsidRPr="00D65750" w:rsidRDefault="00D65750" w:rsidP="00D65750">
      <w:pPr>
        <w:spacing w:after="0" w:line="360" w:lineRule="auto"/>
        <w:ind w:left="1080" w:hanging="108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lastRenderedPageBreak/>
        <w:t xml:space="preserve">Ohai, C. and Awoyinfa, S. (2013). </w:t>
      </w:r>
      <w:r w:rsidRPr="00D65750">
        <w:rPr>
          <w:rFonts w:ascii="Times New Roman" w:hAnsi="Times New Roman" w:cs="Times New Roman"/>
          <w:i/>
          <w:color w:val="000000" w:themeColor="text1"/>
          <w:sz w:val="24"/>
          <w:szCs w:val="24"/>
        </w:rPr>
        <w:t>Fear, Suspicion still surround Pension Scheme</w:t>
      </w:r>
      <w:r w:rsidRPr="00D65750">
        <w:rPr>
          <w:rFonts w:ascii="Times New Roman" w:hAnsi="Times New Roman" w:cs="Times New Roman"/>
          <w:color w:val="000000" w:themeColor="text1"/>
          <w:sz w:val="24"/>
          <w:szCs w:val="24"/>
        </w:rPr>
        <w:t xml:space="preserve"> retrieve from</w:t>
      </w:r>
      <w:hyperlink r:id="rId21" w:history="1">
        <w:r w:rsidRPr="00D65750">
          <w:rPr>
            <w:rStyle w:val="Hyperlink"/>
            <w:rFonts w:ascii="Times New Roman" w:hAnsi="Times New Roman" w:cs="Times New Roman"/>
            <w:sz w:val="24"/>
            <w:szCs w:val="24"/>
          </w:rPr>
          <w:t>www.punchng.com/feature/</w:t>
        </w:r>
      </w:hyperlink>
      <w:r w:rsidRPr="00D65750">
        <w:rPr>
          <w:rFonts w:ascii="Times New Roman" w:hAnsi="Times New Roman" w:cs="Times New Roman"/>
          <w:color w:val="000000" w:themeColor="text1"/>
          <w:sz w:val="24"/>
          <w:szCs w:val="24"/>
        </w:rPr>
        <w:t xml:space="preserve">fear-suspicion-still-surround-pension scheme </w:t>
      </w:r>
    </w:p>
    <w:p w:rsidR="00D65750" w:rsidRPr="00D65750" w:rsidRDefault="00D65750" w:rsidP="00D65750">
      <w:pPr>
        <w:spacing w:after="0" w:line="360" w:lineRule="auto"/>
        <w:ind w:left="900" w:hanging="90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Ohai, C. and Awoyinfa, S. (2013). Fear, Suspicion still surround Pension Scheme retrieve from</w:t>
      </w:r>
      <w:r w:rsidRPr="00D65750">
        <w:rPr>
          <w:rFonts w:ascii="Times New Roman" w:hAnsi="Times New Roman" w:cs="Times New Roman"/>
          <w:color w:val="000000" w:themeColor="text1"/>
          <w:sz w:val="24"/>
          <w:szCs w:val="24"/>
        </w:rPr>
        <w:tab/>
        <w:t>www.punchng.com/feature/ fear-suspicion-still-surround-pension scheme</w:t>
      </w:r>
    </w:p>
    <w:p w:rsidR="00D65750" w:rsidRPr="00D65750" w:rsidRDefault="00D65750" w:rsidP="00D65750">
      <w:pPr>
        <w:spacing w:after="0" w:line="360" w:lineRule="auto"/>
        <w:ind w:left="900" w:hanging="900"/>
        <w:jc w:val="both"/>
        <w:rPr>
          <w:rFonts w:ascii="Times New Roman" w:hAnsi="Times New Roman" w:cs="Times New Roman"/>
          <w:color w:val="000000" w:themeColor="text1"/>
          <w:sz w:val="24"/>
          <w:szCs w:val="24"/>
        </w:rPr>
      </w:pPr>
      <w:r w:rsidRPr="00D65750">
        <w:rPr>
          <w:rFonts w:ascii="Times New Roman" w:hAnsi="Times New Roman" w:cs="Times New Roman"/>
          <w:sz w:val="24"/>
          <w:szCs w:val="24"/>
        </w:rPr>
        <w:t>Okoduwa</w:t>
      </w:r>
      <w:r w:rsidRPr="00D65750">
        <w:rPr>
          <w:rFonts w:ascii="Times New Roman" w:hAnsi="Times New Roman" w:cs="Times New Roman"/>
          <w:color w:val="000000" w:themeColor="text1"/>
          <w:sz w:val="24"/>
          <w:szCs w:val="24"/>
        </w:rPr>
        <w:t xml:space="preserve">, E. (2007). </w:t>
      </w:r>
      <w:r w:rsidRPr="00D65750">
        <w:rPr>
          <w:rFonts w:ascii="Times New Roman" w:hAnsi="Times New Roman" w:cs="Times New Roman"/>
          <w:i/>
          <w:color w:val="000000" w:themeColor="text1"/>
          <w:sz w:val="24"/>
          <w:szCs w:val="24"/>
        </w:rPr>
        <w:t>“Review of Factors that slow Down the Processing of retirement Benefit</w:t>
      </w:r>
      <w:r w:rsidRPr="00D65750">
        <w:rPr>
          <w:rFonts w:ascii="Times New Roman" w:hAnsi="Times New Roman" w:cs="Times New Roman"/>
          <w:color w:val="000000" w:themeColor="text1"/>
          <w:sz w:val="24"/>
          <w:szCs w:val="24"/>
        </w:rPr>
        <w:t xml:space="preserve">”. A Paper Presented at the Workshop Organized by the Institute of Chartered Secretaries and Administration of Nigeria, held at Modotel Enugu, between 14th and 16th May. </w:t>
      </w:r>
    </w:p>
    <w:p w:rsidR="00D65750" w:rsidRPr="00D65750" w:rsidRDefault="00D65750" w:rsidP="002C0EB5">
      <w:pPr>
        <w:autoSpaceDE w:val="0"/>
        <w:autoSpaceDN w:val="0"/>
        <w:adjustRightInd w:val="0"/>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Okoduwa, Rashedaat. 2007. Combating corruption in the public sector and the role of the ICPC.</w:t>
      </w:r>
      <w:r w:rsidRPr="00D65750">
        <w:rPr>
          <w:rFonts w:ascii="Times New Roman" w:hAnsi="Times New Roman" w:cs="Times New Roman"/>
          <w:sz w:val="24"/>
          <w:szCs w:val="24"/>
        </w:rPr>
        <w:tab/>
      </w:r>
      <w:hyperlink r:id="rId22" w:history="1">
        <w:r w:rsidRPr="00D65750">
          <w:rPr>
            <w:rStyle w:val="Hyperlink"/>
            <w:rFonts w:ascii="Times New Roman" w:hAnsi="Times New Roman" w:cs="Times New Roman"/>
            <w:sz w:val="24"/>
            <w:szCs w:val="24"/>
          </w:rPr>
          <w:t>http://www.cenbank.org/Out/Publications/Transparency/2007/Transpar Ency2007.Pdf</w:t>
        </w:r>
      </w:hyperlink>
      <w:r w:rsidRPr="00D65750">
        <w:rPr>
          <w:rFonts w:ascii="Times New Roman" w:hAnsi="Times New Roman" w:cs="Times New Roman"/>
          <w:sz w:val="24"/>
          <w:szCs w:val="24"/>
        </w:rPr>
        <w:tab/>
        <w:t>[Accessed March 21, 2013].</w:t>
      </w:r>
    </w:p>
    <w:p w:rsidR="00D65750" w:rsidRPr="00D65750" w:rsidRDefault="00D65750" w:rsidP="00D65750">
      <w:pPr>
        <w:spacing w:after="0" w:line="360" w:lineRule="auto"/>
        <w:ind w:left="900" w:hanging="90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Peterside, J (2007): Pension: Differentiating between and new scheme. Punch May 21 p.4. 1</w:t>
      </w:r>
      <w:r w:rsidRPr="00D65750">
        <w:rPr>
          <w:rFonts w:ascii="Times New Roman" w:hAnsi="Times New Roman" w:cs="Times New Roman"/>
          <w:color w:val="000000" w:themeColor="text1"/>
          <w:sz w:val="24"/>
          <w:szCs w:val="24"/>
          <w:vertAlign w:val="superscript"/>
        </w:rPr>
        <w:t>st</w:t>
      </w:r>
      <w:r w:rsidRPr="00D65750">
        <w:rPr>
          <w:rFonts w:ascii="Times New Roman" w:hAnsi="Times New Roman" w:cs="Times New Roman"/>
          <w:color w:val="000000" w:themeColor="text1"/>
          <w:sz w:val="24"/>
          <w:szCs w:val="24"/>
        </w:rPr>
        <w:tab/>
        <w:t xml:space="preserve">edition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Pravin Durai (2010), Human resource Management (Book), Pearson education Publications. </w:t>
      </w:r>
    </w:p>
    <w:p w:rsidR="00D65750" w:rsidRPr="00D65750" w:rsidRDefault="00D65750" w:rsidP="00D65750">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Rangriz, M., Mehrabi, K., and Azadegan, M.B (2011) “Calculating return on investment for</w:t>
      </w:r>
      <w:r w:rsidRPr="00D65750">
        <w:rPr>
          <w:rFonts w:ascii="Times New Roman" w:hAnsi="Times New Roman" w:cs="Times New Roman"/>
          <w:sz w:val="24"/>
          <w:szCs w:val="24"/>
        </w:rPr>
        <w:tab/>
        <w:t xml:space="preserve">HRIS”, </w:t>
      </w:r>
      <w:r w:rsidRPr="00D65750">
        <w:rPr>
          <w:rFonts w:ascii="Times New Roman" w:hAnsi="Times New Roman" w:cs="Times New Roman"/>
          <w:i/>
          <w:iCs/>
          <w:sz w:val="24"/>
          <w:szCs w:val="24"/>
        </w:rPr>
        <w:t>HR Magazine</w:t>
      </w:r>
      <w:r w:rsidRPr="00D65750">
        <w:rPr>
          <w:rFonts w:ascii="Times New Roman" w:hAnsi="Times New Roman" w:cs="Times New Roman"/>
          <w:sz w:val="24"/>
          <w:szCs w:val="24"/>
        </w:rPr>
        <w:t>, Vol. 44 No. 13, pp 122–127</w:t>
      </w:r>
    </w:p>
    <w:p w:rsidR="00D65750" w:rsidRPr="00D65750" w:rsidRDefault="00D65750" w:rsidP="00D65750">
      <w:pPr>
        <w:rPr>
          <w:rFonts w:ascii="Times New Roman" w:hAnsi="Times New Roman" w:cs="Times New Roman"/>
          <w:sz w:val="24"/>
          <w:szCs w:val="24"/>
        </w:rPr>
      </w:pPr>
      <w:r w:rsidRPr="00D65750">
        <w:rPr>
          <w:rFonts w:ascii="Times New Roman" w:hAnsi="Times New Roman" w:cs="Times New Roman"/>
          <w:sz w:val="24"/>
          <w:szCs w:val="24"/>
        </w:rPr>
        <w:t>Rhoda (2010)</w:t>
      </w:r>
      <w:r w:rsidRPr="00D65750">
        <w:rPr>
          <w:rFonts w:ascii="Times New Roman" w:hAnsi="Times New Roman" w:cs="Times New Roman"/>
          <w:i/>
          <w:color w:val="000000" w:themeColor="text1"/>
          <w:sz w:val="24"/>
          <w:szCs w:val="24"/>
        </w:rPr>
        <w:t>. Pension: Differentiating between and new scheme</w:t>
      </w:r>
      <w:r w:rsidRPr="00D65750">
        <w:rPr>
          <w:rFonts w:ascii="Times New Roman" w:hAnsi="Times New Roman" w:cs="Times New Roman"/>
          <w:color w:val="000000" w:themeColor="text1"/>
          <w:sz w:val="24"/>
          <w:szCs w:val="24"/>
        </w:rPr>
        <w:t>. Punch May 21 p.4.</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Roberts, B. (1999), “Calculating return on investment for HRIS”, </w:t>
      </w:r>
      <w:r w:rsidRPr="00D65750">
        <w:rPr>
          <w:rFonts w:ascii="Times New Roman" w:hAnsi="Times New Roman" w:cs="Times New Roman"/>
          <w:i/>
          <w:iCs/>
          <w:sz w:val="24"/>
          <w:szCs w:val="24"/>
        </w:rPr>
        <w:t>HR Magazine</w:t>
      </w:r>
      <w:r w:rsidRPr="00D65750">
        <w:rPr>
          <w:rFonts w:ascii="Times New Roman" w:hAnsi="Times New Roman" w:cs="Times New Roman"/>
          <w:sz w:val="24"/>
          <w:szCs w:val="24"/>
        </w:rPr>
        <w:t>, Vol. 44 No. 13,</w:t>
      </w:r>
      <w:r w:rsidRPr="00D65750">
        <w:rPr>
          <w:rFonts w:ascii="Times New Roman" w:hAnsi="Times New Roman" w:cs="Times New Roman"/>
          <w:sz w:val="24"/>
          <w:szCs w:val="24"/>
        </w:rPr>
        <w:tab/>
        <w:t>pp 122–127</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Sadique Shaikh (2012), “Human resource information system (HRIS) designing needs for</w:t>
      </w:r>
      <w:r w:rsidRPr="00D65750">
        <w:rPr>
          <w:rFonts w:ascii="Times New Roman" w:hAnsi="Times New Roman" w:cs="Times New Roman"/>
          <w:sz w:val="24"/>
          <w:szCs w:val="24"/>
        </w:rPr>
        <w:tab/>
        <w:t xml:space="preserve">business application”, </w:t>
      </w:r>
      <w:r w:rsidRPr="00D65750">
        <w:rPr>
          <w:rFonts w:ascii="Times New Roman" w:hAnsi="Times New Roman" w:cs="Times New Roman"/>
          <w:i/>
          <w:iCs/>
          <w:sz w:val="24"/>
          <w:szCs w:val="24"/>
        </w:rPr>
        <w:t>ZENITH International Journal of Business Economics &amp;</w:t>
      </w:r>
      <w:r w:rsidRPr="00D65750">
        <w:rPr>
          <w:rFonts w:ascii="Times New Roman" w:hAnsi="Times New Roman" w:cs="Times New Roman"/>
          <w:i/>
          <w:iCs/>
          <w:sz w:val="24"/>
          <w:szCs w:val="24"/>
        </w:rPr>
        <w:tab/>
        <w:t>Management Research</w:t>
      </w:r>
      <w:r w:rsidRPr="00D65750">
        <w:rPr>
          <w:rFonts w:ascii="Times New Roman" w:hAnsi="Times New Roman" w:cs="Times New Roman"/>
          <w:sz w:val="24"/>
          <w:szCs w:val="24"/>
        </w:rPr>
        <w:t xml:space="preserve">, Vol.2 Issue 1, January, pp 256-264. </w:t>
      </w:r>
    </w:p>
    <w:p w:rsidR="00D65750" w:rsidRPr="00D65750" w:rsidRDefault="00D65750" w:rsidP="00D65750">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Sauerborn. G. (2000). “Managing human resources”, </w:t>
      </w:r>
      <w:r w:rsidRPr="00D65750">
        <w:rPr>
          <w:rFonts w:ascii="Times New Roman" w:hAnsi="Times New Roman" w:cs="Times New Roman"/>
          <w:i/>
          <w:iCs/>
          <w:sz w:val="24"/>
          <w:szCs w:val="24"/>
        </w:rPr>
        <w:t>South Western college publishing</w:t>
      </w:r>
      <w:r w:rsidRPr="00D65750">
        <w:rPr>
          <w:rFonts w:ascii="Times New Roman" w:hAnsi="Times New Roman" w:cs="Times New Roman"/>
          <w:sz w:val="24"/>
          <w:szCs w:val="24"/>
        </w:rPr>
        <w:t>, New</w:t>
      </w:r>
      <w:r w:rsidRPr="00D65750">
        <w:rPr>
          <w:rFonts w:ascii="Times New Roman" w:hAnsi="Times New Roman" w:cs="Times New Roman"/>
          <w:sz w:val="24"/>
          <w:szCs w:val="24"/>
        </w:rPr>
        <w:tab/>
        <w:t xml:space="preserve">York. </w:t>
      </w:r>
    </w:p>
    <w:p w:rsidR="00D65750" w:rsidRPr="00D65750" w:rsidRDefault="00D65750" w:rsidP="00D65750">
      <w:pPr>
        <w:rPr>
          <w:rFonts w:ascii="Times New Roman" w:hAnsi="Times New Roman" w:cs="Times New Roman"/>
          <w:sz w:val="24"/>
          <w:szCs w:val="24"/>
        </w:rPr>
      </w:pPr>
      <w:r w:rsidRPr="00D65750">
        <w:rPr>
          <w:rFonts w:ascii="Times New Roman" w:hAnsi="Times New Roman" w:cs="Times New Roman"/>
          <w:sz w:val="24"/>
          <w:szCs w:val="24"/>
        </w:rPr>
        <w:t xml:space="preserve">Schinkel, M (2004). </w:t>
      </w:r>
      <w:r w:rsidRPr="00D65750">
        <w:rPr>
          <w:rFonts w:ascii="Times New Roman" w:hAnsi="Times New Roman" w:cs="Times New Roman"/>
          <w:i/>
          <w:color w:val="000000" w:themeColor="text1"/>
          <w:sz w:val="24"/>
          <w:szCs w:val="24"/>
        </w:rPr>
        <w:t>Impact of Contributory Pension Scheme on Workers’ savings and</w:t>
      </w:r>
      <w:r w:rsidRPr="00D65750">
        <w:rPr>
          <w:rFonts w:ascii="Times New Roman" w:hAnsi="Times New Roman" w:cs="Times New Roman"/>
          <w:i/>
          <w:color w:val="000000" w:themeColor="text1"/>
          <w:sz w:val="24"/>
          <w:szCs w:val="24"/>
        </w:rPr>
        <w:tab/>
        <w:t>Investment in Nigeria:</w:t>
      </w:r>
      <w:r w:rsidRPr="00D65750">
        <w:rPr>
          <w:rFonts w:ascii="Times New Roman" w:hAnsi="Times New Roman" w:cs="Times New Roman"/>
          <w:color w:val="000000" w:themeColor="text1"/>
          <w:sz w:val="24"/>
          <w:szCs w:val="24"/>
        </w:rPr>
        <w:t xml:space="preserve"> Anambra State case study.  In 10SR Journal ofEconomic and</w:t>
      </w:r>
      <w:r w:rsidRPr="00D65750">
        <w:rPr>
          <w:rFonts w:ascii="Times New Roman" w:hAnsi="Times New Roman" w:cs="Times New Roman"/>
          <w:color w:val="000000" w:themeColor="text1"/>
          <w:sz w:val="24"/>
          <w:szCs w:val="24"/>
        </w:rPr>
        <w:tab/>
        <w:t>Finance (10SR – JEF) Vol 6, No. 2 pp. 9-20.</w:t>
      </w:r>
    </w:p>
    <w:p w:rsidR="00D65750" w:rsidRPr="00D65750" w:rsidRDefault="00D65750" w:rsidP="002C0EB5">
      <w:pPr>
        <w:spacing w:after="0" w:line="360" w:lineRule="auto"/>
        <w:jc w:val="both"/>
        <w:rPr>
          <w:rFonts w:ascii="Times New Roman" w:hAnsi="Times New Roman" w:cs="Times New Roman"/>
          <w:sz w:val="24"/>
          <w:szCs w:val="24"/>
        </w:rPr>
      </w:pPr>
      <w:r w:rsidRPr="00D65750">
        <w:rPr>
          <w:rFonts w:ascii="Times New Roman" w:hAnsi="Times New Roman" w:cs="Times New Roman"/>
          <w:sz w:val="24"/>
          <w:szCs w:val="24"/>
        </w:rPr>
        <w:t xml:space="preserve">Sekaran U., (2003), </w:t>
      </w:r>
      <w:r w:rsidRPr="00D65750">
        <w:rPr>
          <w:rFonts w:ascii="Times New Roman" w:hAnsi="Times New Roman" w:cs="Times New Roman"/>
          <w:i/>
          <w:sz w:val="24"/>
          <w:szCs w:val="24"/>
        </w:rPr>
        <w:t>Research Methods for Business: A skill-Building Approach</w:t>
      </w:r>
      <w:r w:rsidRPr="00D65750">
        <w:rPr>
          <w:rFonts w:ascii="Times New Roman" w:hAnsi="Times New Roman" w:cs="Times New Roman"/>
          <w:sz w:val="24"/>
          <w:szCs w:val="24"/>
        </w:rPr>
        <w:t>, Fourth Edition,</w:t>
      </w:r>
      <w:r w:rsidRPr="00D65750">
        <w:rPr>
          <w:rFonts w:ascii="Times New Roman" w:hAnsi="Times New Roman" w:cs="Times New Roman"/>
          <w:sz w:val="24"/>
          <w:szCs w:val="24"/>
        </w:rPr>
        <w:tab/>
        <w:t>Southern Illinois University of Carbondale</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lastRenderedPageBreak/>
        <w:t xml:space="preserve">Sherman A, Bohlander G and Snell S (1998), “Managing human resources”, </w:t>
      </w:r>
      <w:r w:rsidRPr="00D65750">
        <w:rPr>
          <w:rFonts w:ascii="Times New Roman" w:hAnsi="Times New Roman" w:cs="Times New Roman"/>
          <w:i/>
          <w:iCs/>
          <w:sz w:val="24"/>
          <w:szCs w:val="24"/>
        </w:rPr>
        <w:t>South Western</w:t>
      </w:r>
      <w:r w:rsidRPr="00D65750">
        <w:rPr>
          <w:rFonts w:ascii="Times New Roman" w:hAnsi="Times New Roman" w:cs="Times New Roman"/>
          <w:i/>
          <w:iCs/>
          <w:sz w:val="24"/>
          <w:szCs w:val="24"/>
        </w:rPr>
        <w:tab/>
        <w:t>college publishing</w:t>
      </w:r>
      <w:r w:rsidRPr="00D65750">
        <w:rPr>
          <w:rFonts w:ascii="Times New Roman" w:hAnsi="Times New Roman" w:cs="Times New Roman"/>
          <w:sz w:val="24"/>
          <w:szCs w:val="24"/>
        </w:rPr>
        <w:t xml:space="preserve">, New York. </w:t>
      </w:r>
    </w:p>
    <w:p w:rsidR="00D65750" w:rsidRPr="00D65750" w:rsidRDefault="00D65750" w:rsidP="002C0EB5">
      <w:pPr>
        <w:pStyle w:val="Default"/>
        <w:spacing w:line="360" w:lineRule="auto"/>
        <w:jc w:val="both"/>
        <w:rPr>
          <w:rFonts w:ascii="Times New Roman" w:hAnsi="Times New Roman" w:cs="Times New Roman"/>
          <w:sz w:val="24"/>
          <w:szCs w:val="24"/>
        </w:rPr>
      </w:pPr>
      <w:r w:rsidRPr="00D65750">
        <w:rPr>
          <w:rFonts w:ascii="Times New Roman" w:hAnsi="Times New Roman" w:cs="Times New Roman"/>
          <w:sz w:val="24"/>
          <w:szCs w:val="24"/>
        </w:rPr>
        <w:t>Siriwal Tevavichulada (1997), “Human resource information systems (HRIS): A comparative</w:t>
      </w:r>
      <w:r w:rsidRPr="00D65750">
        <w:rPr>
          <w:rFonts w:ascii="Times New Roman" w:hAnsi="Times New Roman" w:cs="Times New Roman"/>
          <w:sz w:val="24"/>
          <w:szCs w:val="24"/>
        </w:rPr>
        <w:tab/>
        <w:t xml:space="preserve">study between the public and private sectors”, </w:t>
      </w:r>
      <w:r w:rsidRPr="00D65750">
        <w:rPr>
          <w:rFonts w:ascii="Times New Roman" w:hAnsi="Times New Roman" w:cs="Times New Roman"/>
          <w:i/>
          <w:iCs/>
          <w:sz w:val="24"/>
          <w:szCs w:val="24"/>
        </w:rPr>
        <w:t>Auburn University</w:t>
      </w:r>
      <w:r w:rsidRPr="00D65750">
        <w:rPr>
          <w:rFonts w:ascii="Times New Roman" w:hAnsi="Times New Roman" w:cs="Times New Roman"/>
          <w:sz w:val="24"/>
          <w:szCs w:val="24"/>
        </w:rPr>
        <w:t xml:space="preserve">, pp 1-347. </w:t>
      </w:r>
    </w:p>
    <w:p w:rsidR="00D65750" w:rsidRPr="00D65750" w:rsidRDefault="00D65750" w:rsidP="00D65750">
      <w:pPr>
        <w:spacing w:after="0" w:line="360" w:lineRule="auto"/>
        <w:ind w:left="990" w:hanging="990"/>
        <w:jc w:val="both"/>
        <w:rPr>
          <w:rFonts w:ascii="Times New Roman" w:hAnsi="Times New Roman" w:cs="Times New Roman"/>
          <w:color w:val="000000" w:themeColor="text1"/>
          <w:sz w:val="24"/>
          <w:szCs w:val="24"/>
        </w:rPr>
      </w:pPr>
      <w:r w:rsidRPr="00D65750">
        <w:rPr>
          <w:rFonts w:ascii="Times New Roman" w:hAnsi="Times New Roman" w:cs="Times New Roman"/>
          <w:color w:val="000000" w:themeColor="text1"/>
          <w:sz w:val="24"/>
          <w:szCs w:val="24"/>
        </w:rPr>
        <w:t>Sule, K; Umogbai, M; &amp;Emerole, G. (2011).“</w:t>
      </w:r>
      <w:r w:rsidRPr="00D65750">
        <w:rPr>
          <w:rFonts w:ascii="Times New Roman" w:hAnsi="Times New Roman" w:cs="Times New Roman"/>
          <w:i/>
          <w:color w:val="000000" w:themeColor="text1"/>
          <w:sz w:val="24"/>
          <w:szCs w:val="24"/>
        </w:rPr>
        <w:t>The Impact of Asset Size Profitability on FundedStatus of Employee Benefits by Quoted Firms in Nigeria</w:t>
      </w:r>
      <w:r w:rsidRPr="00D65750">
        <w:rPr>
          <w:rFonts w:ascii="Times New Roman" w:hAnsi="Times New Roman" w:cs="Times New Roman"/>
          <w:color w:val="000000" w:themeColor="text1"/>
          <w:sz w:val="24"/>
          <w:szCs w:val="24"/>
        </w:rPr>
        <w:t>”. Information, Management andBusiness Review Vol. 2, No. 33, pp. 125-132.</w:t>
      </w:r>
    </w:p>
    <w:p w:rsidR="00D65750" w:rsidRPr="00D65750" w:rsidRDefault="00D65750" w:rsidP="002C0EB5">
      <w:pPr>
        <w:pStyle w:val="Default"/>
        <w:spacing w:line="360" w:lineRule="auto"/>
        <w:jc w:val="both"/>
        <w:rPr>
          <w:rFonts w:ascii="Times New Roman" w:hAnsi="Times New Roman" w:cs="Times New Roman"/>
          <w:sz w:val="24"/>
          <w:szCs w:val="24"/>
        </w:rPr>
        <w:sectPr w:rsidR="00D65750" w:rsidRPr="00D65750" w:rsidSect="001E14F2">
          <w:pgSz w:w="12240" w:h="15840"/>
          <w:pgMar w:top="1440" w:right="1440" w:bottom="1440" w:left="1440" w:header="720" w:footer="720" w:gutter="0"/>
          <w:pgNumType w:start="1"/>
          <w:cols w:space="720"/>
          <w:docGrid w:linePitch="360"/>
        </w:sectPr>
      </w:pPr>
      <w:r w:rsidRPr="00D65750">
        <w:rPr>
          <w:rFonts w:ascii="Times New Roman" w:hAnsi="Times New Roman" w:cs="Times New Roman"/>
          <w:sz w:val="24"/>
          <w:szCs w:val="24"/>
        </w:rPr>
        <w:t>Udani Chathurika Wickramaratna (2009), “The Role Of Human Resource Information System</w:t>
      </w:r>
    </w:p>
    <w:p w:rsidR="002C0EB5" w:rsidRPr="00A61F1A" w:rsidRDefault="002C0EB5" w:rsidP="001E14F2">
      <w:pPr>
        <w:pStyle w:val="Heading1"/>
        <w:rPr>
          <w:sz w:val="24"/>
          <w:szCs w:val="24"/>
        </w:rPr>
      </w:pPr>
      <w:bookmarkStart w:id="554" w:name="_Toc489103933"/>
      <w:bookmarkStart w:id="555" w:name="_Toc489104167"/>
      <w:bookmarkStart w:id="556" w:name="_Toc505518295"/>
      <w:r w:rsidRPr="00A61F1A">
        <w:rPr>
          <w:sz w:val="24"/>
          <w:szCs w:val="24"/>
        </w:rPr>
        <w:lastRenderedPageBreak/>
        <w:t>APPENDICES</w:t>
      </w:r>
      <w:bookmarkEnd w:id="554"/>
      <w:bookmarkEnd w:id="555"/>
      <w:bookmarkEnd w:id="556"/>
    </w:p>
    <w:p w:rsidR="002C0EB5" w:rsidRPr="00A61F1A" w:rsidRDefault="002C0EB5" w:rsidP="001E14F2">
      <w:pPr>
        <w:pStyle w:val="Heading1"/>
        <w:rPr>
          <w:sz w:val="24"/>
          <w:szCs w:val="24"/>
        </w:rPr>
      </w:pPr>
      <w:bookmarkStart w:id="557" w:name="_Toc489103934"/>
      <w:bookmarkStart w:id="558" w:name="_Toc489104168"/>
      <w:bookmarkStart w:id="559" w:name="_Toc505518296"/>
      <w:r w:rsidRPr="00A61F1A">
        <w:rPr>
          <w:sz w:val="24"/>
          <w:szCs w:val="24"/>
        </w:rPr>
        <w:t>APPE</w:t>
      </w:r>
      <w:r w:rsidR="0038769A">
        <w:rPr>
          <w:sz w:val="24"/>
          <w:szCs w:val="24"/>
        </w:rPr>
        <w:t>NDIX I: QUESTIONNAIRE FOR HEAD-</w:t>
      </w:r>
      <w:r w:rsidRPr="00A61F1A">
        <w:rPr>
          <w:sz w:val="24"/>
          <w:szCs w:val="24"/>
        </w:rPr>
        <w:t>TEACHERS AND TEACHERS</w:t>
      </w:r>
      <w:bookmarkEnd w:id="557"/>
      <w:bookmarkEnd w:id="558"/>
      <w:bookmarkEnd w:id="559"/>
    </w:p>
    <w:p w:rsidR="0038769A" w:rsidRDefault="0038769A" w:rsidP="002C0EB5">
      <w:pPr>
        <w:spacing w:after="0" w:line="360" w:lineRule="auto"/>
        <w:jc w:val="both"/>
        <w:rPr>
          <w:rFonts w:ascii="Times New Roman" w:hAnsi="Times New Roman" w:cs="Times New Roman"/>
          <w:b/>
          <w:i/>
          <w:sz w:val="24"/>
          <w:szCs w:val="24"/>
        </w:rPr>
      </w:pPr>
    </w:p>
    <w:p w:rsidR="002C0EB5" w:rsidRPr="002C0EB5" w:rsidRDefault="002C0EB5" w:rsidP="002C0EB5">
      <w:pPr>
        <w:spacing w:after="0" w:line="360" w:lineRule="auto"/>
        <w:jc w:val="both"/>
        <w:rPr>
          <w:rFonts w:ascii="Times New Roman" w:hAnsi="Times New Roman" w:cs="Times New Roman"/>
          <w:b/>
          <w:i/>
          <w:sz w:val="24"/>
          <w:szCs w:val="24"/>
        </w:rPr>
      </w:pPr>
      <w:r w:rsidRPr="002C0EB5">
        <w:rPr>
          <w:rFonts w:ascii="Times New Roman" w:hAnsi="Times New Roman" w:cs="Times New Roman"/>
          <w:b/>
          <w:i/>
          <w:sz w:val="24"/>
          <w:szCs w:val="24"/>
        </w:rPr>
        <w:t>INTRODUCTION</w:t>
      </w:r>
    </w:p>
    <w:p w:rsidR="002C0EB5" w:rsidRPr="002C0EB5" w:rsidRDefault="002C0EB5" w:rsidP="002C0EB5">
      <w:pPr>
        <w:spacing w:after="0" w:line="360" w:lineRule="auto"/>
        <w:jc w:val="both"/>
        <w:rPr>
          <w:rFonts w:ascii="Times New Roman" w:hAnsi="Times New Roman" w:cs="Times New Roman"/>
          <w:sz w:val="24"/>
          <w:szCs w:val="24"/>
        </w:rPr>
      </w:pPr>
      <w:r w:rsidRPr="002C0EB5">
        <w:rPr>
          <w:rFonts w:ascii="Times New Roman" w:hAnsi="Times New Roman" w:cs="Times New Roman"/>
          <w:sz w:val="24"/>
          <w:szCs w:val="24"/>
        </w:rPr>
        <w:t xml:space="preserve">Dear Respondent, </w:t>
      </w:r>
    </w:p>
    <w:p w:rsidR="002C0EB5" w:rsidRPr="00B62755" w:rsidRDefault="002C0EB5" w:rsidP="002C0EB5">
      <w:pPr>
        <w:spacing w:after="0" w:line="360" w:lineRule="auto"/>
        <w:jc w:val="both"/>
        <w:rPr>
          <w:rFonts w:ascii="Times New Roman" w:hAnsi="Times New Roman" w:cs="Times New Roman"/>
          <w:sz w:val="24"/>
          <w:szCs w:val="24"/>
        </w:rPr>
      </w:pPr>
      <w:r w:rsidRPr="002C0EB5">
        <w:rPr>
          <w:rFonts w:ascii="Times New Roman" w:hAnsi="Times New Roman" w:cs="Times New Roman"/>
          <w:sz w:val="24"/>
          <w:szCs w:val="24"/>
        </w:rPr>
        <w:t xml:space="preserve">The researcher is a student of Master of Public Administration and Management (MAPAM) at Uganda Management Institute (UMI), Kampala, Uganda. </w:t>
      </w:r>
      <w:r w:rsidR="00155B12">
        <w:rPr>
          <w:rFonts w:ascii="Times New Roman" w:hAnsi="Times New Roman" w:cs="Times New Roman"/>
          <w:sz w:val="24"/>
          <w:szCs w:val="24"/>
        </w:rPr>
        <w:t>He is</w:t>
      </w:r>
      <w:r w:rsidRPr="00B62755">
        <w:rPr>
          <w:rFonts w:ascii="Times New Roman" w:hAnsi="Times New Roman" w:cs="Times New Roman"/>
          <w:sz w:val="24"/>
          <w:szCs w:val="24"/>
        </w:rPr>
        <w:t xml:space="preserve"> undertaking a research to generate data and information on “</w:t>
      </w:r>
      <w:r>
        <w:rPr>
          <w:rFonts w:ascii="Times New Roman" w:hAnsi="Times New Roman" w:cs="Times New Roman"/>
          <w:i/>
          <w:sz w:val="24"/>
          <w:szCs w:val="24"/>
        </w:rPr>
        <w:t>The Effect</w:t>
      </w:r>
      <w:r w:rsidRPr="002972B3">
        <w:rPr>
          <w:rFonts w:ascii="Times New Roman" w:hAnsi="Times New Roman" w:cs="Times New Roman"/>
          <w:i/>
          <w:sz w:val="24"/>
          <w:szCs w:val="24"/>
        </w:rPr>
        <w:t xml:space="preserve"> of </w:t>
      </w:r>
      <w:r w:rsidR="00460E43">
        <w:rPr>
          <w:rFonts w:ascii="Times New Roman" w:hAnsi="Times New Roman" w:cs="Times New Roman"/>
          <w:i/>
          <w:sz w:val="24"/>
          <w:szCs w:val="24"/>
        </w:rPr>
        <w:t xml:space="preserve">Human Resource Information System </w:t>
      </w:r>
      <w:r w:rsidRPr="002972B3">
        <w:rPr>
          <w:rFonts w:ascii="Times New Roman" w:hAnsi="Times New Roman" w:cs="Times New Roman"/>
          <w:i/>
          <w:sz w:val="24"/>
          <w:szCs w:val="24"/>
        </w:rPr>
        <w:t xml:space="preserve">on </w:t>
      </w:r>
      <w:r>
        <w:rPr>
          <w:rFonts w:ascii="Times New Roman" w:hAnsi="Times New Roman" w:cs="Times New Roman"/>
          <w:i/>
          <w:sz w:val="24"/>
          <w:szCs w:val="24"/>
        </w:rPr>
        <w:t>Quality of Service Delivery</w:t>
      </w:r>
      <w:r w:rsidRPr="002972B3">
        <w:rPr>
          <w:rFonts w:ascii="Times New Roman" w:hAnsi="Times New Roman" w:cs="Times New Roman"/>
          <w:i/>
          <w:sz w:val="24"/>
          <w:szCs w:val="24"/>
        </w:rPr>
        <w:t xml:space="preserve"> in </w:t>
      </w:r>
      <w:r>
        <w:rPr>
          <w:rFonts w:ascii="Times New Roman" w:hAnsi="Times New Roman" w:cs="Times New Roman"/>
          <w:i/>
          <w:sz w:val="24"/>
          <w:szCs w:val="24"/>
        </w:rPr>
        <w:t>Public Service: a</w:t>
      </w:r>
      <w:r w:rsidRPr="002972B3">
        <w:rPr>
          <w:rFonts w:ascii="Times New Roman" w:hAnsi="Times New Roman" w:cs="Times New Roman"/>
          <w:i/>
          <w:sz w:val="24"/>
          <w:szCs w:val="24"/>
        </w:rPr>
        <w:t xml:space="preserve"> Case Study of </w:t>
      </w:r>
      <w:r w:rsidR="00A43C5E">
        <w:rPr>
          <w:rFonts w:ascii="Times New Roman" w:hAnsi="Times New Roman" w:cs="Times New Roman"/>
          <w:i/>
          <w:sz w:val="24"/>
          <w:szCs w:val="24"/>
        </w:rPr>
        <w:t>Ministry of Education &amp; Sports</w:t>
      </w:r>
      <w:r>
        <w:rPr>
          <w:rFonts w:ascii="Times New Roman" w:hAnsi="Times New Roman" w:cs="Times New Roman"/>
          <w:sz w:val="24"/>
          <w:szCs w:val="24"/>
        </w:rPr>
        <w:t xml:space="preserve">.”   </w:t>
      </w:r>
      <w:r w:rsidRPr="00B62755">
        <w:rPr>
          <w:rFonts w:ascii="Times New Roman" w:hAnsi="Times New Roman" w:cs="Times New Roman"/>
          <w:sz w:val="24"/>
          <w:szCs w:val="24"/>
        </w:rPr>
        <w:t>You have been selected to participate in this study because the contribution you make to your organization is central to the kind of information required. The information you provide is solely for academic purposes and will be treated with utmost confidentiality. Kindly spare some of your valuable time to answer these questions by giving your views where necessary or ticking one of the alternatives given. Indeed your name may not be required. Thank you for your time and cooperation.</w:t>
      </w:r>
    </w:p>
    <w:p w:rsidR="002C0EB5" w:rsidRPr="00B62755" w:rsidRDefault="005D7A72" w:rsidP="002C0EB5">
      <w:pPr>
        <w:spacing w:after="100" w:afterAutospacing="1" w:line="360" w:lineRule="auto"/>
        <w:jc w:val="both"/>
        <w:rPr>
          <w:rFonts w:ascii="Times New Roman" w:hAnsi="Times New Roman" w:cs="Times New Roman"/>
          <w:b/>
          <w:sz w:val="24"/>
          <w:szCs w:val="24"/>
        </w:rPr>
      </w:pPr>
      <w:r>
        <w:rPr>
          <w:rFonts w:ascii="Times New Roman" w:hAnsi="Times New Roman" w:cs="Times New Roman"/>
          <w:b/>
          <w:noProof/>
          <w:sz w:val="24"/>
          <w:szCs w:val="24"/>
        </w:rPr>
        <w:pict>
          <v:rect id="Rectangle 37" o:spid="_x0000_s1030" style="position:absolute;left:0;text-align:left;margin-left:152.55pt;margin-top:.7pt;width:14.7pt;height:1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"/>
        </w:pict>
      </w:r>
      <w:r w:rsidR="002C0EB5" w:rsidRPr="00B62755">
        <w:rPr>
          <w:rFonts w:ascii="Times New Roman" w:hAnsi="Times New Roman" w:cs="Times New Roman"/>
          <w:b/>
          <w:sz w:val="24"/>
          <w:szCs w:val="24"/>
        </w:rPr>
        <w:t>INSTRUCTION: Please tick          inside chosen box.</w:t>
      </w:r>
    </w:p>
    <w:p w:rsidR="002C0EB5" w:rsidRPr="0069604E" w:rsidRDefault="002C0EB5" w:rsidP="002C0EB5">
      <w:pPr>
        <w:tabs>
          <w:tab w:val="left" w:pos="450"/>
        </w:tabs>
        <w:spacing w:after="0" w:line="360" w:lineRule="auto"/>
        <w:jc w:val="both"/>
        <w:rPr>
          <w:rFonts w:ascii="Times New Roman" w:hAnsi="Times New Roman"/>
          <w:b/>
          <w:i/>
          <w:sz w:val="24"/>
          <w:szCs w:val="24"/>
        </w:rPr>
      </w:pPr>
      <w:r w:rsidRPr="0069604E">
        <w:rPr>
          <w:rFonts w:ascii="Times New Roman" w:hAnsi="Times New Roman"/>
          <w:b/>
          <w:sz w:val="24"/>
          <w:szCs w:val="24"/>
          <w:u w:val="single"/>
        </w:rPr>
        <w:t>SECTION A: BACKGROUND DATA</w:t>
      </w:r>
    </w:p>
    <w:p w:rsidR="002C0EB5" w:rsidRPr="0069604E" w:rsidRDefault="002C0EB5" w:rsidP="002C0EB5">
      <w:pPr>
        <w:spacing w:line="360" w:lineRule="auto"/>
        <w:jc w:val="both"/>
        <w:rPr>
          <w:rFonts w:ascii="Times New Roman" w:hAnsi="Times New Roman"/>
          <w:b/>
          <w:i/>
          <w:sz w:val="24"/>
          <w:szCs w:val="24"/>
        </w:rPr>
      </w:pPr>
      <w:r w:rsidRPr="0069604E">
        <w:rPr>
          <w:rFonts w:ascii="Times New Roman" w:hAnsi="Times New Roman"/>
          <w:b/>
          <w:i/>
          <w:sz w:val="24"/>
          <w:szCs w:val="24"/>
        </w:rPr>
        <w:t>Please circle the numbers representing the most appropriate responses for you in respect of the following items</w:t>
      </w:r>
    </w:p>
    <w:p w:rsidR="002C0EB5" w:rsidRPr="0069604E" w:rsidRDefault="002C0EB5" w:rsidP="002C0EB5">
      <w:pPr>
        <w:spacing w:after="0" w:line="360" w:lineRule="auto"/>
        <w:jc w:val="both"/>
        <w:rPr>
          <w:rFonts w:ascii="Times New Roman" w:hAnsi="Times New Roman"/>
          <w:sz w:val="24"/>
          <w:szCs w:val="24"/>
        </w:rPr>
      </w:pPr>
      <w:r w:rsidRPr="0069604E">
        <w:rPr>
          <w:rFonts w:ascii="Times New Roman" w:hAnsi="Times New Roman"/>
          <w:sz w:val="24"/>
          <w:szCs w:val="24"/>
        </w:rPr>
        <w:t>Qn 1. Your gender</w:t>
      </w:r>
      <w:r w:rsidRPr="0069604E">
        <w:rPr>
          <w:rFonts w:ascii="Times New Roman" w:hAnsi="Times New Roman"/>
          <w:sz w:val="24"/>
          <w:szCs w:val="24"/>
        </w:rPr>
        <w:tab/>
        <w:t>1) Male</w:t>
      </w:r>
      <w:r w:rsidRPr="0069604E">
        <w:rPr>
          <w:rFonts w:ascii="Times New Roman" w:hAnsi="Times New Roman"/>
          <w:sz w:val="24"/>
          <w:szCs w:val="24"/>
        </w:rPr>
        <w:tab/>
      </w:r>
      <w:r w:rsidRPr="0069604E">
        <w:rPr>
          <w:rFonts w:ascii="Times New Roman" w:hAnsi="Times New Roman"/>
          <w:sz w:val="24"/>
          <w:szCs w:val="24"/>
        </w:rPr>
        <w:tab/>
      </w:r>
      <w:r w:rsidRPr="0069604E">
        <w:rPr>
          <w:rFonts w:ascii="Times New Roman" w:hAnsi="Times New Roman"/>
          <w:sz w:val="24"/>
          <w:szCs w:val="24"/>
        </w:rPr>
        <w:tab/>
        <w:t>2) Female</w:t>
      </w:r>
    </w:p>
    <w:p w:rsidR="002C0EB5" w:rsidRPr="0069604E" w:rsidRDefault="002C0EB5" w:rsidP="002C0EB5">
      <w:pPr>
        <w:spacing w:after="0" w:line="360" w:lineRule="auto"/>
        <w:jc w:val="both"/>
        <w:rPr>
          <w:rFonts w:ascii="Times New Roman" w:hAnsi="Times New Roman"/>
          <w:sz w:val="24"/>
          <w:szCs w:val="24"/>
        </w:rPr>
      </w:pPr>
      <w:r w:rsidRPr="0069604E">
        <w:rPr>
          <w:rFonts w:ascii="Times New Roman" w:hAnsi="Times New Roman"/>
          <w:sz w:val="24"/>
          <w:szCs w:val="24"/>
        </w:rPr>
        <w:t xml:space="preserve">Qn 2. What is your age group? </w:t>
      </w:r>
    </w:p>
    <w:p w:rsidR="002C0EB5" w:rsidRPr="0069604E" w:rsidRDefault="002C0EB5" w:rsidP="002C0EB5">
      <w:pPr>
        <w:spacing w:after="0" w:line="360" w:lineRule="auto"/>
        <w:jc w:val="both"/>
        <w:rPr>
          <w:rFonts w:ascii="Times New Roman" w:hAnsi="Times New Roman"/>
          <w:sz w:val="24"/>
          <w:szCs w:val="24"/>
        </w:rPr>
      </w:pPr>
      <w:r>
        <w:rPr>
          <w:rFonts w:ascii="Times New Roman" w:hAnsi="Times New Roman"/>
          <w:sz w:val="24"/>
          <w:szCs w:val="24"/>
        </w:rPr>
        <w:t xml:space="preserve">1) 20-29, </w:t>
      </w:r>
      <w:r w:rsidRPr="0069604E">
        <w:rPr>
          <w:rFonts w:ascii="Times New Roman" w:hAnsi="Times New Roman"/>
          <w:sz w:val="24"/>
          <w:szCs w:val="24"/>
        </w:rPr>
        <w:tab/>
      </w:r>
      <w:r>
        <w:rPr>
          <w:rFonts w:ascii="Times New Roman" w:hAnsi="Times New Roman"/>
          <w:sz w:val="24"/>
          <w:szCs w:val="24"/>
        </w:rPr>
        <w:t xml:space="preserve">2) 30-39, </w:t>
      </w:r>
      <w:r>
        <w:rPr>
          <w:rFonts w:ascii="Times New Roman" w:hAnsi="Times New Roman"/>
          <w:sz w:val="24"/>
          <w:szCs w:val="24"/>
        </w:rPr>
        <w:tab/>
        <w:t xml:space="preserve">3) 40-49, </w:t>
      </w:r>
      <w:r>
        <w:rPr>
          <w:rFonts w:ascii="Times New Roman" w:hAnsi="Times New Roman"/>
          <w:sz w:val="24"/>
          <w:szCs w:val="24"/>
        </w:rPr>
        <w:tab/>
      </w:r>
      <w:r w:rsidRPr="0069604E">
        <w:rPr>
          <w:rFonts w:ascii="Times New Roman" w:hAnsi="Times New Roman"/>
          <w:sz w:val="24"/>
          <w:szCs w:val="24"/>
        </w:rPr>
        <w:t>4) Over 50</w:t>
      </w:r>
    </w:p>
    <w:p w:rsidR="002C0EB5" w:rsidRPr="0069604E" w:rsidRDefault="002C0EB5" w:rsidP="002C0EB5">
      <w:pPr>
        <w:spacing w:after="0" w:line="360" w:lineRule="auto"/>
        <w:jc w:val="both"/>
        <w:rPr>
          <w:rFonts w:ascii="Times New Roman" w:hAnsi="Times New Roman"/>
          <w:sz w:val="24"/>
          <w:szCs w:val="24"/>
        </w:rPr>
      </w:pPr>
      <w:r w:rsidRPr="0069604E">
        <w:rPr>
          <w:rFonts w:ascii="Times New Roman" w:hAnsi="Times New Roman"/>
          <w:sz w:val="24"/>
          <w:szCs w:val="24"/>
        </w:rPr>
        <w:t>Qn 3. What is your highest level of education?</w:t>
      </w:r>
    </w:p>
    <w:p w:rsidR="002C0EB5" w:rsidRDefault="002C0EB5" w:rsidP="002C0EB5">
      <w:pPr>
        <w:spacing w:after="0" w:line="360" w:lineRule="auto"/>
        <w:jc w:val="both"/>
        <w:rPr>
          <w:rFonts w:ascii="Times New Roman" w:hAnsi="Times New Roman"/>
          <w:sz w:val="24"/>
          <w:szCs w:val="24"/>
        </w:rPr>
      </w:pPr>
      <w:r>
        <w:rPr>
          <w:rFonts w:ascii="Times New Roman" w:hAnsi="Times New Roman"/>
          <w:sz w:val="24"/>
          <w:szCs w:val="24"/>
        </w:rPr>
        <w:t xml:space="preserve">1) Post Grad Diploma,  </w:t>
      </w:r>
      <w:r w:rsidRPr="0069604E">
        <w:rPr>
          <w:rFonts w:ascii="Times New Roman" w:hAnsi="Times New Roman"/>
          <w:sz w:val="24"/>
          <w:szCs w:val="24"/>
        </w:rPr>
        <w:t>2) Bachelors</w:t>
      </w:r>
      <w:r>
        <w:rPr>
          <w:rFonts w:ascii="Times New Roman" w:hAnsi="Times New Roman"/>
          <w:sz w:val="24"/>
          <w:szCs w:val="24"/>
        </w:rPr>
        <w:t xml:space="preserve"> degree, </w:t>
      </w:r>
      <w:r>
        <w:rPr>
          <w:rFonts w:ascii="Times New Roman" w:hAnsi="Times New Roman"/>
          <w:sz w:val="24"/>
          <w:szCs w:val="24"/>
        </w:rPr>
        <w:tab/>
      </w:r>
      <w:r w:rsidRPr="0069604E">
        <w:rPr>
          <w:rFonts w:ascii="Times New Roman" w:hAnsi="Times New Roman"/>
          <w:sz w:val="24"/>
          <w:szCs w:val="24"/>
        </w:rPr>
        <w:t>3) Masters</w:t>
      </w:r>
      <w:r>
        <w:rPr>
          <w:rFonts w:ascii="Times New Roman" w:hAnsi="Times New Roman"/>
          <w:sz w:val="24"/>
          <w:szCs w:val="24"/>
        </w:rPr>
        <w:t xml:space="preserve">, </w:t>
      </w:r>
      <w:r>
        <w:rPr>
          <w:rFonts w:ascii="Times New Roman" w:hAnsi="Times New Roman"/>
          <w:sz w:val="24"/>
          <w:szCs w:val="24"/>
        </w:rPr>
        <w:tab/>
      </w:r>
      <w:r w:rsidRPr="0069604E">
        <w:rPr>
          <w:rFonts w:ascii="Times New Roman" w:hAnsi="Times New Roman"/>
          <w:sz w:val="24"/>
          <w:szCs w:val="24"/>
        </w:rPr>
        <w:t>4) Doctorate</w:t>
      </w:r>
      <w:r>
        <w:rPr>
          <w:rFonts w:ascii="Times New Roman" w:hAnsi="Times New Roman"/>
          <w:sz w:val="24"/>
          <w:szCs w:val="24"/>
        </w:rPr>
        <w:tab/>
      </w:r>
    </w:p>
    <w:p w:rsidR="002C0EB5" w:rsidRPr="0069604E" w:rsidRDefault="002C0EB5" w:rsidP="002C0EB5">
      <w:pPr>
        <w:spacing w:after="0" w:line="360" w:lineRule="auto"/>
        <w:jc w:val="both"/>
        <w:rPr>
          <w:rFonts w:ascii="Times New Roman" w:hAnsi="Times New Roman"/>
          <w:sz w:val="24"/>
          <w:szCs w:val="24"/>
        </w:rPr>
      </w:pPr>
      <w:r w:rsidRPr="0069604E">
        <w:rPr>
          <w:rFonts w:ascii="Times New Roman" w:hAnsi="Times New Roman"/>
          <w:sz w:val="24"/>
          <w:szCs w:val="24"/>
        </w:rPr>
        <w:t>5) Others (specify)</w:t>
      </w:r>
      <w:r>
        <w:rPr>
          <w:rFonts w:ascii="Times New Roman" w:hAnsi="Times New Roman"/>
          <w:sz w:val="24"/>
          <w:szCs w:val="24"/>
        </w:rPr>
        <w:t xml:space="preserve"> </w:t>
      </w:r>
      <w:r w:rsidRPr="0069604E">
        <w:rPr>
          <w:rFonts w:ascii="Times New Roman" w:hAnsi="Times New Roman"/>
          <w:sz w:val="24"/>
          <w:szCs w:val="24"/>
        </w:rPr>
        <w:t>-------------------------------------------------------</w:t>
      </w:r>
    </w:p>
    <w:p w:rsidR="002C0EB5" w:rsidRPr="0069604E" w:rsidRDefault="002C0EB5" w:rsidP="002C0EB5">
      <w:pPr>
        <w:spacing w:after="0" w:line="360" w:lineRule="auto"/>
        <w:jc w:val="both"/>
        <w:rPr>
          <w:rFonts w:ascii="Times New Roman" w:hAnsi="Times New Roman"/>
          <w:sz w:val="24"/>
          <w:szCs w:val="24"/>
        </w:rPr>
      </w:pPr>
      <w:r>
        <w:rPr>
          <w:rFonts w:ascii="Times New Roman" w:hAnsi="Times New Roman"/>
          <w:sz w:val="24"/>
          <w:szCs w:val="24"/>
        </w:rPr>
        <w:t>Qn 4</w:t>
      </w:r>
      <w:r w:rsidRPr="0069604E">
        <w:rPr>
          <w:rFonts w:ascii="Times New Roman" w:hAnsi="Times New Roman"/>
          <w:sz w:val="24"/>
          <w:szCs w:val="24"/>
        </w:rPr>
        <w:t xml:space="preserve">. How </w:t>
      </w:r>
      <w:r>
        <w:rPr>
          <w:rFonts w:ascii="Times New Roman" w:hAnsi="Times New Roman"/>
          <w:sz w:val="24"/>
          <w:szCs w:val="24"/>
        </w:rPr>
        <w:t>many years have you worked as a civil servant</w:t>
      </w:r>
      <w:r w:rsidRPr="0069604E">
        <w:rPr>
          <w:rFonts w:ascii="Times New Roman" w:hAnsi="Times New Roman"/>
          <w:sz w:val="24"/>
          <w:szCs w:val="24"/>
        </w:rPr>
        <w:t xml:space="preserve">? </w:t>
      </w:r>
    </w:p>
    <w:p w:rsidR="002C0EB5" w:rsidRPr="0069604E" w:rsidRDefault="002C0EB5" w:rsidP="002C0EB5">
      <w:pPr>
        <w:spacing w:after="0" w:line="360" w:lineRule="auto"/>
        <w:jc w:val="both"/>
        <w:rPr>
          <w:rFonts w:ascii="Times New Roman" w:hAnsi="Times New Roman"/>
          <w:sz w:val="24"/>
          <w:szCs w:val="24"/>
        </w:rPr>
      </w:pPr>
      <w:r>
        <w:rPr>
          <w:rFonts w:ascii="Times New Roman" w:hAnsi="Times New Roman"/>
          <w:sz w:val="24"/>
          <w:szCs w:val="24"/>
        </w:rPr>
        <w:t xml:space="preserve">1) Less than one year, </w:t>
      </w:r>
      <w:r>
        <w:rPr>
          <w:rFonts w:ascii="Times New Roman" w:hAnsi="Times New Roman"/>
          <w:sz w:val="24"/>
          <w:szCs w:val="24"/>
        </w:rPr>
        <w:tab/>
        <w:t>2) 1-5 years</w:t>
      </w:r>
      <w:r>
        <w:rPr>
          <w:rFonts w:ascii="Times New Roman" w:hAnsi="Times New Roman"/>
          <w:sz w:val="24"/>
          <w:szCs w:val="24"/>
        </w:rPr>
        <w:tab/>
      </w:r>
      <w:r w:rsidRPr="0069604E">
        <w:rPr>
          <w:rFonts w:ascii="Times New Roman" w:hAnsi="Times New Roman"/>
          <w:sz w:val="24"/>
          <w:szCs w:val="24"/>
        </w:rPr>
        <w:t>3) 6-10 years   4) Over 10 years</w:t>
      </w:r>
    </w:p>
    <w:p w:rsidR="001E14F2" w:rsidRDefault="001E14F2">
      <w:pPr>
        <w:rPr>
          <w:rFonts w:ascii="Times New Roman" w:hAnsi="Times New Roman"/>
          <w:b/>
          <w:sz w:val="24"/>
          <w:szCs w:val="24"/>
          <w:u w:val="single"/>
        </w:rPr>
      </w:pPr>
      <w:r>
        <w:rPr>
          <w:rFonts w:ascii="Times New Roman" w:hAnsi="Times New Roman"/>
          <w:b/>
          <w:sz w:val="24"/>
          <w:szCs w:val="24"/>
          <w:u w:val="single"/>
        </w:rPr>
        <w:br w:type="page"/>
      </w:r>
    </w:p>
    <w:p w:rsidR="002C0EB5" w:rsidRDefault="002C0EB5" w:rsidP="002C0EB5">
      <w:pPr>
        <w:spacing w:after="0" w:line="360" w:lineRule="auto"/>
        <w:jc w:val="both"/>
        <w:rPr>
          <w:rFonts w:ascii="Times New Roman" w:hAnsi="Times New Roman"/>
          <w:b/>
          <w:sz w:val="24"/>
          <w:szCs w:val="24"/>
          <w:u w:val="single"/>
        </w:rPr>
      </w:pPr>
      <w:r w:rsidRPr="00F44970">
        <w:rPr>
          <w:rFonts w:ascii="Times New Roman" w:hAnsi="Times New Roman"/>
          <w:b/>
          <w:sz w:val="24"/>
          <w:szCs w:val="24"/>
          <w:u w:val="single"/>
        </w:rPr>
        <w:lastRenderedPageBreak/>
        <w:t xml:space="preserve">SECTION B: INDEPENDENT VARIABLE: </w:t>
      </w:r>
      <w:r w:rsidR="00460E43">
        <w:rPr>
          <w:rFonts w:ascii="Times New Roman" w:hAnsi="Times New Roman"/>
          <w:b/>
          <w:sz w:val="24"/>
          <w:szCs w:val="24"/>
          <w:u w:val="single"/>
        </w:rPr>
        <w:t xml:space="preserve">HUMAN RESOURCE INFORMATION </w:t>
      </w:r>
      <w:r w:rsidRPr="00F44970">
        <w:rPr>
          <w:rFonts w:ascii="Times New Roman" w:hAnsi="Times New Roman"/>
          <w:b/>
          <w:sz w:val="24"/>
          <w:szCs w:val="24"/>
          <w:u w:val="single"/>
        </w:rPr>
        <w:t xml:space="preserve">SYSTEM </w:t>
      </w:r>
    </w:p>
    <w:p w:rsidR="0038769A" w:rsidRPr="00F44970" w:rsidRDefault="0038769A" w:rsidP="002C0EB5">
      <w:pPr>
        <w:spacing w:after="0" w:line="360" w:lineRule="auto"/>
        <w:jc w:val="both"/>
        <w:rPr>
          <w:rFonts w:ascii="Times New Roman" w:hAnsi="Times New Roman"/>
          <w:b/>
          <w:sz w:val="24"/>
          <w:szCs w:val="24"/>
          <w:u w:val="single"/>
        </w:rPr>
      </w:pPr>
    </w:p>
    <w:p w:rsidR="002C0EB5" w:rsidRPr="00DA18FE" w:rsidRDefault="002C0EB5" w:rsidP="00C25590">
      <w:pPr>
        <w:pStyle w:val="ListParagraph"/>
        <w:numPr>
          <w:ilvl w:val="0"/>
          <w:numId w:val="3"/>
        </w:numPr>
        <w:spacing w:after="0" w:line="360" w:lineRule="auto"/>
        <w:jc w:val="both"/>
        <w:rPr>
          <w:rFonts w:ascii="Times New Roman" w:hAnsi="Times New Roman"/>
          <w:b/>
          <w:sz w:val="24"/>
          <w:szCs w:val="24"/>
        </w:rPr>
      </w:pPr>
      <w:r>
        <w:rPr>
          <w:rFonts w:ascii="Times New Roman" w:hAnsi="Times New Roman"/>
          <w:b/>
          <w:sz w:val="24"/>
          <w:szCs w:val="24"/>
        </w:rPr>
        <w:t xml:space="preserve">Recruitment Module/System </w:t>
      </w:r>
    </w:p>
    <w:p w:rsidR="002C0EB5" w:rsidRDefault="002C0EB5" w:rsidP="002C0EB5">
      <w:pPr>
        <w:spacing w:after="0" w:line="360" w:lineRule="auto"/>
        <w:rPr>
          <w:rFonts w:ascii="Times New Roman" w:hAnsi="Times New Roman"/>
          <w:b/>
          <w:sz w:val="24"/>
          <w:szCs w:val="24"/>
        </w:rPr>
      </w:pPr>
      <w:r w:rsidRPr="0069604E">
        <w:rPr>
          <w:rFonts w:ascii="Times New Roman" w:hAnsi="Times New Roman"/>
          <w:b/>
          <w:sz w:val="24"/>
          <w:szCs w:val="24"/>
        </w:rPr>
        <w:t>In this section please tick in the box that corresponds to your opinion/view according to a scale of</w:t>
      </w:r>
      <w:r>
        <w:rPr>
          <w:rFonts w:ascii="Times New Roman" w:hAnsi="Times New Roman"/>
          <w:b/>
          <w:sz w:val="24"/>
          <w:szCs w:val="24"/>
        </w:rPr>
        <w:t xml:space="preserve"> 1 = Strongly Agree (SA), 2 = Agree (A), 3 = Not Sure (NS), 4 = Disagree (D), 5</w:t>
      </w:r>
      <w:r w:rsidRPr="0069604E">
        <w:rPr>
          <w:rFonts w:ascii="Times New Roman" w:hAnsi="Times New Roman"/>
          <w:b/>
          <w:sz w:val="24"/>
          <w:szCs w:val="24"/>
        </w:rPr>
        <w:t xml:space="preserve"> = Strongly Disagree (SD)</w:t>
      </w:r>
    </w:p>
    <w:tbl>
      <w:tblPr>
        <w:tblW w:w="9225" w:type="dxa"/>
        <w:tblInd w:w="-72" w:type="dxa"/>
        <w:tblLayout w:type="fixed"/>
        <w:tblLook w:val="04A0"/>
      </w:tblPr>
      <w:tblGrid>
        <w:gridCol w:w="540"/>
        <w:gridCol w:w="6030"/>
        <w:gridCol w:w="540"/>
        <w:gridCol w:w="540"/>
        <w:gridCol w:w="540"/>
        <w:gridCol w:w="450"/>
        <w:gridCol w:w="585"/>
      </w:tblGrid>
      <w:tr w:rsidR="002C0EB5" w:rsidRPr="0069604E"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No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Statement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1</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2C0EB5" w:rsidRPr="0069604E"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
                <w:bCs/>
                <w:color w:val="000000"/>
                <w:sz w:val="24"/>
                <w:szCs w:val="24"/>
              </w:rPr>
            </w:pPr>
            <w:r>
              <w:rPr>
                <w:rFonts w:ascii="Times New Roman" w:hAnsi="Times New Roman"/>
                <w:b/>
                <w:bCs/>
                <w:color w:val="000000"/>
                <w:sz w:val="24"/>
                <w:szCs w:val="24"/>
              </w:rPr>
              <w:t>1</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C0EB5" w:rsidRPr="00C172FA" w:rsidRDefault="002C0EB5" w:rsidP="002C0EB5">
            <w:pPr>
              <w:spacing w:after="0" w:line="360" w:lineRule="auto"/>
              <w:rPr>
                <w:rFonts w:ascii="Times New Roman" w:hAnsi="Times New Roman"/>
                <w:bCs/>
                <w:color w:val="000000"/>
                <w:sz w:val="24"/>
                <w:szCs w:val="24"/>
              </w:rPr>
            </w:pPr>
            <w:r w:rsidRPr="00C172FA">
              <w:rPr>
                <w:rFonts w:ascii="Times New Roman" w:hAnsi="Times New Roman"/>
                <w:bCs/>
                <w:color w:val="000000"/>
                <w:sz w:val="24"/>
                <w:szCs w:val="24"/>
              </w:rPr>
              <w:t xml:space="preserve">Teachers recruited in our schools match to their subject requirement  </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2</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The Process of recruiting a teacher is easy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3</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7A5A0C" w:rsidRDefault="002C0EB5" w:rsidP="002C0EB5">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The time taken to recruiting on government payroll is short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4</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7A5A0C" w:rsidRDefault="002C0EB5" w:rsidP="002C0EB5">
            <w:pPr>
              <w:pStyle w:val="Default"/>
              <w:spacing w:line="360" w:lineRule="auto"/>
              <w:jc w:val="both"/>
              <w:rPr>
                <w:bCs/>
              </w:rPr>
            </w:pPr>
            <w:r>
              <w:rPr>
                <w:bCs/>
              </w:rPr>
              <w:t xml:space="preserve">All teachers here are competent for their job tasks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sz w:val="24"/>
                <w:szCs w:val="24"/>
              </w:rPr>
            </w:pPr>
            <w:r>
              <w:rPr>
                <w:rFonts w:ascii="Times New Roman" w:hAnsi="Times New Roman"/>
                <w:sz w:val="24"/>
                <w:szCs w:val="24"/>
              </w:rPr>
              <w:t>5</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It is easy to screen individual’s candidature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6</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Our job descriptions are well read known before a teacher is recruited in public service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7</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8C0D36"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We always have a pool of choices to select on when recruiting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8</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8C0D36"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We are able to receive all kind of applications from a number of teachers all over the country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9</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8C0D36"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Our job requirements are fulfilled before recruitment of staffs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bl>
    <w:p w:rsidR="0038769A" w:rsidRDefault="0038769A" w:rsidP="0038769A">
      <w:pPr>
        <w:pStyle w:val="ListParagraph"/>
        <w:spacing w:after="0" w:line="360" w:lineRule="auto"/>
        <w:ind w:left="1080"/>
        <w:jc w:val="both"/>
        <w:rPr>
          <w:rFonts w:ascii="Times New Roman" w:hAnsi="Times New Roman"/>
          <w:b/>
          <w:sz w:val="24"/>
          <w:szCs w:val="24"/>
        </w:rPr>
      </w:pPr>
    </w:p>
    <w:p w:rsidR="0038769A" w:rsidRDefault="0038769A">
      <w:pPr>
        <w:rPr>
          <w:rFonts w:ascii="Times New Roman" w:eastAsiaTheme="minorHAnsi" w:hAnsi="Times New Roman" w:cstheme="minorBidi"/>
          <w:b/>
          <w:sz w:val="24"/>
          <w:szCs w:val="24"/>
        </w:rPr>
      </w:pPr>
      <w:r>
        <w:rPr>
          <w:rFonts w:ascii="Times New Roman" w:hAnsi="Times New Roman"/>
          <w:b/>
          <w:sz w:val="24"/>
          <w:szCs w:val="24"/>
        </w:rPr>
        <w:br w:type="page"/>
      </w:r>
    </w:p>
    <w:p w:rsidR="002C0EB5" w:rsidRPr="00DA18FE" w:rsidRDefault="002C0EB5" w:rsidP="00C25590">
      <w:pPr>
        <w:pStyle w:val="ListParagraph"/>
        <w:numPr>
          <w:ilvl w:val="0"/>
          <w:numId w:val="3"/>
        </w:numPr>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Payroll access system  </w:t>
      </w:r>
    </w:p>
    <w:p w:rsidR="002C0EB5" w:rsidRDefault="002C0EB5" w:rsidP="002C0EB5">
      <w:pPr>
        <w:spacing w:after="0" w:line="360" w:lineRule="auto"/>
        <w:rPr>
          <w:rFonts w:ascii="Times New Roman" w:hAnsi="Times New Roman"/>
          <w:b/>
          <w:sz w:val="24"/>
          <w:szCs w:val="24"/>
        </w:rPr>
      </w:pPr>
      <w:r w:rsidRPr="0069604E">
        <w:rPr>
          <w:rFonts w:ascii="Times New Roman" w:hAnsi="Times New Roman"/>
          <w:b/>
          <w:sz w:val="24"/>
          <w:szCs w:val="24"/>
        </w:rPr>
        <w:t>In this section please tick in the box that corresponds to your opinion/view according to a scale of</w:t>
      </w:r>
      <w:r>
        <w:rPr>
          <w:rFonts w:ascii="Times New Roman" w:hAnsi="Times New Roman"/>
          <w:b/>
          <w:sz w:val="24"/>
          <w:szCs w:val="24"/>
        </w:rPr>
        <w:t xml:space="preserve"> 1 = Strongly Agree (SA), 2 = Agree (A), 3 = Not Sure (NS), 4 = Disagree (D), 5</w:t>
      </w:r>
      <w:r w:rsidRPr="0069604E">
        <w:rPr>
          <w:rFonts w:ascii="Times New Roman" w:hAnsi="Times New Roman"/>
          <w:b/>
          <w:sz w:val="24"/>
          <w:szCs w:val="24"/>
        </w:rPr>
        <w:t xml:space="preserve"> = Strongly Disagree (SD)</w:t>
      </w:r>
    </w:p>
    <w:tbl>
      <w:tblPr>
        <w:tblW w:w="9225" w:type="dxa"/>
        <w:tblInd w:w="-72" w:type="dxa"/>
        <w:tblLayout w:type="fixed"/>
        <w:tblLook w:val="04A0"/>
      </w:tblPr>
      <w:tblGrid>
        <w:gridCol w:w="540"/>
        <w:gridCol w:w="6030"/>
        <w:gridCol w:w="540"/>
        <w:gridCol w:w="540"/>
        <w:gridCol w:w="540"/>
        <w:gridCol w:w="450"/>
        <w:gridCol w:w="585"/>
      </w:tblGrid>
      <w:tr w:rsidR="002C0EB5" w:rsidRPr="0069604E"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No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Statement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1</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2C0EB5" w:rsidRPr="0069604E"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
                <w:bCs/>
                <w:color w:val="000000"/>
                <w:sz w:val="24"/>
                <w:szCs w:val="24"/>
              </w:rPr>
            </w:pPr>
            <w:r>
              <w:rPr>
                <w:rFonts w:ascii="Times New Roman" w:hAnsi="Times New Roman"/>
                <w:b/>
                <w:bCs/>
                <w:color w:val="000000"/>
                <w:sz w:val="24"/>
                <w:szCs w:val="24"/>
              </w:rPr>
              <w:t>1</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C0EB5" w:rsidRPr="00ED136B" w:rsidRDefault="002C0EB5" w:rsidP="002C0EB5">
            <w:pPr>
              <w:spacing w:after="0" w:line="360" w:lineRule="auto"/>
              <w:rPr>
                <w:rFonts w:ascii="Times New Roman" w:hAnsi="Times New Roman"/>
                <w:bCs/>
                <w:color w:val="000000"/>
                <w:sz w:val="24"/>
                <w:szCs w:val="24"/>
              </w:rPr>
            </w:pPr>
            <w:r w:rsidRPr="00ED136B">
              <w:rPr>
                <w:rFonts w:ascii="Times New Roman" w:hAnsi="Times New Roman"/>
                <w:bCs/>
                <w:color w:val="000000"/>
                <w:sz w:val="24"/>
                <w:szCs w:val="24"/>
              </w:rPr>
              <w:t xml:space="preserve">We have </w:t>
            </w:r>
            <w:r>
              <w:rPr>
                <w:rFonts w:ascii="Times New Roman" w:hAnsi="Times New Roman"/>
                <w:bCs/>
                <w:color w:val="000000"/>
                <w:sz w:val="24"/>
                <w:szCs w:val="24"/>
              </w:rPr>
              <w:t xml:space="preserve">had cases of teachers losing their salaries under this new arrangement </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2</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We have had no cases of teachers receiving their salaries late under this new arrangement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3</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7A5A0C" w:rsidRDefault="002C0EB5" w:rsidP="002C0EB5">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We have not had complaints from teachers of not receiving their full amount of salary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4</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7A5A0C" w:rsidRDefault="002C0EB5" w:rsidP="002C0EB5">
            <w:pPr>
              <w:pStyle w:val="Default"/>
              <w:spacing w:line="360" w:lineRule="auto"/>
              <w:jc w:val="both"/>
              <w:rPr>
                <w:bCs/>
              </w:rPr>
            </w:pPr>
            <w:r>
              <w:rPr>
                <w:bCs/>
              </w:rPr>
              <w:t xml:space="preserve">Salary is distributed evenly among teachers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sz w:val="24"/>
                <w:szCs w:val="24"/>
              </w:rPr>
            </w:pPr>
            <w:r>
              <w:rPr>
                <w:rFonts w:ascii="Times New Roman" w:hAnsi="Times New Roman"/>
                <w:sz w:val="24"/>
                <w:szCs w:val="24"/>
              </w:rPr>
              <w:t>5</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Cases of misappropriating teacher’s salaries have reduced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6</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I have heard no cases of ghost teachers in our school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7</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This new arrangement has reduced on the costs that was used to be incurred when demanding our salaries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8</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 xml:space="preserve">I have heard no errors of teachers receiving salaries of others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9</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It is easy to know what kind of taxes deducted on your salary</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Default="002C0EB5" w:rsidP="002C0EB5">
            <w:pPr>
              <w:spacing w:after="0" w:line="360" w:lineRule="auto"/>
              <w:jc w:val="center"/>
              <w:rPr>
                <w:rFonts w:ascii="Times New Roman" w:hAnsi="Times New Roman"/>
                <w:color w:val="000000"/>
                <w:sz w:val="24"/>
                <w:szCs w:val="24"/>
              </w:rPr>
            </w:pPr>
          </w:p>
        </w:tc>
      </w:tr>
    </w:tbl>
    <w:p w:rsidR="0038769A" w:rsidRDefault="0038769A" w:rsidP="0038769A">
      <w:pPr>
        <w:pStyle w:val="ListParagraph"/>
        <w:spacing w:after="0" w:line="360" w:lineRule="auto"/>
        <w:ind w:left="1080"/>
        <w:jc w:val="both"/>
        <w:rPr>
          <w:rFonts w:ascii="Times New Roman" w:hAnsi="Times New Roman"/>
          <w:b/>
          <w:sz w:val="24"/>
          <w:szCs w:val="24"/>
        </w:rPr>
      </w:pPr>
    </w:p>
    <w:p w:rsidR="0038769A" w:rsidRDefault="0038769A">
      <w:pPr>
        <w:rPr>
          <w:rFonts w:ascii="Times New Roman" w:eastAsiaTheme="minorHAnsi" w:hAnsi="Times New Roman" w:cstheme="minorBidi"/>
          <w:b/>
          <w:sz w:val="24"/>
          <w:szCs w:val="24"/>
        </w:rPr>
      </w:pPr>
      <w:r>
        <w:rPr>
          <w:rFonts w:ascii="Times New Roman" w:hAnsi="Times New Roman"/>
          <w:b/>
          <w:sz w:val="24"/>
          <w:szCs w:val="24"/>
        </w:rPr>
        <w:br w:type="page"/>
      </w:r>
    </w:p>
    <w:p w:rsidR="002C0EB5" w:rsidRPr="00DA18FE" w:rsidRDefault="002C0EB5" w:rsidP="00C25590">
      <w:pPr>
        <w:pStyle w:val="ListParagraph"/>
        <w:numPr>
          <w:ilvl w:val="0"/>
          <w:numId w:val="3"/>
        </w:numPr>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Pension Management system </w:t>
      </w:r>
    </w:p>
    <w:p w:rsidR="002C0EB5" w:rsidRDefault="002C0EB5" w:rsidP="002C0EB5">
      <w:pPr>
        <w:spacing w:after="0" w:line="360" w:lineRule="auto"/>
        <w:rPr>
          <w:rFonts w:ascii="Times New Roman" w:hAnsi="Times New Roman"/>
          <w:b/>
          <w:sz w:val="24"/>
          <w:szCs w:val="24"/>
        </w:rPr>
      </w:pPr>
      <w:r w:rsidRPr="0069604E">
        <w:rPr>
          <w:rFonts w:ascii="Times New Roman" w:hAnsi="Times New Roman"/>
          <w:b/>
          <w:sz w:val="24"/>
          <w:szCs w:val="24"/>
        </w:rPr>
        <w:t>In this section please tick in the box that corresponds to your opinion/view according to a scale of</w:t>
      </w:r>
      <w:r>
        <w:rPr>
          <w:rFonts w:ascii="Times New Roman" w:hAnsi="Times New Roman"/>
          <w:b/>
          <w:sz w:val="24"/>
          <w:szCs w:val="24"/>
        </w:rPr>
        <w:t xml:space="preserve"> 1 = Strongly Agree (SA), 2 = Agree (A), 3 = Not Sure (NS), 4 = Disagree (D), 5</w:t>
      </w:r>
      <w:r w:rsidRPr="0069604E">
        <w:rPr>
          <w:rFonts w:ascii="Times New Roman" w:hAnsi="Times New Roman"/>
          <w:b/>
          <w:sz w:val="24"/>
          <w:szCs w:val="24"/>
        </w:rPr>
        <w:t xml:space="preserve"> = Strongly Disagree (SD)</w:t>
      </w:r>
    </w:p>
    <w:tbl>
      <w:tblPr>
        <w:tblW w:w="9225" w:type="dxa"/>
        <w:tblInd w:w="-72" w:type="dxa"/>
        <w:tblLayout w:type="fixed"/>
        <w:tblLook w:val="04A0"/>
      </w:tblPr>
      <w:tblGrid>
        <w:gridCol w:w="540"/>
        <w:gridCol w:w="6030"/>
        <w:gridCol w:w="540"/>
        <w:gridCol w:w="540"/>
        <w:gridCol w:w="540"/>
        <w:gridCol w:w="450"/>
        <w:gridCol w:w="585"/>
      </w:tblGrid>
      <w:tr w:rsidR="002C0EB5" w:rsidRPr="0069604E"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No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Statement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1</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2C0EB5" w:rsidRPr="0069604E"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
                <w:bCs/>
                <w:color w:val="000000"/>
                <w:sz w:val="24"/>
                <w:szCs w:val="24"/>
              </w:rPr>
            </w:pPr>
            <w:r>
              <w:rPr>
                <w:rFonts w:ascii="Times New Roman" w:hAnsi="Times New Roman"/>
                <w:b/>
                <w:bCs/>
                <w:color w:val="000000"/>
                <w:sz w:val="24"/>
                <w:szCs w:val="24"/>
              </w:rPr>
              <w:t>1</w:t>
            </w:r>
          </w:p>
        </w:tc>
        <w:tc>
          <w:tcPr>
            <w:tcW w:w="6030" w:type="dxa"/>
            <w:tcBorders>
              <w:top w:val="single" w:sz="4" w:space="0" w:color="auto"/>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Payment of pensions and gratuity has been decentralized to this ministry  </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69604E" w:rsidRDefault="002C0EB5" w:rsidP="002C0EB5">
            <w:pPr>
              <w:spacing w:after="0" w:line="360" w:lineRule="auto"/>
              <w:jc w:val="center"/>
              <w:rPr>
                <w:rFonts w:ascii="Times New Roman" w:hAnsi="Times New Roman"/>
                <w:b/>
                <w:bCs/>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2</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All our pensioners on cleaned-up payroll were paid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3</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We have dealt with most of pension arrears in our ministry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4</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The Office of the Accounting Officer has clear responsibility for all payroll and salary/pension transactions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sz w:val="24"/>
                <w:szCs w:val="24"/>
              </w:rPr>
            </w:pPr>
            <w:r>
              <w:rPr>
                <w:rFonts w:ascii="Times New Roman" w:hAnsi="Times New Roman"/>
                <w:sz w:val="24"/>
                <w:szCs w:val="24"/>
              </w:rPr>
              <w:t>5</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jc w:val="both"/>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Pay slips are printed, distributed, signed off by all its pensioners and copies filed on the personal files as evidence of receipt of pension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Pr="0069604E"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6</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rPr>
                <w:rFonts w:ascii="Times New Roman" w:hAnsi="Times New Roman" w:cs="Times New Roman"/>
                <w:bCs/>
                <w:color w:val="000000"/>
                <w:sz w:val="24"/>
                <w:szCs w:val="24"/>
              </w:rPr>
            </w:pPr>
            <w:r w:rsidRPr="00937ED8">
              <w:rPr>
                <w:rFonts w:ascii="Times New Roman" w:hAnsi="Times New Roman"/>
                <w:color w:val="000000" w:themeColor="text1"/>
                <w:sz w:val="24"/>
                <w:szCs w:val="24"/>
              </w:rPr>
              <w:t>All our pensioners are well known and shortlisted in our payroll system</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7</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rPr>
                <w:rFonts w:ascii="Times New Roman" w:hAnsi="Times New Roman" w:cs="Times New Roman"/>
                <w:bCs/>
                <w:color w:val="000000"/>
                <w:sz w:val="24"/>
                <w:szCs w:val="24"/>
              </w:rPr>
            </w:pPr>
            <w:r w:rsidRPr="00937ED8">
              <w:rPr>
                <w:rFonts w:ascii="Times New Roman" w:hAnsi="Times New Roman"/>
                <w:color w:val="000000" w:themeColor="text1"/>
                <w:sz w:val="24"/>
                <w:szCs w:val="24"/>
              </w:rPr>
              <w:t>We endeavor to monitor whether pensioners are paid annually</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r w:rsidR="002C0EB5" w:rsidRPr="0069604E" w:rsidTr="002C0EB5">
        <w:trPr>
          <w:trHeight w:val="600"/>
        </w:trPr>
        <w:tc>
          <w:tcPr>
            <w:tcW w:w="540" w:type="dxa"/>
            <w:tcBorders>
              <w:top w:val="nil"/>
              <w:left w:val="single" w:sz="4" w:space="0" w:color="auto"/>
              <w:bottom w:val="single" w:sz="4" w:space="0" w:color="auto"/>
              <w:right w:val="single" w:sz="4" w:space="0" w:color="auto"/>
            </w:tcBorders>
          </w:tcPr>
          <w:p w:rsidR="002C0EB5" w:rsidRDefault="002C0EB5" w:rsidP="002C0EB5">
            <w:pPr>
              <w:spacing w:after="0" w:line="360" w:lineRule="auto"/>
              <w:rPr>
                <w:rFonts w:ascii="Times New Roman" w:hAnsi="Times New Roman"/>
                <w:bCs/>
                <w:color w:val="000000"/>
                <w:sz w:val="24"/>
                <w:szCs w:val="24"/>
              </w:rPr>
            </w:pPr>
            <w:r>
              <w:rPr>
                <w:rFonts w:ascii="Times New Roman" w:hAnsi="Times New Roman"/>
                <w:bCs/>
                <w:color w:val="000000"/>
                <w:sz w:val="24"/>
                <w:szCs w:val="24"/>
              </w:rPr>
              <w:t>8</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2C0EB5" w:rsidRDefault="002C0EB5" w:rsidP="002C0EB5">
            <w:pPr>
              <w:spacing w:after="0" w:line="360" w:lineRule="auto"/>
              <w:rPr>
                <w:rFonts w:ascii="Times New Roman" w:hAnsi="Times New Roman"/>
                <w:bCs/>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69604E" w:rsidRDefault="002C0EB5" w:rsidP="002C0EB5">
            <w:pPr>
              <w:spacing w:after="0" w:line="360" w:lineRule="auto"/>
              <w:jc w:val="center"/>
              <w:rPr>
                <w:rFonts w:ascii="Times New Roman" w:hAnsi="Times New Roman"/>
                <w:color w:val="000000"/>
                <w:sz w:val="24"/>
                <w:szCs w:val="24"/>
              </w:rPr>
            </w:pPr>
          </w:p>
        </w:tc>
      </w:tr>
    </w:tbl>
    <w:p w:rsidR="0038769A" w:rsidRDefault="0038769A" w:rsidP="002C0EB5">
      <w:pPr>
        <w:spacing w:after="0" w:line="360" w:lineRule="auto"/>
        <w:jc w:val="both"/>
        <w:rPr>
          <w:rFonts w:ascii="Times New Roman" w:hAnsi="Times New Roman" w:cs="Times New Roman"/>
          <w:b/>
          <w:sz w:val="24"/>
          <w:szCs w:val="24"/>
          <w:u w:val="single"/>
        </w:rPr>
      </w:pPr>
    </w:p>
    <w:p w:rsidR="0038769A" w:rsidRDefault="0038769A">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2C0EB5" w:rsidRPr="00172050" w:rsidRDefault="002C0EB5" w:rsidP="002C0EB5">
      <w:pPr>
        <w:spacing w:after="0" w:line="360" w:lineRule="auto"/>
        <w:jc w:val="both"/>
        <w:rPr>
          <w:rFonts w:ascii="Times New Roman" w:hAnsi="Times New Roman" w:cs="Times New Roman"/>
          <w:b/>
          <w:sz w:val="24"/>
          <w:szCs w:val="24"/>
          <w:u w:val="single"/>
        </w:rPr>
      </w:pPr>
      <w:r w:rsidRPr="00172050">
        <w:rPr>
          <w:rFonts w:ascii="Times New Roman" w:hAnsi="Times New Roman" w:cs="Times New Roman"/>
          <w:b/>
          <w:sz w:val="24"/>
          <w:szCs w:val="24"/>
          <w:u w:val="single"/>
        </w:rPr>
        <w:lastRenderedPageBreak/>
        <w:t xml:space="preserve">SECTION C: DEPENDENT VARIABLE: </w:t>
      </w:r>
      <w:r>
        <w:rPr>
          <w:rFonts w:ascii="Times New Roman" w:hAnsi="Times New Roman" w:cs="Times New Roman"/>
          <w:b/>
          <w:sz w:val="24"/>
          <w:szCs w:val="24"/>
          <w:u w:val="single"/>
        </w:rPr>
        <w:t xml:space="preserve">QUALITY OF SERVICE DELIVERY </w:t>
      </w:r>
    </w:p>
    <w:p w:rsidR="002C0EB5" w:rsidRPr="000B5A90" w:rsidRDefault="002C0EB5" w:rsidP="002C0EB5">
      <w:pPr>
        <w:spacing w:after="0" w:line="360" w:lineRule="auto"/>
        <w:jc w:val="both"/>
        <w:rPr>
          <w:rFonts w:ascii="Times New Roman" w:hAnsi="Times New Roman" w:cs="Times New Roman"/>
          <w:b/>
          <w:sz w:val="24"/>
          <w:szCs w:val="24"/>
        </w:rPr>
      </w:pPr>
      <w:r w:rsidRPr="000B5A90">
        <w:rPr>
          <w:rFonts w:ascii="Times New Roman" w:hAnsi="Times New Roman" w:cs="Times New Roman"/>
          <w:b/>
          <w:sz w:val="24"/>
          <w:szCs w:val="24"/>
        </w:rPr>
        <w:t>In this section please tick in the box that corresponds to your opinion/view according to a scale of</w:t>
      </w:r>
      <w:r>
        <w:rPr>
          <w:rFonts w:ascii="Times New Roman" w:hAnsi="Times New Roman" w:cs="Times New Roman"/>
          <w:b/>
          <w:sz w:val="24"/>
          <w:szCs w:val="24"/>
        </w:rPr>
        <w:t xml:space="preserve"> 5= Strongly Agree (SA), 4</w:t>
      </w:r>
      <w:r w:rsidRPr="000B5A90">
        <w:rPr>
          <w:rFonts w:ascii="Times New Roman" w:hAnsi="Times New Roman" w:cs="Times New Roman"/>
          <w:b/>
          <w:sz w:val="24"/>
          <w:szCs w:val="24"/>
        </w:rPr>
        <w:t>=</w:t>
      </w:r>
      <w:r>
        <w:rPr>
          <w:rFonts w:ascii="Times New Roman" w:hAnsi="Times New Roman" w:cs="Times New Roman"/>
          <w:b/>
          <w:sz w:val="24"/>
          <w:szCs w:val="24"/>
        </w:rPr>
        <w:t xml:space="preserve"> Agree (A), 3 = Not Sure (NS), 2</w:t>
      </w:r>
      <w:r w:rsidRPr="000B5A90">
        <w:rPr>
          <w:rFonts w:ascii="Times New Roman" w:hAnsi="Times New Roman" w:cs="Times New Roman"/>
          <w:b/>
          <w:sz w:val="24"/>
          <w:szCs w:val="24"/>
        </w:rPr>
        <w:t xml:space="preserve"> = Disagree (D), </w:t>
      </w:r>
      <w:r>
        <w:rPr>
          <w:rFonts w:ascii="Times New Roman" w:hAnsi="Times New Roman" w:cs="Times New Roman"/>
          <w:b/>
          <w:sz w:val="24"/>
          <w:szCs w:val="24"/>
        </w:rPr>
        <w:t>1</w:t>
      </w:r>
      <w:r w:rsidRPr="000B5A90">
        <w:rPr>
          <w:rFonts w:ascii="Times New Roman" w:hAnsi="Times New Roman" w:cs="Times New Roman"/>
          <w:b/>
          <w:sz w:val="24"/>
          <w:szCs w:val="24"/>
        </w:rPr>
        <w:t xml:space="preserve"> = Strongly Disagree (SD)</w:t>
      </w:r>
    </w:p>
    <w:tbl>
      <w:tblPr>
        <w:tblW w:w="9225" w:type="dxa"/>
        <w:tblInd w:w="-72" w:type="dxa"/>
        <w:tblLayout w:type="fixed"/>
        <w:tblLook w:val="04A0"/>
      </w:tblPr>
      <w:tblGrid>
        <w:gridCol w:w="540"/>
        <w:gridCol w:w="6030"/>
        <w:gridCol w:w="540"/>
        <w:gridCol w:w="540"/>
        <w:gridCol w:w="540"/>
        <w:gridCol w:w="450"/>
        <w:gridCol w:w="585"/>
      </w:tblGrid>
      <w:tr w:rsidR="002C0EB5" w:rsidRPr="000B5A90"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No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Statement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1</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2</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4</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5</w:t>
            </w:r>
          </w:p>
        </w:tc>
      </w:tr>
      <w:tr w:rsidR="002C0EB5" w:rsidRPr="000B5A90" w:rsidTr="002C0EB5">
        <w:trPr>
          <w:trHeight w:val="600"/>
        </w:trPr>
        <w:tc>
          <w:tcPr>
            <w:tcW w:w="540" w:type="dxa"/>
            <w:tcBorders>
              <w:top w:val="single" w:sz="4" w:space="0" w:color="auto"/>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
                <w:bCs/>
                <w:color w:val="000000"/>
                <w:sz w:val="24"/>
                <w:szCs w:val="24"/>
              </w:rPr>
            </w:pPr>
            <w:r w:rsidRPr="000B5A90">
              <w:rPr>
                <w:rFonts w:ascii="Times New Roman" w:hAnsi="Times New Roman" w:cs="Times New Roman"/>
                <w:b/>
                <w:bCs/>
                <w:color w:val="000000"/>
                <w:sz w:val="24"/>
                <w:szCs w:val="24"/>
              </w:rPr>
              <w:t>1</w:t>
            </w:r>
          </w:p>
        </w:tc>
        <w:tc>
          <w:tcPr>
            <w:tcW w:w="6030" w:type="dxa"/>
            <w:tcBorders>
              <w:top w:val="single" w:sz="4" w:space="0" w:color="auto"/>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I receive my </w:t>
            </w:r>
            <w:r>
              <w:rPr>
                <w:rFonts w:ascii="Times New Roman" w:hAnsi="Times New Roman"/>
                <w:color w:val="000000" w:themeColor="text1"/>
                <w:sz w:val="24"/>
                <w:szCs w:val="24"/>
              </w:rPr>
              <w:t xml:space="preserve">salary </w:t>
            </w:r>
            <w:r w:rsidRPr="00937ED8">
              <w:rPr>
                <w:rFonts w:ascii="Times New Roman" w:hAnsi="Times New Roman"/>
                <w:color w:val="000000" w:themeColor="text1"/>
                <w:sz w:val="24"/>
                <w:szCs w:val="24"/>
              </w:rPr>
              <w:t xml:space="preserve">as planned </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2C0EB5" w:rsidRPr="000B5A90" w:rsidRDefault="002C0EB5" w:rsidP="002C0EB5">
            <w:pPr>
              <w:spacing w:after="0" w:line="360" w:lineRule="auto"/>
              <w:jc w:val="center"/>
              <w:rPr>
                <w:rFonts w:ascii="Times New Roman" w:hAnsi="Times New Roman" w:cs="Times New Roman"/>
                <w:b/>
                <w:bCs/>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2</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I have not received my pension ever since I retired from work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3</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Our complaints addressed in time</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4</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There is still delayed payment of pensions</w:t>
            </w:r>
            <w:r>
              <w:rPr>
                <w:rFonts w:ascii="Times New Roman" w:hAnsi="Times New Roman"/>
                <w:color w:val="000000" w:themeColor="text1"/>
                <w:sz w:val="24"/>
                <w:szCs w:val="24"/>
              </w:rPr>
              <w:t xml:space="preserve">/salaries </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sz w:val="24"/>
                <w:szCs w:val="24"/>
              </w:rPr>
            </w:pPr>
            <w:r w:rsidRPr="000B5A90">
              <w:rPr>
                <w:rFonts w:ascii="Times New Roman" w:hAnsi="Times New Roman" w:cs="Times New Roman"/>
                <w:sz w:val="24"/>
                <w:szCs w:val="24"/>
              </w:rPr>
              <w:t>5</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Our pensions are now accessible</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6</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I am satisfied with the new arrangement</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7</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The payroll still has ghost </w:t>
            </w:r>
            <w:r>
              <w:rPr>
                <w:rFonts w:ascii="Times New Roman" w:hAnsi="Times New Roman"/>
                <w:color w:val="000000" w:themeColor="text1"/>
                <w:sz w:val="24"/>
                <w:szCs w:val="24"/>
              </w:rPr>
              <w:t>teachers/</w:t>
            </w:r>
            <w:r w:rsidRPr="00937ED8">
              <w:rPr>
                <w:rFonts w:ascii="Times New Roman" w:hAnsi="Times New Roman"/>
                <w:color w:val="000000" w:themeColor="text1"/>
                <w:sz w:val="24"/>
                <w:szCs w:val="24"/>
              </w:rPr>
              <w:t>pensioners</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8</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There is still a lot of arrears in this ministry</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sidRPr="000B5A90">
              <w:rPr>
                <w:rFonts w:ascii="Times New Roman" w:hAnsi="Times New Roman" w:cs="Times New Roman"/>
                <w:bCs/>
                <w:color w:val="000000"/>
                <w:sz w:val="24"/>
                <w:szCs w:val="24"/>
              </w:rPr>
              <w:t>9</w:t>
            </w:r>
          </w:p>
        </w:tc>
        <w:tc>
          <w:tcPr>
            <w:tcW w:w="6030" w:type="dxa"/>
            <w:tcBorders>
              <w:top w:val="nil"/>
              <w:left w:val="single" w:sz="4" w:space="0" w:color="auto"/>
              <w:bottom w:val="single" w:sz="4" w:space="0" w:color="auto"/>
              <w:right w:val="single" w:sz="4" w:space="0" w:color="auto"/>
            </w:tcBorders>
            <w:shd w:val="clear" w:color="auto" w:fill="auto"/>
            <w:hideMark/>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 xml:space="preserve">My </w:t>
            </w:r>
            <w:r>
              <w:rPr>
                <w:rFonts w:ascii="Times New Roman" w:hAnsi="Times New Roman"/>
                <w:color w:val="000000" w:themeColor="text1"/>
                <w:sz w:val="24"/>
                <w:szCs w:val="24"/>
              </w:rPr>
              <w:t>salary/</w:t>
            </w:r>
            <w:r w:rsidRPr="00937ED8">
              <w:rPr>
                <w:rFonts w:ascii="Times New Roman" w:hAnsi="Times New Roman"/>
                <w:color w:val="000000" w:themeColor="text1"/>
                <w:sz w:val="24"/>
                <w:szCs w:val="24"/>
              </w:rPr>
              <w:t>pension is paid in time</w:t>
            </w: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10</w:t>
            </w:r>
          </w:p>
        </w:tc>
        <w:tc>
          <w:tcPr>
            <w:tcW w:w="6030" w:type="dxa"/>
            <w:tcBorders>
              <w:top w:val="nil"/>
              <w:left w:val="single" w:sz="4" w:space="0" w:color="auto"/>
              <w:bottom w:val="single" w:sz="4" w:space="0" w:color="auto"/>
              <w:right w:val="single" w:sz="4" w:space="0" w:color="auto"/>
            </w:tcBorders>
            <w:shd w:val="clear" w:color="auto" w:fill="auto"/>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Complaints of deletions from the payroll are still evident</w:t>
            </w: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12</w:t>
            </w:r>
          </w:p>
        </w:tc>
        <w:tc>
          <w:tcPr>
            <w:tcW w:w="6030" w:type="dxa"/>
            <w:tcBorders>
              <w:top w:val="nil"/>
              <w:left w:val="single" w:sz="4" w:space="0" w:color="auto"/>
              <w:bottom w:val="single" w:sz="4" w:space="0" w:color="auto"/>
              <w:right w:val="single" w:sz="4" w:space="0" w:color="auto"/>
            </w:tcBorders>
            <w:shd w:val="clear" w:color="auto" w:fill="auto"/>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Many people have been reinstated on the payroll</w:t>
            </w: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r w:rsidR="002C0EB5" w:rsidRPr="000B5A90" w:rsidTr="002C0EB5">
        <w:trPr>
          <w:trHeight w:val="600"/>
        </w:trPr>
        <w:tc>
          <w:tcPr>
            <w:tcW w:w="540" w:type="dxa"/>
            <w:tcBorders>
              <w:top w:val="nil"/>
              <w:left w:val="single" w:sz="4" w:space="0" w:color="auto"/>
              <w:bottom w:val="single" w:sz="4" w:space="0" w:color="auto"/>
              <w:right w:val="single" w:sz="4" w:space="0" w:color="auto"/>
            </w:tcBorders>
          </w:tcPr>
          <w:p w:rsidR="002C0EB5" w:rsidRPr="000B5A90" w:rsidRDefault="002C0EB5" w:rsidP="002C0EB5">
            <w:pPr>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13</w:t>
            </w:r>
          </w:p>
        </w:tc>
        <w:tc>
          <w:tcPr>
            <w:tcW w:w="6030" w:type="dxa"/>
            <w:tcBorders>
              <w:top w:val="nil"/>
              <w:left w:val="single" w:sz="4" w:space="0" w:color="auto"/>
              <w:bottom w:val="single" w:sz="4" w:space="0" w:color="auto"/>
              <w:right w:val="single" w:sz="4" w:space="0" w:color="auto"/>
            </w:tcBorders>
            <w:shd w:val="clear" w:color="auto" w:fill="auto"/>
          </w:tcPr>
          <w:p w:rsidR="002C0EB5" w:rsidRPr="00937ED8" w:rsidRDefault="002C0EB5" w:rsidP="002C0EB5">
            <w:pPr>
              <w:autoSpaceDE w:val="0"/>
              <w:autoSpaceDN w:val="0"/>
              <w:adjustRightInd w:val="0"/>
              <w:spacing w:after="0" w:line="360" w:lineRule="auto"/>
              <w:rPr>
                <w:rFonts w:ascii="Times New Roman" w:hAnsi="Times New Roman"/>
                <w:color w:val="000000" w:themeColor="text1"/>
                <w:sz w:val="24"/>
                <w:szCs w:val="24"/>
              </w:rPr>
            </w:pPr>
            <w:r w:rsidRPr="00937ED8">
              <w:rPr>
                <w:rFonts w:ascii="Times New Roman" w:hAnsi="Times New Roman"/>
                <w:color w:val="000000" w:themeColor="text1"/>
                <w:sz w:val="24"/>
                <w:szCs w:val="24"/>
              </w:rPr>
              <w:t>Non-payment of new applicants is reported</w:t>
            </w: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tcPr>
          <w:p w:rsidR="002C0EB5" w:rsidRPr="000B5A90" w:rsidRDefault="002C0EB5" w:rsidP="002C0EB5">
            <w:pPr>
              <w:spacing w:after="0" w:line="360" w:lineRule="auto"/>
              <w:jc w:val="center"/>
              <w:rPr>
                <w:rFonts w:ascii="Times New Roman" w:hAnsi="Times New Roman" w:cs="Times New Roman"/>
                <w:color w:val="000000"/>
                <w:sz w:val="24"/>
                <w:szCs w:val="24"/>
              </w:rPr>
            </w:pPr>
          </w:p>
        </w:tc>
      </w:tr>
    </w:tbl>
    <w:p w:rsidR="0038769A" w:rsidRDefault="0038769A" w:rsidP="002C0EB5">
      <w:pPr>
        <w:pStyle w:val="Default"/>
        <w:spacing w:line="360" w:lineRule="auto"/>
        <w:ind w:left="1080"/>
        <w:jc w:val="center"/>
        <w:rPr>
          <w:rFonts w:ascii="Times New Roman" w:hAnsi="Times New Roman" w:cs="Times New Roman"/>
          <w:b/>
          <w:bCs/>
          <w:sz w:val="24"/>
          <w:szCs w:val="24"/>
        </w:rPr>
      </w:pPr>
    </w:p>
    <w:p w:rsidR="002C0EB5" w:rsidRPr="002C0EB5" w:rsidRDefault="002C0EB5" w:rsidP="002C0EB5">
      <w:pPr>
        <w:pStyle w:val="Default"/>
        <w:spacing w:line="360" w:lineRule="auto"/>
        <w:ind w:left="1080"/>
        <w:jc w:val="center"/>
        <w:rPr>
          <w:rFonts w:ascii="Times New Roman" w:hAnsi="Times New Roman" w:cs="Times New Roman"/>
          <w:b/>
          <w:bCs/>
          <w:sz w:val="24"/>
          <w:szCs w:val="24"/>
        </w:rPr>
      </w:pPr>
      <w:r w:rsidRPr="002C0EB5">
        <w:rPr>
          <w:rFonts w:ascii="Times New Roman" w:hAnsi="Times New Roman" w:cs="Times New Roman"/>
          <w:b/>
          <w:bCs/>
          <w:sz w:val="24"/>
          <w:szCs w:val="24"/>
        </w:rPr>
        <w:t>THANK U SO MUCH</w:t>
      </w:r>
    </w:p>
    <w:p w:rsidR="0038769A" w:rsidRDefault="0038769A">
      <w:pPr>
        <w:rPr>
          <w:rFonts w:ascii="Times New Roman" w:eastAsia="Times New Roman" w:hAnsi="Times New Roman" w:cs="Times New Roman"/>
          <w:b/>
          <w:bCs/>
          <w:kern w:val="1"/>
          <w:sz w:val="24"/>
          <w:szCs w:val="24"/>
          <w:lang w:eastAsia="de-DE"/>
        </w:rPr>
      </w:pPr>
      <w:bookmarkStart w:id="560" w:name="_Toc489103935"/>
      <w:bookmarkStart w:id="561" w:name="_Toc489104169"/>
      <w:r>
        <w:rPr>
          <w:sz w:val="24"/>
          <w:szCs w:val="24"/>
        </w:rPr>
        <w:br w:type="page"/>
      </w:r>
    </w:p>
    <w:p w:rsidR="002C0EB5" w:rsidRPr="00A61F1A" w:rsidRDefault="002C0EB5" w:rsidP="00080A3B">
      <w:pPr>
        <w:pStyle w:val="Heading1"/>
        <w:rPr>
          <w:sz w:val="24"/>
          <w:szCs w:val="24"/>
        </w:rPr>
      </w:pPr>
      <w:bookmarkStart w:id="562" w:name="_Toc505518297"/>
      <w:r w:rsidRPr="00A61F1A">
        <w:rPr>
          <w:sz w:val="24"/>
          <w:szCs w:val="24"/>
        </w:rPr>
        <w:lastRenderedPageBreak/>
        <w:t>APPENDIX II:</w:t>
      </w:r>
      <w:bookmarkEnd w:id="560"/>
      <w:bookmarkEnd w:id="561"/>
      <w:bookmarkEnd w:id="562"/>
    </w:p>
    <w:p w:rsidR="002C0EB5" w:rsidRPr="00A61F1A" w:rsidRDefault="002C0EB5" w:rsidP="00A61F1A">
      <w:pPr>
        <w:pStyle w:val="Heading1"/>
        <w:jc w:val="both"/>
        <w:rPr>
          <w:sz w:val="24"/>
          <w:szCs w:val="24"/>
        </w:rPr>
      </w:pPr>
      <w:bookmarkStart w:id="563" w:name="_Toc534572759"/>
      <w:bookmarkStart w:id="564" w:name="_Toc489103723"/>
      <w:bookmarkStart w:id="565" w:name="_Toc489103936"/>
      <w:bookmarkStart w:id="566" w:name="_Toc489104170"/>
      <w:bookmarkStart w:id="567" w:name="_Toc505518298"/>
      <w:r w:rsidRPr="00A61F1A">
        <w:rPr>
          <w:sz w:val="24"/>
          <w:szCs w:val="24"/>
        </w:rPr>
        <w:t>INTERVIEW SCHEDULE FOR EXECUTIVE AND SENIOR MANAGEMENT</w:t>
      </w:r>
      <w:bookmarkEnd w:id="563"/>
      <w:bookmarkEnd w:id="564"/>
      <w:bookmarkEnd w:id="565"/>
      <w:bookmarkEnd w:id="566"/>
      <w:bookmarkEnd w:id="567"/>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 xml:space="preserve">1. Position in the ministry ……………………………………………………………….. </w:t>
      </w:r>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 xml:space="preserve">2. Department /section……………………………………………………………………. </w:t>
      </w:r>
    </w:p>
    <w:p w:rsidR="002C0EB5" w:rsidRPr="002C0EB5" w:rsidRDefault="00460E43" w:rsidP="002C0EB5">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1a) Has the HRIS</w:t>
      </w:r>
      <w:r w:rsidR="002C0EB5" w:rsidRPr="002C0EB5">
        <w:rPr>
          <w:rFonts w:ascii="Times New Roman" w:hAnsi="Times New Roman" w:cs="Times New Roman"/>
          <w:sz w:val="24"/>
          <w:szCs w:val="24"/>
        </w:rPr>
        <w:t xml:space="preserve"> reduced on the number of ghost teachers involved in the process of recruitment and pension management? </w:t>
      </w:r>
      <w:r w:rsidR="002C0EB5" w:rsidRPr="002C0EB5">
        <w:rPr>
          <w:rFonts w:ascii="Times New Roman" w:hAnsi="Times New Roman" w:cs="Times New Roman"/>
          <w:i/>
          <w:sz w:val="24"/>
          <w:szCs w:val="24"/>
        </w:rPr>
        <w:t>Please tick the appropriate option.</w:t>
      </w:r>
    </w:p>
    <w:p w:rsidR="002C0EB5" w:rsidRPr="002C0EB5" w:rsidRDefault="005D7A72" w:rsidP="002C0EB5">
      <w:pPr>
        <w:pStyle w:val="ListParagraph"/>
        <w:spacing w:line="360" w:lineRule="auto"/>
        <w:jc w:val="both"/>
        <w:rPr>
          <w:rFonts w:ascii="Times New Roman" w:hAnsi="Times New Roman" w:cs="Times New Roman"/>
          <w:b/>
          <w:i/>
          <w:sz w:val="24"/>
          <w:szCs w:val="24"/>
        </w:rPr>
      </w:pPr>
      <w:r w:rsidRPr="005D7A72">
        <w:rPr>
          <w:rFonts w:ascii="Times New Roman" w:hAnsi="Times New Roman" w:cs="Times New Roman"/>
          <w:noProof/>
          <w:sz w:val="24"/>
          <w:szCs w:val="24"/>
        </w:rPr>
        <w:pict>
          <v:shape id="Text Box 33" o:spid="_x0000_s1032" type="#_x0000_t202" style="position:absolute;left:0;text-align:left;margin-left:175.25pt;margin-top:.4pt;width:35.8pt;height:17.9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">
            <v:textbox style="mso-next-textbox:#Text Box 33">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No</w:t>
                  </w:r>
                </w:p>
              </w:txbxContent>
            </v:textbox>
          </v:shape>
        </w:pict>
      </w:r>
      <w:r w:rsidRPr="005D7A72">
        <w:rPr>
          <w:rFonts w:ascii="Times New Roman" w:hAnsi="Times New Roman" w:cs="Times New Roman"/>
          <w:noProof/>
          <w:sz w:val="24"/>
          <w:szCs w:val="24"/>
        </w:rPr>
        <w:pict>
          <v:shape id="Text Box 32" o:spid="_x0000_s1031" type="#_x0000_t202" style="position:absolute;left:0;text-align:left;margin-left:57.3pt;margin-top:.4pt;width:41.15pt;height:17.9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3PSLAIAAFk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">
            <v:textbox style="mso-next-textbox:#Text Box 32">
              <w:txbxContent>
                <w:p w:rsidR="00EC429A" w:rsidRPr="00BC3248" w:rsidRDefault="00EC429A" w:rsidP="002C0EB5">
                  <w:pPr>
                    <w:jc w:val="center"/>
                    <w:rPr>
                      <w:rFonts w:ascii="Times New Roman" w:hAnsi="Times New Roman" w:cs="Times New Roman"/>
                      <w:sz w:val="20"/>
                      <w:szCs w:val="20"/>
                    </w:rPr>
                  </w:pPr>
                  <w:r w:rsidRPr="006E59D0">
                    <w:rPr>
                      <w:rFonts w:ascii="Times New Roman" w:hAnsi="Times New Roman" w:cs="Times New Roman"/>
                      <w:sz w:val="20"/>
                      <w:szCs w:val="20"/>
                    </w:rPr>
                    <w:t>Yes</w:t>
                  </w:r>
                </w:p>
              </w:txbxContent>
            </v:textbox>
          </v:shape>
        </w:pict>
      </w:r>
      <w:r w:rsidR="002C0EB5" w:rsidRPr="002C0EB5">
        <w:rPr>
          <w:rFonts w:ascii="Times New Roman" w:hAnsi="Times New Roman" w:cs="Times New Roman"/>
          <w:sz w:val="24"/>
          <w:szCs w:val="24"/>
        </w:rPr>
        <w:t>a)                                           b)</w:t>
      </w:r>
      <w:r w:rsidR="002C0EB5" w:rsidRPr="002C0EB5">
        <w:rPr>
          <w:rFonts w:ascii="Times New Roman" w:hAnsi="Times New Roman" w:cs="Times New Roman"/>
          <w:sz w:val="24"/>
          <w:szCs w:val="24"/>
        </w:rPr>
        <w:tab/>
      </w:r>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b) If so, in wh</w:t>
      </w:r>
      <w:r w:rsidR="00460E43">
        <w:rPr>
          <w:rFonts w:ascii="Times New Roman" w:hAnsi="Times New Roman" w:cs="Times New Roman"/>
          <w:sz w:val="24"/>
          <w:szCs w:val="24"/>
        </w:rPr>
        <w:t>ich ways has HRI</w:t>
      </w:r>
      <w:r w:rsidRPr="002C0EB5">
        <w:rPr>
          <w:rFonts w:ascii="Times New Roman" w:hAnsi="Times New Roman" w:cs="Times New Roman"/>
          <w:sz w:val="24"/>
          <w:szCs w:val="24"/>
        </w:rPr>
        <w:t>S reduced on ghost teachers?</w:t>
      </w:r>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 xml:space="preserve">……………………………………………………………………………………………………… </w:t>
      </w:r>
    </w:p>
    <w:p w:rsidR="002C0EB5" w:rsidRPr="002C0EB5" w:rsidRDefault="00460E43" w:rsidP="002C0EB5">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2a) Has HRI</w:t>
      </w:r>
      <w:r w:rsidR="002C0EB5" w:rsidRPr="002C0EB5">
        <w:rPr>
          <w:rFonts w:ascii="Times New Roman" w:hAnsi="Times New Roman" w:cs="Times New Roman"/>
          <w:sz w:val="24"/>
          <w:szCs w:val="24"/>
        </w:rPr>
        <w:t>S improved on the recruitment process of teachers on government payroll?</w:t>
      </w:r>
    </w:p>
    <w:p w:rsidR="002C0EB5" w:rsidRPr="002C0EB5" w:rsidRDefault="005D7A72" w:rsidP="002C0EB5">
      <w:pPr>
        <w:pStyle w:val="ListParagraph"/>
        <w:spacing w:line="360" w:lineRule="auto"/>
        <w:jc w:val="both"/>
        <w:rPr>
          <w:rFonts w:ascii="Times New Roman" w:hAnsi="Times New Roman" w:cs="Times New Roman"/>
          <w:b/>
          <w:i/>
          <w:sz w:val="24"/>
          <w:szCs w:val="24"/>
        </w:rPr>
      </w:pPr>
      <w:r w:rsidRPr="005D7A72">
        <w:rPr>
          <w:rFonts w:ascii="Times New Roman" w:hAnsi="Times New Roman" w:cs="Times New Roman"/>
          <w:noProof/>
          <w:sz w:val="24"/>
          <w:szCs w:val="24"/>
        </w:rPr>
        <w:pict>
          <v:shape id="_x0000_s1034" type="#_x0000_t202" style="position:absolute;left:0;text-align:left;margin-left:175.25pt;margin-top:.4pt;width:35.8pt;height:17.9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">
            <v:textbox style="mso-next-textbox:#_x0000_s1034">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No</w:t>
                  </w:r>
                </w:p>
              </w:txbxContent>
            </v:textbox>
          </v:shape>
        </w:pict>
      </w:r>
      <w:r w:rsidRPr="005D7A72">
        <w:rPr>
          <w:rFonts w:ascii="Times New Roman" w:hAnsi="Times New Roman" w:cs="Times New Roman"/>
          <w:noProof/>
          <w:sz w:val="24"/>
          <w:szCs w:val="24"/>
        </w:rPr>
        <w:pict>
          <v:shape id="_x0000_s1033" type="#_x0000_t202" style="position:absolute;left:0;text-align:left;margin-left:57.3pt;margin-top:.4pt;width:41.15pt;height:17.9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3PSLAIAAFk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">
            <v:textbox style="mso-next-textbox:#_x0000_s1033">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Yes</w:t>
                  </w:r>
                </w:p>
              </w:txbxContent>
            </v:textbox>
          </v:shape>
        </w:pict>
      </w:r>
      <w:r w:rsidR="002C0EB5" w:rsidRPr="002C0EB5">
        <w:rPr>
          <w:rFonts w:ascii="Times New Roman" w:hAnsi="Times New Roman" w:cs="Times New Roman"/>
          <w:sz w:val="24"/>
          <w:szCs w:val="24"/>
        </w:rPr>
        <w:t>a)                                           b)</w:t>
      </w:r>
      <w:r w:rsidR="002C0EB5" w:rsidRPr="002C0EB5">
        <w:rPr>
          <w:rFonts w:ascii="Times New Roman" w:hAnsi="Times New Roman" w:cs="Times New Roman"/>
          <w:sz w:val="24"/>
          <w:szCs w:val="24"/>
        </w:rPr>
        <w:tab/>
      </w:r>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b) If yes, mention the ways in whic</w:t>
      </w:r>
      <w:r w:rsidR="00460E43">
        <w:rPr>
          <w:rFonts w:ascii="Times New Roman" w:hAnsi="Times New Roman" w:cs="Times New Roman"/>
          <w:sz w:val="24"/>
          <w:szCs w:val="24"/>
        </w:rPr>
        <w:t>h HRI</w:t>
      </w:r>
      <w:r w:rsidRPr="002C0EB5">
        <w:rPr>
          <w:rFonts w:ascii="Times New Roman" w:hAnsi="Times New Roman" w:cs="Times New Roman"/>
          <w:sz w:val="24"/>
          <w:szCs w:val="24"/>
        </w:rPr>
        <w:t>S has improved on the recruitment process</w:t>
      </w:r>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w:t>
      </w:r>
    </w:p>
    <w:p w:rsidR="002C0EB5" w:rsidRPr="002C0EB5" w:rsidRDefault="00460E43" w:rsidP="002C0EB5">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2a) Has HRI</w:t>
      </w:r>
      <w:r w:rsidR="002C0EB5" w:rsidRPr="002C0EB5">
        <w:rPr>
          <w:rFonts w:ascii="Times New Roman" w:hAnsi="Times New Roman" w:cs="Times New Roman"/>
          <w:sz w:val="24"/>
          <w:szCs w:val="24"/>
        </w:rPr>
        <w:t>S improved on the payroll access to teachers on government payroll?</w:t>
      </w:r>
    </w:p>
    <w:p w:rsidR="002C0EB5" w:rsidRPr="002C0EB5" w:rsidRDefault="005D7A72" w:rsidP="002C0EB5">
      <w:pPr>
        <w:pStyle w:val="ListParagraph"/>
        <w:spacing w:line="360" w:lineRule="auto"/>
        <w:jc w:val="both"/>
        <w:rPr>
          <w:rFonts w:ascii="Times New Roman" w:hAnsi="Times New Roman" w:cs="Times New Roman"/>
          <w:b/>
          <w:i/>
          <w:sz w:val="24"/>
          <w:szCs w:val="24"/>
        </w:rPr>
      </w:pPr>
      <w:r w:rsidRPr="005D7A72">
        <w:rPr>
          <w:rFonts w:ascii="Times New Roman" w:hAnsi="Times New Roman" w:cs="Times New Roman"/>
          <w:noProof/>
          <w:sz w:val="24"/>
          <w:szCs w:val="24"/>
        </w:rPr>
        <w:pict>
          <v:shape id="_x0000_s1036" type="#_x0000_t202" style="position:absolute;left:0;text-align:left;margin-left:175.25pt;margin-top:.4pt;width:35.8pt;height:17.9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">
            <v:textbox style="mso-next-textbox:#_x0000_s1036">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No</w:t>
                  </w:r>
                </w:p>
              </w:txbxContent>
            </v:textbox>
          </v:shape>
        </w:pict>
      </w:r>
      <w:r w:rsidRPr="005D7A72">
        <w:rPr>
          <w:rFonts w:ascii="Times New Roman" w:hAnsi="Times New Roman" w:cs="Times New Roman"/>
          <w:noProof/>
          <w:sz w:val="24"/>
          <w:szCs w:val="24"/>
        </w:rPr>
        <w:pict>
          <v:shape id="_x0000_s1035" type="#_x0000_t202" style="position:absolute;left:0;text-align:left;margin-left:57.3pt;margin-top:.4pt;width:41.15pt;height:17.9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3PSLAIAAFk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">
            <v:textbox style="mso-next-textbox:#_x0000_s1035">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Yes</w:t>
                  </w:r>
                </w:p>
              </w:txbxContent>
            </v:textbox>
          </v:shape>
        </w:pict>
      </w:r>
      <w:r w:rsidR="002C0EB5" w:rsidRPr="002C0EB5">
        <w:rPr>
          <w:rFonts w:ascii="Times New Roman" w:hAnsi="Times New Roman" w:cs="Times New Roman"/>
          <w:sz w:val="24"/>
          <w:szCs w:val="24"/>
        </w:rPr>
        <w:t>a)                                           b)</w:t>
      </w:r>
      <w:r w:rsidR="002C0EB5" w:rsidRPr="002C0EB5">
        <w:rPr>
          <w:rFonts w:ascii="Times New Roman" w:hAnsi="Times New Roman" w:cs="Times New Roman"/>
          <w:sz w:val="24"/>
          <w:szCs w:val="24"/>
        </w:rPr>
        <w:tab/>
      </w:r>
    </w:p>
    <w:p w:rsidR="002C0EB5" w:rsidRPr="002C0EB5" w:rsidRDefault="002C0EB5" w:rsidP="002C0EB5">
      <w:pPr>
        <w:pStyle w:val="Default"/>
        <w:spacing w:line="360" w:lineRule="auto"/>
        <w:jc w:val="both"/>
        <w:rPr>
          <w:rFonts w:ascii="Times New Roman" w:hAnsi="Times New Roman" w:cs="Times New Roman"/>
          <w:sz w:val="24"/>
          <w:szCs w:val="24"/>
        </w:rPr>
      </w:pPr>
      <w:r w:rsidRPr="002C0EB5">
        <w:rPr>
          <w:rFonts w:ascii="Times New Roman" w:hAnsi="Times New Roman" w:cs="Times New Roman"/>
          <w:sz w:val="24"/>
          <w:szCs w:val="24"/>
        </w:rPr>
        <w:t>b) If y</w:t>
      </w:r>
      <w:r w:rsidR="00460E43">
        <w:rPr>
          <w:rFonts w:ascii="Times New Roman" w:hAnsi="Times New Roman" w:cs="Times New Roman"/>
          <w:sz w:val="24"/>
          <w:szCs w:val="24"/>
        </w:rPr>
        <w:t>es, mention the ways in which HRI</w:t>
      </w:r>
      <w:r w:rsidRPr="002C0EB5">
        <w:rPr>
          <w:rFonts w:ascii="Times New Roman" w:hAnsi="Times New Roman" w:cs="Times New Roman"/>
          <w:sz w:val="24"/>
          <w:szCs w:val="24"/>
        </w:rPr>
        <w:t>S has improved on the access of payroll</w:t>
      </w:r>
    </w:p>
    <w:p w:rsidR="002C0EB5" w:rsidRPr="002C0EB5" w:rsidRDefault="002C0EB5" w:rsidP="00080A3B">
      <w:pPr>
        <w:jc w:val="both"/>
        <w:rPr>
          <w:rFonts w:ascii="Times New Roman" w:hAnsi="Times New Roman" w:cs="Times New Roman"/>
          <w:sz w:val="24"/>
          <w:szCs w:val="24"/>
        </w:rPr>
      </w:pPr>
      <w:r w:rsidRPr="002C0EB5">
        <w:rPr>
          <w:rFonts w:ascii="Times New Roman" w:hAnsi="Times New Roman" w:cs="Times New Roman"/>
          <w:sz w:val="24"/>
          <w:szCs w:val="24"/>
        </w:rPr>
        <w:t>…………………………………………………………………………………………………………………………………………………………………</w:t>
      </w:r>
    </w:p>
    <w:p w:rsidR="002C0EB5" w:rsidRPr="002C0EB5" w:rsidRDefault="00460E43" w:rsidP="002C0EB5">
      <w:pPr>
        <w:pStyle w:val="Default"/>
        <w:spacing w:line="360" w:lineRule="auto"/>
        <w:jc w:val="both"/>
        <w:rPr>
          <w:rFonts w:ascii="Times New Roman" w:hAnsi="Times New Roman" w:cs="Times New Roman"/>
          <w:sz w:val="24"/>
          <w:szCs w:val="24"/>
        </w:rPr>
      </w:pPr>
      <w:r>
        <w:rPr>
          <w:rFonts w:ascii="Times New Roman" w:hAnsi="Times New Roman" w:cs="Times New Roman"/>
          <w:sz w:val="24"/>
          <w:szCs w:val="24"/>
        </w:rPr>
        <w:t>2a) Has HRI</w:t>
      </w:r>
      <w:r w:rsidR="002C0EB5" w:rsidRPr="002C0EB5">
        <w:rPr>
          <w:rFonts w:ascii="Times New Roman" w:hAnsi="Times New Roman" w:cs="Times New Roman"/>
          <w:sz w:val="24"/>
          <w:szCs w:val="24"/>
        </w:rPr>
        <w:t>S improved on the pension access to teachers on government payroll?</w:t>
      </w:r>
    </w:p>
    <w:p w:rsidR="002C0EB5" w:rsidRPr="002C0EB5" w:rsidRDefault="005D7A72" w:rsidP="002C0EB5">
      <w:pPr>
        <w:pStyle w:val="ListParagraph"/>
        <w:spacing w:line="360" w:lineRule="auto"/>
        <w:jc w:val="both"/>
        <w:rPr>
          <w:rFonts w:ascii="Times New Roman" w:hAnsi="Times New Roman" w:cs="Times New Roman"/>
          <w:b/>
          <w:i/>
          <w:sz w:val="24"/>
          <w:szCs w:val="24"/>
        </w:rPr>
      </w:pPr>
      <w:r w:rsidRPr="005D7A72">
        <w:rPr>
          <w:rFonts w:ascii="Times New Roman" w:hAnsi="Times New Roman" w:cs="Times New Roman"/>
          <w:noProof/>
          <w:sz w:val="24"/>
          <w:szCs w:val="24"/>
        </w:rPr>
        <w:pict>
          <v:shape id="_x0000_s1038" type="#_x0000_t202" style="position:absolute;left:0;text-align:left;margin-left:175.25pt;margin-top:.4pt;width:35.8pt;height:17.9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">
            <v:textbox style="mso-next-textbox:#_x0000_s1038">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No</w:t>
                  </w:r>
                </w:p>
              </w:txbxContent>
            </v:textbox>
          </v:shape>
        </w:pict>
      </w:r>
      <w:r w:rsidRPr="005D7A72">
        <w:rPr>
          <w:rFonts w:ascii="Times New Roman" w:hAnsi="Times New Roman" w:cs="Times New Roman"/>
          <w:noProof/>
          <w:sz w:val="24"/>
          <w:szCs w:val="24"/>
        </w:rPr>
        <w:pict>
          <v:shape id="_x0000_s1037" type="#_x0000_t202" style="position:absolute;left:0;text-align:left;margin-left:57.3pt;margin-top:.4pt;width:41.15pt;height:17.9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3PSLAIAAFk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">
            <v:textbox style="mso-next-textbox:#_x0000_s1037">
              <w:txbxContent>
                <w:p w:rsidR="00EC429A" w:rsidRPr="00BC3248" w:rsidRDefault="00EC429A" w:rsidP="002C0EB5">
                  <w:pPr>
                    <w:jc w:val="center"/>
                    <w:rPr>
                      <w:rFonts w:ascii="Times New Roman" w:hAnsi="Times New Roman" w:cs="Times New Roman"/>
                      <w:sz w:val="20"/>
                      <w:szCs w:val="20"/>
                    </w:rPr>
                  </w:pPr>
                  <w:r w:rsidRPr="00BC3248">
                    <w:rPr>
                      <w:rFonts w:ascii="Times New Roman" w:hAnsi="Times New Roman" w:cs="Times New Roman"/>
                      <w:sz w:val="20"/>
                      <w:szCs w:val="20"/>
                    </w:rPr>
                    <w:t>Yes</w:t>
                  </w:r>
                </w:p>
              </w:txbxContent>
            </v:textbox>
          </v:shape>
        </w:pict>
      </w:r>
      <w:r w:rsidR="002C0EB5" w:rsidRPr="002C0EB5">
        <w:rPr>
          <w:rFonts w:ascii="Times New Roman" w:hAnsi="Times New Roman" w:cs="Times New Roman"/>
          <w:sz w:val="24"/>
          <w:szCs w:val="24"/>
        </w:rPr>
        <w:t>a)                                           b)</w:t>
      </w:r>
      <w:r w:rsidR="002C0EB5" w:rsidRPr="002C0EB5">
        <w:rPr>
          <w:rFonts w:ascii="Times New Roman" w:hAnsi="Times New Roman" w:cs="Times New Roman"/>
          <w:sz w:val="24"/>
          <w:szCs w:val="24"/>
        </w:rPr>
        <w:tab/>
      </w:r>
    </w:p>
    <w:p w:rsidR="002C0EB5" w:rsidRPr="002C0EB5" w:rsidRDefault="002C0EB5" w:rsidP="00080A3B">
      <w:pPr>
        <w:pStyle w:val="Default"/>
        <w:jc w:val="both"/>
        <w:rPr>
          <w:rFonts w:ascii="Times New Roman" w:hAnsi="Times New Roman" w:cs="Times New Roman"/>
          <w:sz w:val="24"/>
          <w:szCs w:val="24"/>
        </w:rPr>
      </w:pPr>
      <w:r w:rsidRPr="002C0EB5">
        <w:rPr>
          <w:rFonts w:ascii="Times New Roman" w:hAnsi="Times New Roman" w:cs="Times New Roman"/>
          <w:sz w:val="24"/>
          <w:szCs w:val="24"/>
        </w:rPr>
        <w:t xml:space="preserve">b) If yes, mention the </w:t>
      </w:r>
      <w:r w:rsidR="00460E43">
        <w:rPr>
          <w:rFonts w:ascii="Times New Roman" w:hAnsi="Times New Roman" w:cs="Times New Roman"/>
          <w:sz w:val="24"/>
          <w:szCs w:val="24"/>
        </w:rPr>
        <w:t>ways in which HRI</w:t>
      </w:r>
      <w:r w:rsidRPr="002C0EB5">
        <w:rPr>
          <w:rFonts w:ascii="Times New Roman" w:hAnsi="Times New Roman" w:cs="Times New Roman"/>
          <w:sz w:val="24"/>
          <w:szCs w:val="24"/>
        </w:rPr>
        <w:t xml:space="preserve">S has improved on the process of recruiting staffs in </w:t>
      </w:r>
      <w:r w:rsidR="00A43C5E">
        <w:rPr>
          <w:rFonts w:ascii="Times New Roman" w:hAnsi="Times New Roman" w:cs="Times New Roman"/>
          <w:sz w:val="24"/>
          <w:szCs w:val="24"/>
        </w:rPr>
        <w:t>Ministry of Education &amp; Sports</w:t>
      </w:r>
      <w:r w:rsidRPr="002C0EB5">
        <w:rPr>
          <w:rFonts w:ascii="Times New Roman" w:hAnsi="Times New Roman" w:cs="Times New Roman"/>
          <w:sz w:val="24"/>
          <w:szCs w:val="24"/>
        </w:rPr>
        <w:t xml:space="preserve"> </w:t>
      </w:r>
    </w:p>
    <w:p w:rsidR="002C0EB5" w:rsidRPr="00E23150" w:rsidRDefault="002C0EB5" w:rsidP="00080A3B">
      <w:pPr>
        <w:jc w:val="both"/>
        <w:rPr>
          <w:sz w:val="24"/>
          <w:szCs w:val="24"/>
        </w:rPr>
      </w:pPr>
      <w:r w:rsidRPr="00E23150">
        <w:t>…………………………………………………………………………………………………………………………………………………………………</w:t>
      </w:r>
    </w:p>
    <w:p w:rsidR="002C0EB5" w:rsidRDefault="002C0EB5" w:rsidP="002C0EB5">
      <w:pPr>
        <w:spacing w:line="360" w:lineRule="auto"/>
        <w:jc w:val="center"/>
        <w:rPr>
          <w:rFonts w:ascii="Times New Roman" w:hAnsi="Times New Roman" w:cs="Times New Roman"/>
          <w:b/>
          <w:sz w:val="24"/>
          <w:szCs w:val="24"/>
        </w:rPr>
      </w:pPr>
      <w:r w:rsidRPr="00E23150">
        <w:rPr>
          <w:rFonts w:ascii="Times New Roman" w:hAnsi="Times New Roman" w:cs="Times New Roman"/>
          <w:b/>
          <w:sz w:val="24"/>
          <w:szCs w:val="24"/>
        </w:rPr>
        <w:t>THANK YOU SO MUCH</w:t>
      </w:r>
      <w:bookmarkStart w:id="568" w:name="_Toc353271493"/>
    </w:p>
    <w:p w:rsidR="002C0EB5" w:rsidRPr="00A61F1A" w:rsidRDefault="002C0EB5" w:rsidP="00A61F1A">
      <w:pPr>
        <w:pStyle w:val="Heading1"/>
        <w:jc w:val="both"/>
        <w:rPr>
          <w:sz w:val="24"/>
          <w:szCs w:val="24"/>
        </w:rPr>
      </w:pPr>
      <w:bookmarkStart w:id="569" w:name="_Toc489103937"/>
      <w:bookmarkStart w:id="570" w:name="_Toc489104171"/>
      <w:bookmarkStart w:id="571" w:name="_Toc505518299"/>
      <w:r w:rsidRPr="00A61F1A">
        <w:rPr>
          <w:rFonts w:eastAsiaTheme="majorEastAsia"/>
          <w:sz w:val="24"/>
          <w:szCs w:val="24"/>
        </w:rPr>
        <w:lastRenderedPageBreak/>
        <w:t>APPENDIX III:</w:t>
      </w:r>
      <w:r w:rsidRPr="00A61F1A">
        <w:rPr>
          <w:sz w:val="24"/>
          <w:szCs w:val="24"/>
        </w:rPr>
        <w:t xml:space="preserve">  DETERMINING SAMPLE SIZE FROM A GIVEN POPULATION BY</w:t>
      </w:r>
      <w:r w:rsidRPr="00C341AD">
        <w:rPr>
          <w:sz w:val="24"/>
          <w:szCs w:val="24"/>
          <w:lang w:val="en-GB"/>
        </w:rPr>
        <w:t xml:space="preserve"> </w:t>
      </w:r>
      <w:r w:rsidRPr="00A61F1A">
        <w:rPr>
          <w:rFonts w:eastAsia="Calibri"/>
          <w:sz w:val="24"/>
          <w:szCs w:val="24"/>
        </w:rPr>
        <w:t>SMALL SAMPLE TECHNIQUE FOR</w:t>
      </w:r>
      <w:bookmarkStart w:id="572" w:name="_Toc353271494"/>
      <w:bookmarkEnd w:id="568"/>
      <w:r w:rsidRPr="00A61F1A">
        <w:rPr>
          <w:rFonts w:eastAsia="Calibri"/>
          <w:sz w:val="24"/>
          <w:szCs w:val="24"/>
        </w:rPr>
        <w:t xml:space="preserve"> SELECTION OF SAMPLE</w:t>
      </w:r>
      <w:bookmarkEnd w:id="569"/>
      <w:bookmarkEnd w:id="570"/>
      <w:bookmarkEnd w:id="571"/>
      <w:bookmarkEnd w:id="572"/>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50"/>
        <w:gridCol w:w="1296"/>
        <w:gridCol w:w="1440"/>
        <w:gridCol w:w="1440"/>
        <w:gridCol w:w="1536"/>
        <w:gridCol w:w="1296"/>
      </w:tblGrid>
      <w:tr w:rsidR="002C0EB5" w:rsidRPr="00735D4E" w:rsidTr="002C0EB5">
        <w:tc>
          <w:tcPr>
            <w:tcW w:w="135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b/>
                <w:i/>
                <w:iCs/>
                <w:sz w:val="24"/>
                <w:szCs w:val="24"/>
                <w:lang w:val="en-GB"/>
              </w:rPr>
            </w:pPr>
            <w:r w:rsidRPr="00735D4E">
              <w:rPr>
                <w:rFonts w:ascii="Times New Roman" w:hAnsi="Times New Roman" w:cs="Times New Roman"/>
                <w:b/>
                <w:i/>
                <w:iCs/>
                <w:sz w:val="24"/>
                <w:szCs w:val="24"/>
                <w:lang w:val="en-GB"/>
              </w:rPr>
              <w:t>N</w:t>
            </w:r>
          </w:p>
        </w:tc>
        <w:tc>
          <w:tcPr>
            <w:tcW w:w="99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b/>
                <w:i/>
                <w:iCs/>
                <w:sz w:val="24"/>
                <w:szCs w:val="24"/>
                <w:lang w:val="en-GB"/>
              </w:rPr>
            </w:pPr>
            <w:r w:rsidRPr="00735D4E">
              <w:rPr>
                <w:rFonts w:ascii="Times New Roman" w:hAnsi="Times New Roman" w:cs="Times New Roman"/>
                <w:b/>
                <w:i/>
                <w:iCs/>
                <w:sz w:val="24"/>
                <w:szCs w:val="24"/>
                <w:lang w:val="en-GB"/>
              </w:rPr>
              <w:t>S</w:t>
            </w:r>
          </w:p>
        </w:tc>
        <w:tc>
          <w:tcPr>
            <w:tcW w:w="144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b/>
                <w:i/>
                <w:iCs/>
                <w:sz w:val="24"/>
                <w:szCs w:val="24"/>
                <w:lang w:val="en-GB"/>
              </w:rPr>
            </w:pPr>
            <w:r w:rsidRPr="00735D4E">
              <w:rPr>
                <w:rFonts w:ascii="Times New Roman" w:hAnsi="Times New Roman" w:cs="Times New Roman"/>
                <w:b/>
                <w:i/>
                <w:iCs/>
                <w:sz w:val="24"/>
                <w:szCs w:val="24"/>
                <w:lang w:val="en-GB"/>
              </w:rPr>
              <w:t>N</w:t>
            </w:r>
          </w:p>
        </w:tc>
        <w:tc>
          <w:tcPr>
            <w:tcW w:w="144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b/>
                <w:i/>
                <w:iCs/>
                <w:sz w:val="24"/>
                <w:szCs w:val="24"/>
                <w:lang w:val="en-GB"/>
              </w:rPr>
            </w:pPr>
            <w:r w:rsidRPr="00735D4E">
              <w:rPr>
                <w:rFonts w:ascii="Times New Roman" w:hAnsi="Times New Roman" w:cs="Times New Roman"/>
                <w:b/>
                <w:i/>
                <w:iCs/>
                <w:sz w:val="24"/>
                <w:szCs w:val="24"/>
                <w:lang w:val="en-GB"/>
              </w:rPr>
              <w:t>S</w:t>
            </w:r>
          </w:p>
        </w:tc>
        <w:tc>
          <w:tcPr>
            <w:tcW w:w="108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b/>
                <w:i/>
                <w:iCs/>
                <w:sz w:val="24"/>
                <w:szCs w:val="24"/>
                <w:lang w:val="en-GB"/>
              </w:rPr>
            </w:pPr>
            <w:r w:rsidRPr="00735D4E">
              <w:rPr>
                <w:rFonts w:ascii="Times New Roman" w:hAnsi="Times New Roman" w:cs="Times New Roman"/>
                <w:b/>
                <w:i/>
                <w:iCs/>
                <w:sz w:val="24"/>
                <w:szCs w:val="24"/>
                <w:lang w:val="en-GB"/>
              </w:rPr>
              <w:t>N</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b/>
                <w:i/>
                <w:iCs/>
                <w:sz w:val="24"/>
                <w:szCs w:val="24"/>
                <w:lang w:val="en-GB"/>
              </w:rPr>
            </w:pPr>
            <w:r w:rsidRPr="00735D4E">
              <w:rPr>
                <w:rFonts w:ascii="Times New Roman" w:hAnsi="Times New Roman" w:cs="Times New Roman"/>
                <w:b/>
                <w:i/>
                <w:iCs/>
                <w:sz w:val="24"/>
                <w:szCs w:val="24"/>
                <w:lang w:val="en-GB"/>
              </w:rPr>
              <w:t>S</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220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140</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1200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291</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14</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230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144</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1300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297</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19</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240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148</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1400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302</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24</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250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152</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306</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28</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260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155</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1600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310</w:t>
            </w:r>
          </w:p>
        </w:tc>
      </w:tr>
      <w:tr w:rsidR="002C0EB5" w:rsidRPr="00735D4E" w:rsidTr="002C0EB5">
        <w:trPr>
          <w:trHeight w:val="161"/>
        </w:trPr>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32</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270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159</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1700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313</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36</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280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162</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1800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317</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290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165</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1900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320</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44</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169</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322</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48</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320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175</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2200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327</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52</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340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181</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2400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331</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56</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360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186</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2600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335</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59</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380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191</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2800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338</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63</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196</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341</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66</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420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201</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3500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346</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440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205</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351</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73</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460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210</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4500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354</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95</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76</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480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214</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357</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217</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361</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110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86</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550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226</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364</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120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92</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234</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367</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130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97</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650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242</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368</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140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103</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248</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370</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108</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750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254</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15000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375</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160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113</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260</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20000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377</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170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118</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850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265</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30000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379</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180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123</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900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269</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40000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380</w:t>
            </w:r>
          </w:p>
        </w:tc>
      </w:tr>
      <w:tr w:rsidR="002C0EB5" w:rsidRPr="00735D4E" w:rsidTr="002C0EB5">
        <w:tc>
          <w:tcPr>
            <w:tcW w:w="135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190</w:t>
            </w:r>
          </w:p>
        </w:tc>
        <w:tc>
          <w:tcPr>
            <w:tcW w:w="99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127</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950</w:t>
            </w:r>
          </w:p>
        </w:tc>
        <w:tc>
          <w:tcPr>
            <w:tcW w:w="144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274</w:t>
            </w:r>
          </w:p>
        </w:tc>
        <w:tc>
          <w:tcPr>
            <w:tcW w:w="108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50000</w:t>
            </w:r>
          </w:p>
        </w:tc>
        <w:tc>
          <w:tcPr>
            <w:tcW w:w="1170" w:type="dxa"/>
          </w:tcPr>
          <w:p w:rsidR="002C0EB5" w:rsidRPr="00735D4E" w:rsidRDefault="002C0EB5" w:rsidP="002C0EB5">
            <w:pPr>
              <w:autoSpaceDE w:val="0"/>
              <w:autoSpaceDN w:val="0"/>
              <w:adjustRightInd w:val="0"/>
              <w:spacing w:after="0"/>
              <w:ind w:left="72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381</w:t>
            </w:r>
          </w:p>
        </w:tc>
      </w:tr>
      <w:tr w:rsidR="002C0EB5" w:rsidRPr="00735D4E" w:rsidTr="002C0EB5">
        <w:trPr>
          <w:trHeight w:val="98"/>
        </w:trPr>
        <w:tc>
          <w:tcPr>
            <w:tcW w:w="135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200</w:t>
            </w:r>
          </w:p>
        </w:tc>
        <w:tc>
          <w:tcPr>
            <w:tcW w:w="99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132</w:t>
            </w:r>
          </w:p>
        </w:tc>
        <w:tc>
          <w:tcPr>
            <w:tcW w:w="144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1000</w:t>
            </w:r>
          </w:p>
        </w:tc>
        <w:tc>
          <w:tcPr>
            <w:tcW w:w="144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278</w:t>
            </w:r>
          </w:p>
        </w:tc>
        <w:tc>
          <w:tcPr>
            <w:tcW w:w="108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75000</w:t>
            </w:r>
          </w:p>
        </w:tc>
        <w:tc>
          <w:tcPr>
            <w:tcW w:w="117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382</w:t>
            </w:r>
          </w:p>
        </w:tc>
      </w:tr>
      <w:tr w:rsidR="002C0EB5" w:rsidRPr="00735D4E" w:rsidTr="002C0EB5">
        <w:tc>
          <w:tcPr>
            <w:tcW w:w="135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210</w:t>
            </w:r>
          </w:p>
        </w:tc>
        <w:tc>
          <w:tcPr>
            <w:tcW w:w="99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136</w:t>
            </w:r>
          </w:p>
        </w:tc>
        <w:tc>
          <w:tcPr>
            <w:tcW w:w="144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1100</w:t>
            </w:r>
          </w:p>
        </w:tc>
        <w:tc>
          <w:tcPr>
            <w:tcW w:w="144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285</w:t>
            </w:r>
          </w:p>
        </w:tc>
        <w:tc>
          <w:tcPr>
            <w:tcW w:w="108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1000000</w:t>
            </w:r>
          </w:p>
        </w:tc>
        <w:tc>
          <w:tcPr>
            <w:tcW w:w="1170" w:type="dxa"/>
          </w:tcPr>
          <w:p w:rsidR="002C0EB5" w:rsidRPr="00735D4E" w:rsidRDefault="002C0EB5" w:rsidP="002C0EB5">
            <w:pPr>
              <w:autoSpaceDE w:val="0"/>
              <w:autoSpaceDN w:val="0"/>
              <w:adjustRightInd w:val="0"/>
              <w:spacing w:after="0"/>
              <w:contextualSpacing/>
              <w:jc w:val="center"/>
              <w:rPr>
                <w:rFonts w:ascii="Times New Roman" w:hAnsi="Times New Roman" w:cs="Times New Roman"/>
                <w:sz w:val="24"/>
                <w:szCs w:val="24"/>
                <w:lang w:val="en-GB"/>
              </w:rPr>
            </w:pPr>
            <w:r w:rsidRPr="00735D4E">
              <w:rPr>
                <w:rFonts w:ascii="Times New Roman" w:hAnsi="Times New Roman" w:cs="Times New Roman"/>
                <w:sz w:val="24"/>
                <w:szCs w:val="24"/>
                <w:lang w:val="en-GB"/>
              </w:rPr>
              <w:t>384</w:t>
            </w:r>
          </w:p>
        </w:tc>
      </w:tr>
    </w:tbl>
    <w:p w:rsidR="002C0EB5" w:rsidRPr="00735D4E" w:rsidRDefault="002C0EB5" w:rsidP="002C0EB5">
      <w:pPr>
        <w:autoSpaceDE w:val="0"/>
        <w:autoSpaceDN w:val="0"/>
        <w:adjustRightInd w:val="0"/>
        <w:spacing w:after="0" w:line="360" w:lineRule="auto"/>
        <w:contextualSpacing/>
        <w:jc w:val="both"/>
        <w:rPr>
          <w:rFonts w:ascii="Times New Roman" w:hAnsi="Times New Roman" w:cs="Times New Roman"/>
          <w:sz w:val="24"/>
          <w:szCs w:val="24"/>
          <w:lang w:val="en-GB"/>
        </w:rPr>
      </w:pPr>
    </w:p>
    <w:p w:rsidR="002C0EB5" w:rsidRPr="00735D4E" w:rsidRDefault="002C0EB5" w:rsidP="002C0EB5">
      <w:pPr>
        <w:autoSpaceDE w:val="0"/>
        <w:autoSpaceDN w:val="0"/>
        <w:adjustRightInd w:val="0"/>
        <w:spacing w:after="0" w:line="360" w:lineRule="auto"/>
        <w:ind w:left="720" w:firstLine="720"/>
        <w:contextualSpacing/>
        <w:rPr>
          <w:rFonts w:ascii="Times New Roman" w:hAnsi="Times New Roman" w:cs="Times New Roman"/>
          <w:sz w:val="24"/>
          <w:szCs w:val="24"/>
          <w:lang w:val="en-GB"/>
        </w:rPr>
      </w:pPr>
      <w:r w:rsidRPr="00735D4E">
        <w:rPr>
          <w:rFonts w:ascii="Times New Roman" w:hAnsi="Times New Roman" w:cs="Times New Roman"/>
          <w:sz w:val="24"/>
          <w:szCs w:val="24"/>
          <w:lang w:val="en-GB"/>
        </w:rPr>
        <w:t>Note.—</w:t>
      </w:r>
      <w:r w:rsidRPr="00735D4E">
        <w:rPr>
          <w:rFonts w:ascii="Times New Roman" w:hAnsi="Times New Roman" w:cs="Times New Roman"/>
          <w:i/>
          <w:iCs/>
          <w:sz w:val="24"/>
          <w:szCs w:val="24"/>
          <w:lang w:val="en-GB"/>
        </w:rPr>
        <w:t xml:space="preserve">N </w:t>
      </w:r>
      <w:r w:rsidRPr="00735D4E">
        <w:rPr>
          <w:rFonts w:ascii="Times New Roman" w:hAnsi="Times New Roman" w:cs="Times New Roman"/>
          <w:sz w:val="24"/>
          <w:szCs w:val="24"/>
          <w:lang w:val="en-GB"/>
        </w:rPr>
        <w:t>is population size.</w:t>
      </w:r>
    </w:p>
    <w:p w:rsidR="002C0EB5" w:rsidRDefault="002C0EB5" w:rsidP="002C0EB5">
      <w:pPr>
        <w:spacing w:after="0" w:line="360" w:lineRule="auto"/>
        <w:ind w:left="720" w:firstLine="720"/>
        <w:contextualSpacing/>
      </w:pPr>
      <w:r w:rsidRPr="00735D4E">
        <w:rPr>
          <w:rFonts w:ascii="Times New Roman" w:hAnsi="Times New Roman" w:cs="Times New Roman"/>
          <w:i/>
          <w:iCs/>
          <w:sz w:val="24"/>
          <w:szCs w:val="24"/>
          <w:lang w:val="en-GB"/>
        </w:rPr>
        <w:t xml:space="preserve">S </w:t>
      </w:r>
      <w:r w:rsidRPr="00735D4E">
        <w:rPr>
          <w:rFonts w:ascii="Times New Roman" w:hAnsi="Times New Roman" w:cs="Times New Roman"/>
          <w:sz w:val="24"/>
          <w:szCs w:val="24"/>
          <w:lang w:val="en-GB"/>
        </w:rPr>
        <w:t>is sample size.</w:t>
      </w:r>
    </w:p>
    <w:p w:rsidR="002C0EB5" w:rsidRDefault="002C0EB5" w:rsidP="002C0EB5"/>
    <w:p w:rsidR="002C0EB5" w:rsidRDefault="002C0EB5" w:rsidP="002C0EB5">
      <w:pPr>
        <w:spacing w:after="0" w:line="480" w:lineRule="auto"/>
        <w:jc w:val="both"/>
        <w:rPr>
          <w:rFonts w:ascii="Times New Roman" w:hAnsi="Times New Roman"/>
          <w:sz w:val="24"/>
          <w:szCs w:val="24"/>
        </w:rPr>
      </w:pPr>
    </w:p>
    <w:sectPr w:rsidR="002C0EB5" w:rsidSect="0005247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7A9" w:rsidRDefault="005F17A9" w:rsidP="001A6CEC">
      <w:pPr>
        <w:spacing w:after="0" w:line="240" w:lineRule="auto"/>
      </w:pPr>
      <w:r>
        <w:separator/>
      </w:r>
    </w:p>
  </w:endnote>
  <w:endnote w:type="continuationSeparator" w:id="1">
    <w:p w:rsidR="005F17A9" w:rsidRDefault="005F17A9" w:rsidP="001A6C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00488"/>
      <w:docPartObj>
        <w:docPartGallery w:val="Page Numbers (Bottom of Page)"/>
        <w:docPartUnique/>
      </w:docPartObj>
    </w:sdtPr>
    <w:sdtContent>
      <w:p w:rsidR="00EC429A" w:rsidRDefault="005D7A72">
        <w:pPr>
          <w:pStyle w:val="Footer"/>
          <w:jc w:val="center"/>
        </w:pPr>
        <w:fldSimple w:instr=" PAGE   \* MERGEFORMAT ">
          <w:r w:rsidR="00EC429A">
            <w:rPr>
              <w:noProof/>
            </w:rPr>
            <w:t>1</w:t>
          </w:r>
        </w:fldSimple>
      </w:p>
    </w:sdtContent>
  </w:sdt>
  <w:p w:rsidR="00EC429A" w:rsidRDefault="00EC42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75502"/>
      <w:docPartObj>
        <w:docPartGallery w:val="Page Numbers (Bottom of Page)"/>
        <w:docPartUnique/>
      </w:docPartObj>
    </w:sdtPr>
    <w:sdtContent>
      <w:p w:rsidR="00EC429A" w:rsidRDefault="005D7A72">
        <w:pPr>
          <w:pStyle w:val="Footer"/>
          <w:jc w:val="center"/>
        </w:pPr>
        <w:fldSimple w:instr=" PAGE   \* MERGEFORMAT ">
          <w:r w:rsidR="000900D5">
            <w:rPr>
              <w:noProof/>
            </w:rPr>
            <w:t>80</w:t>
          </w:r>
        </w:fldSimple>
      </w:p>
    </w:sdtContent>
  </w:sdt>
  <w:p w:rsidR="00EC429A" w:rsidRDefault="00EC42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7A9" w:rsidRDefault="005F17A9" w:rsidP="001A6CEC">
      <w:pPr>
        <w:spacing w:after="0" w:line="240" w:lineRule="auto"/>
      </w:pPr>
      <w:r>
        <w:separator/>
      </w:r>
    </w:p>
  </w:footnote>
  <w:footnote w:type="continuationSeparator" w:id="1">
    <w:p w:rsidR="005F17A9" w:rsidRDefault="005F17A9" w:rsidP="001A6C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3439E"/>
    <w:multiLevelType w:val="hybridMultilevel"/>
    <w:tmpl w:val="937C62A4"/>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9329BA"/>
    <w:multiLevelType w:val="hybridMultilevel"/>
    <w:tmpl w:val="EA94C52E"/>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2B2656"/>
    <w:multiLevelType w:val="hybridMultilevel"/>
    <w:tmpl w:val="BDB44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E91A33"/>
    <w:multiLevelType w:val="hybridMultilevel"/>
    <w:tmpl w:val="B4C0CEF4"/>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A29CA"/>
    <w:multiLevelType w:val="hybridMultilevel"/>
    <w:tmpl w:val="E8FC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095136"/>
    <w:multiLevelType w:val="hybridMultilevel"/>
    <w:tmpl w:val="77C8AEF2"/>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0A5C55"/>
    <w:multiLevelType w:val="hybridMultilevel"/>
    <w:tmpl w:val="D6B8E186"/>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A615F5"/>
    <w:multiLevelType w:val="multilevel"/>
    <w:tmpl w:val="FD0C63E4"/>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5E83BE1"/>
    <w:multiLevelType w:val="multilevel"/>
    <w:tmpl w:val="B7665DFC"/>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6F72D3E"/>
    <w:multiLevelType w:val="hybridMultilevel"/>
    <w:tmpl w:val="E9E46028"/>
    <w:lvl w:ilvl="0" w:tplc="8F44A2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2"/>
  </w:num>
  <w:num w:numId="5">
    <w:abstractNumId w:val="5"/>
  </w:num>
  <w:num w:numId="6">
    <w:abstractNumId w:val="3"/>
  </w:num>
  <w:num w:numId="7">
    <w:abstractNumId w:val="8"/>
  </w:num>
  <w:num w:numId="8">
    <w:abstractNumId w:val="7"/>
  </w:num>
  <w:num w:numId="9">
    <w:abstractNumId w:val="0"/>
  </w:num>
  <w:num w:numId="10">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4EA9"/>
    <w:rsid w:val="00005F9D"/>
    <w:rsid w:val="0002595B"/>
    <w:rsid w:val="000456F4"/>
    <w:rsid w:val="000460B2"/>
    <w:rsid w:val="00052474"/>
    <w:rsid w:val="00057BC4"/>
    <w:rsid w:val="00074E27"/>
    <w:rsid w:val="00080A3B"/>
    <w:rsid w:val="000900D5"/>
    <w:rsid w:val="00092000"/>
    <w:rsid w:val="00095C9D"/>
    <w:rsid w:val="00097BEB"/>
    <w:rsid w:val="000A629C"/>
    <w:rsid w:val="000B2117"/>
    <w:rsid w:val="00111A4E"/>
    <w:rsid w:val="00133676"/>
    <w:rsid w:val="00155B12"/>
    <w:rsid w:val="00160D44"/>
    <w:rsid w:val="0016217C"/>
    <w:rsid w:val="00163F63"/>
    <w:rsid w:val="00165A22"/>
    <w:rsid w:val="00167058"/>
    <w:rsid w:val="001735BA"/>
    <w:rsid w:val="00182F1A"/>
    <w:rsid w:val="00191D91"/>
    <w:rsid w:val="00197AF2"/>
    <w:rsid w:val="001A6CEC"/>
    <w:rsid w:val="001E14F2"/>
    <w:rsid w:val="00203494"/>
    <w:rsid w:val="00230D38"/>
    <w:rsid w:val="00260F34"/>
    <w:rsid w:val="002C0EB5"/>
    <w:rsid w:val="002C3640"/>
    <w:rsid w:val="0031196A"/>
    <w:rsid w:val="00316621"/>
    <w:rsid w:val="003424CD"/>
    <w:rsid w:val="00372C1C"/>
    <w:rsid w:val="0038769A"/>
    <w:rsid w:val="00394D60"/>
    <w:rsid w:val="003A6A71"/>
    <w:rsid w:val="003B6EA8"/>
    <w:rsid w:val="004118F2"/>
    <w:rsid w:val="00453EF9"/>
    <w:rsid w:val="004566EF"/>
    <w:rsid w:val="00460E43"/>
    <w:rsid w:val="00475EF0"/>
    <w:rsid w:val="00477B04"/>
    <w:rsid w:val="00480F26"/>
    <w:rsid w:val="00492A5E"/>
    <w:rsid w:val="0049629E"/>
    <w:rsid w:val="004C4615"/>
    <w:rsid w:val="004D193B"/>
    <w:rsid w:val="004D44A9"/>
    <w:rsid w:val="004E39DF"/>
    <w:rsid w:val="004E4E6C"/>
    <w:rsid w:val="0053529C"/>
    <w:rsid w:val="00563689"/>
    <w:rsid w:val="00580616"/>
    <w:rsid w:val="00583404"/>
    <w:rsid w:val="005B203F"/>
    <w:rsid w:val="005B69AD"/>
    <w:rsid w:val="005D7A72"/>
    <w:rsid w:val="005E4C32"/>
    <w:rsid w:val="005F009B"/>
    <w:rsid w:val="005F17A9"/>
    <w:rsid w:val="00601E33"/>
    <w:rsid w:val="00611513"/>
    <w:rsid w:val="00647B90"/>
    <w:rsid w:val="006722B3"/>
    <w:rsid w:val="006772F6"/>
    <w:rsid w:val="0068171C"/>
    <w:rsid w:val="00686273"/>
    <w:rsid w:val="00692A53"/>
    <w:rsid w:val="006B3A5F"/>
    <w:rsid w:val="006C6BD4"/>
    <w:rsid w:val="007407A5"/>
    <w:rsid w:val="00743FC0"/>
    <w:rsid w:val="00744652"/>
    <w:rsid w:val="00790348"/>
    <w:rsid w:val="007A74A8"/>
    <w:rsid w:val="007E53C7"/>
    <w:rsid w:val="007F2C6E"/>
    <w:rsid w:val="007F54E6"/>
    <w:rsid w:val="008370EA"/>
    <w:rsid w:val="00865AF2"/>
    <w:rsid w:val="00866801"/>
    <w:rsid w:val="00870DC2"/>
    <w:rsid w:val="008878B1"/>
    <w:rsid w:val="0089774A"/>
    <w:rsid w:val="008A418C"/>
    <w:rsid w:val="008A49C9"/>
    <w:rsid w:val="008F2EBF"/>
    <w:rsid w:val="0090092B"/>
    <w:rsid w:val="00906DBE"/>
    <w:rsid w:val="00912DFD"/>
    <w:rsid w:val="00921980"/>
    <w:rsid w:val="00924D17"/>
    <w:rsid w:val="00925A87"/>
    <w:rsid w:val="00942FA1"/>
    <w:rsid w:val="009B3272"/>
    <w:rsid w:val="009D2073"/>
    <w:rsid w:val="009E35CF"/>
    <w:rsid w:val="009E65E8"/>
    <w:rsid w:val="009F798B"/>
    <w:rsid w:val="00A02F10"/>
    <w:rsid w:val="00A05484"/>
    <w:rsid w:val="00A163A8"/>
    <w:rsid w:val="00A23C2C"/>
    <w:rsid w:val="00A26DC5"/>
    <w:rsid w:val="00A32EF8"/>
    <w:rsid w:val="00A43C5E"/>
    <w:rsid w:val="00A5089C"/>
    <w:rsid w:val="00A61F1A"/>
    <w:rsid w:val="00A63707"/>
    <w:rsid w:val="00A82CA7"/>
    <w:rsid w:val="00A92058"/>
    <w:rsid w:val="00AA405D"/>
    <w:rsid w:val="00AB0FD2"/>
    <w:rsid w:val="00AB54DC"/>
    <w:rsid w:val="00AC1146"/>
    <w:rsid w:val="00AD40D8"/>
    <w:rsid w:val="00AD6F87"/>
    <w:rsid w:val="00AE7866"/>
    <w:rsid w:val="00AF0EC4"/>
    <w:rsid w:val="00B01C7F"/>
    <w:rsid w:val="00B020F9"/>
    <w:rsid w:val="00B135FE"/>
    <w:rsid w:val="00B2456D"/>
    <w:rsid w:val="00B55FFD"/>
    <w:rsid w:val="00B5618D"/>
    <w:rsid w:val="00B70486"/>
    <w:rsid w:val="00BB679A"/>
    <w:rsid w:val="00BC4F16"/>
    <w:rsid w:val="00BD5063"/>
    <w:rsid w:val="00BE4E04"/>
    <w:rsid w:val="00BF07C8"/>
    <w:rsid w:val="00BF1C77"/>
    <w:rsid w:val="00BF44EC"/>
    <w:rsid w:val="00C1600A"/>
    <w:rsid w:val="00C25590"/>
    <w:rsid w:val="00C30800"/>
    <w:rsid w:val="00CA0EAD"/>
    <w:rsid w:val="00CA744D"/>
    <w:rsid w:val="00CB46C3"/>
    <w:rsid w:val="00CE20A5"/>
    <w:rsid w:val="00CE4DAA"/>
    <w:rsid w:val="00CF27B5"/>
    <w:rsid w:val="00D00545"/>
    <w:rsid w:val="00D01A38"/>
    <w:rsid w:val="00D24626"/>
    <w:rsid w:val="00D36825"/>
    <w:rsid w:val="00D50AFB"/>
    <w:rsid w:val="00D534D4"/>
    <w:rsid w:val="00D65750"/>
    <w:rsid w:val="00D81050"/>
    <w:rsid w:val="00D95D2D"/>
    <w:rsid w:val="00D974BB"/>
    <w:rsid w:val="00DD0686"/>
    <w:rsid w:val="00DE09D6"/>
    <w:rsid w:val="00DE5E42"/>
    <w:rsid w:val="00DE7977"/>
    <w:rsid w:val="00E00E80"/>
    <w:rsid w:val="00E02D8F"/>
    <w:rsid w:val="00E058A8"/>
    <w:rsid w:val="00E073E1"/>
    <w:rsid w:val="00E44B24"/>
    <w:rsid w:val="00E57B23"/>
    <w:rsid w:val="00E604E9"/>
    <w:rsid w:val="00E634EF"/>
    <w:rsid w:val="00E862E7"/>
    <w:rsid w:val="00EC429A"/>
    <w:rsid w:val="00ED02CE"/>
    <w:rsid w:val="00EE1D3E"/>
    <w:rsid w:val="00EE22E7"/>
    <w:rsid w:val="00F131D7"/>
    <w:rsid w:val="00F212BF"/>
    <w:rsid w:val="00F455F4"/>
    <w:rsid w:val="00F607F4"/>
    <w:rsid w:val="00F73813"/>
    <w:rsid w:val="00F748A9"/>
    <w:rsid w:val="00F76C95"/>
    <w:rsid w:val="00FA4EA9"/>
    <w:rsid w:val="00FC1B97"/>
    <w:rsid w:val="00FE1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EA9"/>
    <w:rPr>
      <w:rFonts w:ascii="Calibri" w:eastAsia="Calibri" w:hAnsi="Calibri" w:cs="Calibri"/>
    </w:rPr>
  </w:style>
  <w:style w:type="paragraph" w:styleId="Heading1">
    <w:name w:val="heading 1"/>
    <w:basedOn w:val="Normal"/>
    <w:next w:val="Normal"/>
    <w:link w:val="Heading1Char"/>
    <w:qFormat/>
    <w:rsid w:val="00FA4EA9"/>
    <w:pPr>
      <w:keepNext/>
      <w:spacing w:before="240" w:after="60" w:line="240" w:lineRule="auto"/>
      <w:jc w:val="center"/>
      <w:outlineLvl w:val="0"/>
    </w:pPr>
    <w:rPr>
      <w:rFonts w:ascii="Times New Roman" w:eastAsia="Times New Roman" w:hAnsi="Times New Roman" w:cs="Times New Roman"/>
      <w:b/>
      <w:bCs/>
      <w:kern w:val="1"/>
      <w:sz w:val="28"/>
      <w:szCs w:val="28"/>
      <w:lang w:eastAsia="de-DE"/>
    </w:rPr>
  </w:style>
  <w:style w:type="paragraph" w:styleId="Heading2">
    <w:name w:val="heading 2"/>
    <w:basedOn w:val="Normal"/>
    <w:link w:val="Heading2Char"/>
    <w:uiPriority w:val="9"/>
    <w:qFormat/>
    <w:rsid w:val="002C0E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C0E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4EA9"/>
    <w:rPr>
      <w:rFonts w:ascii="Times New Roman" w:eastAsia="Times New Roman" w:hAnsi="Times New Roman" w:cs="Times New Roman"/>
      <w:b/>
      <w:bCs/>
      <w:kern w:val="1"/>
      <w:sz w:val="28"/>
      <w:szCs w:val="28"/>
      <w:lang w:eastAsia="de-DE"/>
    </w:rPr>
  </w:style>
  <w:style w:type="paragraph" w:customStyle="1" w:styleId="Default">
    <w:name w:val="Default"/>
    <w:qFormat/>
    <w:rsid w:val="00FA4EA9"/>
    <w:pPr>
      <w:autoSpaceDN w:val="0"/>
      <w:adjustRightInd w:val="0"/>
    </w:pPr>
    <w:rPr>
      <w:rFonts w:ascii="Calibri" w:eastAsia="Times New Roman" w:hAnsi="Calibri" w:cs="Calibri"/>
      <w:kern w:val="1"/>
      <w:lang w:val="de-DE"/>
    </w:rPr>
  </w:style>
  <w:style w:type="paragraph" w:styleId="TOCHeading">
    <w:name w:val="TOC Heading"/>
    <w:basedOn w:val="Heading1"/>
    <w:next w:val="Normal"/>
    <w:uiPriority w:val="39"/>
    <w:unhideWhenUsed/>
    <w:qFormat/>
    <w:rsid w:val="00FA4EA9"/>
    <w:pPr>
      <w:keepLines/>
      <w:spacing w:before="480" w:after="0" w:line="276" w:lineRule="auto"/>
      <w:jc w:val="left"/>
      <w:outlineLvl w:val="9"/>
    </w:pPr>
    <w:rPr>
      <w:rFonts w:ascii="Cambria" w:hAnsi="Cambria"/>
      <w:color w:val="365F91"/>
      <w:kern w:val="0"/>
      <w:lang w:eastAsia="en-US"/>
    </w:rPr>
  </w:style>
  <w:style w:type="paragraph" w:styleId="Footer">
    <w:name w:val="footer"/>
    <w:basedOn w:val="Normal"/>
    <w:link w:val="FooterChar"/>
    <w:uiPriority w:val="99"/>
    <w:unhideWhenUsed/>
    <w:rsid w:val="00FA4EA9"/>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FA4EA9"/>
  </w:style>
  <w:style w:type="paragraph" w:styleId="ListParagraph">
    <w:name w:val="List Paragraph"/>
    <w:basedOn w:val="Normal"/>
    <w:link w:val="ListParagraphChar"/>
    <w:uiPriority w:val="34"/>
    <w:qFormat/>
    <w:rsid w:val="00D95D2D"/>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2C0E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C0EB5"/>
    <w:rPr>
      <w:rFonts w:asciiTheme="majorHAnsi" w:eastAsiaTheme="majorEastAsia" w:hAnsiTheme="majorHAnsi" w:cstheme="majorBidi"/>
      <w:b/>
      <w:bCs/>
      <w:color w:val="4F81BD" w:themeColor="accent1"/>
    </w:rPr>
  </w:style>
  <w:style w:type="paragraph" w:styleId="BodyText2">
    <w:name w:val="Body Text 2"/>
    <w:basedOn w:val="Normal"/>
    <w:link w:val="BodyText2Char"/>
    <w:unhideWhenUsed/>
    <w:rsid w:val="002C0EB5"/>
    <w:pPr>
      <w:spacing w:after="0" w:line="240" w:lineRule="auto"/>
      <w:jc w:val="both"/>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rsid w:val="002C0EB5"/>
    <w:rPr>
      <w:rFonts w:ascii="Times New Roman" w:eastAsia="Times New Roman" w:hAnsi="Times New Roman" w:cs="Times New Roman"/>
      <w:sz w:val="24"/>
      <w:szCs w:val="24"/>
      <w:lang w:val="en-GB"/>
    </w:rPr>
  </w:style>
  <w:style w:type="paragraph" w:styleId="NormalWeb">
    <w:name w:val="Normal (Web)"/>
    <w:aliases w:val="Char"/>
    <w:basedOn w:val="Normal"/>
    <w:link w:val="NormalWebChar"/>
    <w:uiPriority w:val="99"/>
    <w:unhideWhenUsed/>
    <w:rsid w:val="002C0E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C0EB5"/>
    <w:rPr>
      <w:color w:val="0000FF"/>
      <w:u w:val="single"/>
    </w:rPr>
  </w:style>
  <w:style w:type="character" w:customStyle="1" w:styleId="citation">
    <w:name w:val="citation"/>
    <w:basedOn w:val="DefaultParagraphFont"/>
    <w:rsid w:val="002C0EB5"/>
  </w:style>
  <w:style w:type="character" w:styleId="Strong">
    <w:name w:val="Strong"/>
    <w:basedOn w:val="DefaultParagraphFont"/>
    <w:uiPriority w:val="22"/>
    <w:qFormat/>
    <w:rsid w:val="002C0EB5"/>
    <w:rPr>
      <w:b/>
      <w:bCs/>
    </w:rPr>
  </w:style>
  <w:style w:type="character" w:customStyle="1" w:styleId="artext">
    <w:name w:val="artext"/>
    <w:basedOn w:val="DefaultParagraphFont"/>
    <w:rsid w:val="002C0EB5"/>
  </w:style>
  <w:style w:type="character" w:customStyle="1" w:styleId="text">
    <w:name w:val="text"/>
    <w:basedOn w:val="DefaultParagraphFont"/>
    <w:rsid w:val="002C0EB5"/>
  </w:style>
  <w:style w:type="table" w:styleId="TableGrid">
    <w:name w:val="Table Grid"/>
    <w:basedOn w:val="TableNormal"/>
    <w:uiPriority w:val="59"/>
    <w:rsid w:val="002C0EB5"/>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rmalWebChar">
    <w:name w:val="Normal (Web) Char"/>
    <w:aliases w:val="Char Char"/>
    <w:link w:val="NormalWeb"/>
    <w:uiPriority w:val="99"/>
    <w:locked/>
    <w:rsid w:val="002C0EB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0EB5"/>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2C0EB5"/>
  </w:style>
  <w:style w:type="paragraph" w:styleId="NoSpacing">
    <w:name w:val="No Spacing"/>
    <w:link w:val="NoSpacingChar"/>
    <w:uiPriority w:val="1"/>
    <w:qFormat/>
    <w:rsid w:val="002C0EB5"/>
    <w:pPr>
      <w:spacing w:after="0" w:line="240" w:lineRule="auto"/>
    </w:pPr>
    <w:rPr>
      <w:rFonts w:ascii="Calibri" w:eastAsia="Calibri" w:hAnsi="Calibri" w:cs="Calibri"/>
    </w:rPr>
  </w:style>
  <w:style w:type="character" w:customStyle="1" w:styleId="NoSpacingChar">
    <w:name w:val="No Spacing Char"/>
    <w:basedOn w:val="DefaultParagraphFont"/>
    <w:link w:val="NoSpacing"/>
    <w:uiPriority w:val="1"/>
    <w:locked/>
    <w:rsid w:val="002C0EB5"/>
    <w:rPr>
      <w:rFonts w:ascii="Calibri" w:eastAsia="Calibri" w:hAnsi="Calibri" w:cs="Calibri"/>
    </w:rPr>
  </w:style>
  <w:style w:type="paragraph" w:styleId="BalloonText">
    <w:name w:val="Balloon Text"/>
    <w:basedOn w:val="Normal"/>
    <w:link w:val="BalloonTextChar"/>
    <w:uiPriority w:val="99"/>
    <w:semiHidden/>
    <w:unhideWhenUsed/>
    <w:rsid w:val="002C0EB5"/>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C0EB5"/>
    <w:rPr>
      <w:rFonts w:ascii="Tahoma" w:hAnsi="Tahoma" w:cs="Tahoma"/>
      <w:sz w:val="16"/>
      <w:szCs w:val="16"/>
    </w:rPr>
  </w:style>
  <w:style w:type="character" w:customStyle="1" w:styleId="xn-location">
    <w:name w:val="xn-location"/>
    <w:basedOn w:val="DefaultParagraphFont"/>
    <w:rsid w:val="002C0EB5"/>
  </w:style>
  <w:style w:type="character" w:styleId="Emphasis">
    <w:name w:val="Emphasis"/>
    <w:basedOn w:val="DefaultParagraphFont"/>
    <w:uiPriority w:val="20"/>
    <w:qFormat/>
    <w:rsid w:val="002C0EB5"/>
    <w:rPr>
      <w:i/>
      <w:iCs/>
    </w:rPr>
  </w:style>
  <w:style w:type="character" w:customStyle="1" w:styleId="reference-text">
    <w:name w:val="reference-text"/>
    <w:basedOn w:val="DefaultParagraphFont"/>
    <w:rsid w:val="002C0EB5"/>
  </w:style>
  <w:style w:type="character" w:styleId="PageNumber">
    <w:name w:val="page number"/>
    <w:basedOn w:val="DefaultParagraphFont"/>
    <w:uiPriority w:val="99"/>
    <w:rsid w:val="002C0EB5"/>
    <w:rPr>
      <w:rFonts w:cs="Times New Roman"/>
    </w:rPr>
  </w:style>
  <w:style w:type="paragraph" w:styleId="TOC1">
    <w:name w:val="toc 1"/>
    <w:basedOn w:val="Normal"/>
    <w:next w:val="Normal"/>
    <w:autoRedefine/>
    <w:uiPriority w:val="39"/>
    <w:unhideWhenUsed/>
    <w:qFormat/>
    <w:rsid w:val="00163F63"/>
    <w:pPr>
      <w:tabs>
        <w:tab w:val="right" w:leader="dot" w:pos="9350"/>
      </w:tabs>
      <w:spacing w:after="100"/>
      <w:jc w:val="both"/>
    </w:pPr>
    <w:rPr>
      <w:rFonts w:ascii="Times New Roman" w:hAnsi="Times New Roman" w:cs="Times New Roman"/>
      <w:noProof/>
      <w:sz w:val="24"/>
      <w:szCs w:val="24"/>
    </w:rPr>
  </w:style>
  <w:style w:type="paragraph" w:styleId="TOC2">
    <w:name w:val="toc 2"/>
    <w:basedOn w:val="Normal"/>
    <w:next w:val="Normal"/>
    <w:autoRedefine/>
    <w:uiPriority w:val="39"/>
    <w:unhideWhenUsed/>
    <w:qFormat/>
    <w:rsid w:val="002C0EB5"/>
    <w:pPr>
      <w:spacing w:after="100"/>
      <w:ind w:left="220"/>
    </w:pPr>
    <w:rPr>
      <w:rFonts w:cs="Times New Roman"/>
    </w:rPr>
  </w:style>
  <w:style w:type="paragraph" w:styleId="TOC3">
    <w:name w:val="toc 3"/>
    <w:basedOn w:val="Normal"/>
    <w:next w:val="Normal"/>
    <w:autoRedefine/>
    <w:uiPriority w:val="39"/>
    <w:unhideWhenUsed/>
    <w:qFormat/>
    <w:rsid w:val="002C0EB5"/>
    <w:pPr>
      <w:spacing w:after="100"/>
      <w:ind w:left="440"/>
    </w:pPr>
    <w:rPr>
      <w:rFonts w:cs="Times New Roman"/>
    </w:rPr>
  </w:style>
  <w:style w:type="character" w:customStyle="1" w:styleId="tgc">
    <w:name w:val="_tgc"/>
    <w:basedOn w:val="DefaultParagraphFont"/>
    <w:rsid w:val="002C0EB5"/>
  </w:style>
  <w:style w:type="paragraph" w:customStyle="1" w:styleId="Normal1">
    <w:name w:val="Normal1"/>
    <w:rsid w:val="002C0EB5"/>
    <w:rPr>
      <w:rFonts w:ascii="Calibri" w:eastAsia="Calibri" w:hAnsi="Calibri" w:cs="Calibri"/>
      <w:color w:val="000000"/>
    </w:rPr>
  </w:style>
  <w:style w:type="paragraph" w:customStyle="1" w:styleId="yiv7414324395msolistparagraph">
    <w:name w:val="yiv7414324395msolistparagraph"/>
    <w:basedOn w:val="Normal"/>
    <w:rsid w:val="002C0EB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C25590"/>
    <w:rPr>
      <w:sz w:val="16"/>
      <w:szCs w:val="16"/>
    </w:rPr>
  </w:style>
  <w:style w:type="paragraph" w:styleId="CommentText">
    <w:name w:val="annotation text"/>
    <w:basedOn w:val="Normal"/>
    <w:link w:val="CommentTextChar"/>
    <w:uiPriority w:val="99"/>
    <w:semiHidden/>
    <w:unhideWhenUsed/>
    <w:rsid w:val="00C25590"/>
    <w:pPr>
      <w:spacing w:line="240" w:lineRule="auto"/>
    </w:pPr>
    <w:rPr>
      <w:rFonts w:cs="Times New Roman"/>
      <w:sz w:val="20"/>
      <w:szCs w:val="20"/>
    </w:rPr>
  </w:style>
  <w:style w:type="character" w:customStyle="1" w:styleId="CommentTextChar">
    <w:name w:val="Comment Text Char"/>
    <w:basedOn w:val="DefaultParagraphFont"/>
    <w:link w:val="CommentText"/>
    <w:uiPriority w:val="99"/>
    <w:semiHidden/>
    <w:rsid w:val="00C2559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25590"/>
    <w:rPr>
      <w:b/>
      <w:bCs/>
    </w:rPr>
  </w:style>
  <w:style w:type="character" w:customStyle="1" w:styleId="CommentSubjectChar">
    <w:name w:val="Comment Subject Char"/>
    <w:basedOn w:val="CommentTextChar"/>
    <w:link w:val="CommentSubject"/>
    <w:uiPriority w:val="99"/>
    <w:semiHidden/>
    <w:rsid w:val="00C25590"/>
    <w:rPr>
      <w:b/>
      <w:bCs/>
    </w:rPr>
  </w:style>
  <w:style w:type="paragraph" w:styleId="Caption">
    <w:name w:val="caption"/>
    <w:basedOn w:val="Normal"/>
    <w:next w:val="Normal"/>
    <w:uiPriority w:val="99"/>
    <w:qFormat/>
    <w:rsid w:val="00C25590"/>
    <w:rPr>
      <w:b/>
      <w:bCs/>
      <w:sz w:val="20"/>
      <w:szCs w:val="20"/>
    </w:rPr>
  </w:style>
  <w:style w:type="paragraph" w:styleId="BodyText">
    <w:name w:val="Body Text"/>
    <w:basedOn w:val="Normal"/>
    <w:link w:val="BodyTextChar"/>
    <w:uiPriority w:val="99"/>
    <w:unhideWhenUsed/>
    <w:rsid w:val="00C25590"/>
    <w:pPr>
      <w:spacing w:after="120"/>
    </w:pPr>
    <w:rPr>
      <w:rFonts w:cs="Times New Roman"/>
    </w:rPr>
  </w:style>
  <w:style w:type="character" w:customStyle="1" w:styleId="BodyTextChar">
    <w:name w:val="Body Text Char"/>
    <w:basedOn w:val="DefaultParagraphFont"/>
    <w:link w:val="BodyText"/>
    <w:uiPriority w:val="99"/>
    <w:rsid w:val="00C25590"/>
    <w:rPr>
      <w:rFonts w:ascii="Calibri" w:eastAsia="Calibri" w:hAnsi="Calibri" w:cs="Times New Roman"/>
    </w:rPr>
  </w:style>
  <w:style w:type="paragraph" w:styleId="Title">
    <w:name w:val="Title"/>
    <w:basedOn w:val="Normal"/>
    <w:link w:val="TitleChar"/>
    <w:uiPriority w:val="99"/>
    <w:qFormat/>
    <w:rsid w:val="00C25590"/>
    <w:pPr>
      <w:spacing w:after="0" w:line="360" w:lineRule="auto"/>
      <w:jc w:val="center"/>
    </w:pPr>
    <w:rPr>
      <w:rFonts w:ascii="Arial" w:eastAsia="Times New Roman" w:hAnsi="Arial" w:cs="Times New Roman"/>
      <w:b/>
      <w:bCs/>
      <w:sz w:val="24"/>
      <w:szCs w:val="24"/>
    </w:rPr>
  </w:style>
  <w:style w:type="character" w:customStyle="1" w:styleId="TitleChar">
    <w:name w:val="Title Char"/>
    <w:basedOn w:val="DefaultParagraphFont"/>
    <w:link w:val="Title"/>
    <w:uiPriority w:val="99"/>
    <w:rsid w:val="00C25590"/>
    <w:rPr>
      <w:rFonts w:ascii="Arial" w:eastAsia="Times New Roman" w:hAnsi="Arial" w:cs="Times New Roman"/>
      <w:b/>
      <w:bCs/>
      <w:sz w:val="24"/>
      <w:szCs w:val="24"/>
    </w:rPr>
  </w:style>
  <w:style w:type="numbering" w:customStyle="1" w:styleId="NoList1">
    <w:name w:val="No List1"/>
    <w:next w:val="NoList"/>
    <w:uiPriority w:val="99"/>
    <w:semiHidden/>
    <w:unhideWhenUsed/>
    <w:rsid w:val="00C25590"/>
  </w:style>
  <w:style w:type="paragraph" w:customStyle="1" w:styleId="Heading21">
    <w:name w:val="Heading 21"/>
    <w:basedOn w:val="Normal"/>
    <w:next w:val="Normal"/>
    <w:uiPriority w:val="9"/>
    <w:unhideWhenUsed/>
    <w:qFormat/>
    <w:rsid w:val="00C25590"/>
    <w:pPr>
      <w:keepNext/>
      <w:keepLines/>
      <w:spacing w:before="200" w:after="0"/>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iPriority w:val="9"/>
    <w:unhideWhenUsed/>
    <w:qFormat/>
    <w:rsid w:val="00C25590"/>
    <w:pPr>
      <w:keepNext/>
      <w:keepLines/>
      <w:spacing w:before="200" w:after="0"/>
      <w:outlineLvl w:val="2"/>
    </w:pPr>
    <w:rPr>
      <w:rFonts w:ascii="Cambria" w:eastAsia="Times New Roman" w:hAnsi="Cambria" w:cs="Times New Roman"/>
      <w:b/>
      <w:bCs/>
      <w:color w:val="4F81BD"/>
    </w:rPr>
  </w:style>
  <w:style w:type="numbering" w:customStyle="1" w:styleId="NoList11">
    <w:name w:val="No List11"/>
    <w:next w:val="NoList"/>
    <w:uiPriority w:val="99"/>
    <w:semiHidden/>
    <w:unhideWhenUsed/>
    <w:rsid w:val="00C25590"/>
  </w:style>
  <w:style w:type="paragraph" w:customStyle="1" w:styleId="NoSpacing1">
    <w:name w:val="No Spacing1"/>
    <w:next w:val="NoSpacing"/>
    <w:uiPriority w:val="1"/>
    <w:qFormat/>
    <w:rsid w:val="00C25590"/>
    <w:pPr>
      <w:spacing w:after="0" w:line="240" w:lineRule="auto"/>
    </w:pPr>
    <w:rPr>
      <w:rFonts w:ascii="Calibri" w:eastAsia="Times New Roman" w:hAnsi="Calibri" w:cs="Times New Roman"/>
    </w:rPr>
  </w:style>
  <w:style w:type="paragraph" w:customStyle="1" w:styleId="BalloonText1">
    <w:name w:val="Balloon Text1"/>
    <w:basedOn w:val="Normal"/>
    <w:next w:val="BalloonText"/>
    <w:uiPriority w:val="99"/>
    <w:semiHidden/>
    <w:unhideWhenUsed/>
    <w:rsid w:val="00C25590"/>
    <w:pPr>
      <w:spacing w:after="0" w:line="240" w:lineRule="auto"/>
    </w:pPr>
    <w:rPr>
      <w:rFonts w:ascii="Tahoma" w:hAnsi="Tahoma" w:cs="Tahoma"/>
      <w:sz w:val="16"/>
      <w:szCs w:val="16"/>
    </w:rPr>
  </w:style>
  <w:style w:type="paragraph" w:customStyle="1" w:styleId="CommentText1">
    <w:name w:val="Comment Text1"/>
    <w:basedOn w:val="Normal"/>
    <w:next w:val="CommentText"/>
    <w:uiPriority w:val="99"/>
    <w:semiHidden/>
    <w:unhideWhenUsed/>
    <w:rsid w:val="00C25590"/>
    <w:pPr>
      <w:spacing w:line="240" w:lineRule="auto"/>
    </w:pPr>
    <w:rPr>
      <w:rFonts w:cs="Times New Roman"/>
      <w:sz w:val="20"/>
      <w:szCs w:val="20"/>
    </w:rPr>
  </w:style>
  <w:style w:type="paragraph" w:customStyle="1" w:styleId="CommentSubject1">
    <w:name w:val="Comment Subject1"/>
    <w:basedOn w:val="CommentText"/>
    <w:next w:val="CommentText"/>
    <w:uiPriority w:val="99"/>
    <w:semiHidden/>
    <w:unhideWhenUsed/>
    <w:rsid w:val="00C25590"/>
    <w:rPr>
      <w:b/>
      <w:bCs/>
    </w:rPr>
  </w:style>
  <w:style w:type="paragraph" w:customStyle="1" w:styleId="BodyText1">
    <w:name w:val="Body Text1"/>
    <w:basedOn w:val="Normal"/>
    <w:next w:val="BodyText"/>
    <w:uiPriority w:val="99"/>
    <w:unhideWhenUsed/>
    <w:rsid w:val="00C25590"/>
    <w:pPr>
      <w:spacing w:after="120"/>
    </w:pPr>
    <w:rPr>
      <w:rFonts w:cs="Times New Roman"/>
    </w:rPr>
  </w:style>
  <w:style w:type="character" w:customStyle="1" w:styleId="Heading2Char1">
    <w:name w:val="Heading 2 Char1"/>
    <w:uiPriority w:val="9"/>
    <w:semiHidden/>
    <w:rsid w:val="00C25590"/>
    <w:rPr>
      <w:rFonts w:ascii="Cambria" w:eastAsia="Times New Roman" w:hAnsi="Cambria" w:cs="Times New Roman"/>
      <w:b/>
      <w:bCs/>
      <w:color w:val="4F81BD"/>
      <w:sz w:val="26"/>
      <w:szCs w:val="26"/>
    </w:rPr>
  </w:style>
  <w:style w:type="character" w:customStyle="1" w:styleId="Heading3Char1">
    <w:name w:val="Heading 3 Char1"/>
    <w:uiPriority w:val="9"/>
    <w:semiHidden/>
    <w:rsid w:val="00C25590"/>
    <w:rPr>
      <w:rFonts w:ascii="Cambria" w:eastAsia="Times New Roman" w:hAnsi="Cambria" w:cs="Times New Roman"/>
      <w:b/>
      <w:bCs/>
      <w:color w:val="4F81BD"/>
    </w:rPr>
  </w:style>
  <w:style w:type="character" w:customStyle="1" w:styleId="BalloonTextChar1">
    <w:name w:val="Balloon Text Char1"/>
    <w:uiPriority w:val="99"/>
    <w:semiHidden/>
    <w:rsid w:val="00C25590"/>
    <w:rPr>
      <w:rFonts w:ascii="Tahoma" w:hAnsi="Tahoma" w:cs="Tahoma"/>
      <w:sz w:val="16"/>
      <w:szCs w:val="16"/>
    </w:rPr>
  </w:style>
  <w:style w:type="character" w:customStyle="1" w:styleId="CommentTextChar1">
    <w:name w:val="Comment Text Char1"/>
    <w:uiPriority w:val="99"/>
    <w:semiHidden/>
    <w:rsid w:val="00C25590"/>
    <w:rPr>
      <w:sz w:val="20"/>
      <w:szCs w:val="20"/>
    </w:rPr>
  </w:style>
  <w:style w:type="character" w:customStyle="1" w:styleId="CommentSubjectChar1">
    <w:name w:val="Comment Subject Char1"/>
    <w:uiPriority w:val="99"/>
    <w:semiHidden/>
    <w:rsid w:val="00C25590"/>
    <w:rPr>
      <w:b/>
      <w:bCs/>
      <w:sz w:val="20"/>
      <w:szCs w:val="20"/>
    </w:rPr>
  </w:style>
  <w:style w:type="character" w:customStyle="1" w:styleId="BodyTextChar1">
    <w:name w:val="Body Text Char1"/>
    <w:basedOn w:val="DefaultParagraphFont"/>
    <w:uiPriority w:val="99"/>
    <w:semiHidden/>
    <w:rsid w:val="00C25590"/>
  </w:style>
  <w:style w:type="paragraph" w:styleId="TOC4">
    <w:name w:val="toc 4"/>
    <w:basedOn w:val="Normal"/>
    <w:next w:val="Normal"/>
    <w:autoRedefine/>
    <w:uiPriority w:val="39"/>
    <w:unhideWhenUsed/>
    <w:rsid w:val="00C25590"/>
    <w:pPr>
      <w:spacing w:after="0"/>
      <w:ind w:left="660"/>
    </w:pPr>
    <w:rPr>
      <w:sz w:val="18"/>
      <w:szCs w:val="18"/>
    </w:rPr>
  </w:style>
  <w:style w:type="paragraph" w:styleId="TOC5">
    <w:name w:val="toc 5"/>
    <w:basedOn w:val="Normal"/>
    <w:next w:val="Normal"/>
    <w:autoRedefine/>
    <w:uiPriority w:val="39"/>
    <w:unhideWhenUsed/>
    <w:rsid w:val="00C25590"/>
    <w:pPr>
      <w:spacing w:after="0"/>
      <w:ind w:left="880"/>
    </w:pPr>
    <w:rPr>
      <w:sz w:val="18"/>
      <w:szCs w:val="18"/>
    </w:rPr>
  </w:style>
  <w:style w:type="paragraph" w:styleId="TOC6">
    <w:name w:val="toc 6"/>
    <w:basedOn w:val="Normal"/>
    <w:next w:val="Normal"/>
    <w:autoRedefine/>
    <w:uiPriority w:val="39"/>
    <w:unhideWhenUsed/>
    <w:rsid w:val="00C25590"/>
    <w:pPr>
      <w:spacing w:after="0"/>
      <w:ind w:left="1100"/>
    </w:pPr>
    <w:rPr>
      <w:sz w:val="18"/>
      <w:szCs w:val="18"/>
    </w:rPr>
  </w:style>
  <w:style w:type="paragraph" w:styleId="TOC7">
    <w:name w:val="toc 7"/>
    <w:basedOn w:val="Normal"/>
    <w:next w:val="Normal"/>
    <w:autoRedefine/>
    <w:uiPriority w:val="39"/>
    <w:unhideWhenUsed/>
    <w:rsid w:val="00C25590"/>
    <w:pPr>
      <w:spacing w:after="0"/>
      <w:ind w:left="1320"/>
    </w:pPr>
    <w:rPr>
      <w:sz w:val="18"/>
      <w:szCs w:val="18"/>
    </w:rPr>
  </w:style>
  <w:style w:type="paragraph" w:styleId="TOC8">
    <w:name w:val="toc 8"/>
    <w:basedOn w:val="Normal"/>
    <w:next w:val="Normal"/>
    <w:autoRedefine/>
    <w:uiPriority w:val="39"/>
    <w:unhideWhenUsed/>
    <w:rsid w:val="00C25590"/>
    <w:pPr>
      <w:spacing w:after="0"/>
      <w:ind w:left="1540"/>
    </w:pPr>
    <w:rPr>
      <w:sz w:val="18"/>
      <w:szCs w:val="18"/>
    </w:rPr>
  </w:style>
  <w:style w:type="paragraph" w:styleId="TOC9">
    <w:name w:val="toc 9"/>
    <w:basedOn w:val="Normal"/>
    <w:next w:val="Normal"/>
    <w:autoRedefine/>
    <w:uiPriority w:val="39"/>
    <w:unhideWhenUsed/>
    <w:rsid w:val="00C25590"/>
    <w:pPr>
      <w:spacing w:after="0"/>
      <w:ind w:left="1760"/>
    </w:pPr>
    <w:rPr>
      <w:sz w:val="18"/>
      <w:szCs w:val="18"/>
    </w:rPr>
  </w:style>
  <w:style w:type="paragraph" w:styleId="TableofFigures">
    <w:name w:val="table of figures"/>
    <w:basedOn w:val="Normal"/>
    <w:next w:val="Normal"/>
    <w:uiPriority w:val="99"/>
    <w:unhideWhenUsed/>
    <w:rsid w:val="00C25590"/>
    <w:pPr>
      <w:spacing w:after="0"/>
    </w:pPr>
  </w:style>
  <w:style w:type="character" w:customStyle="1" w:styleId="ListParagraphChar">
    <w:name w:val="List Paragraph Char"/>
    <w:link w:val="ListParagraph"/>
    <w:uiPriority w:val="34"/>
    <w:rsid w:val="00C25590"/>
  </w:style>
  <w:style w:type="character" w:customStyle="1" w:styleId="redtitle">
    <w:name w:val="redtitle"/>
    <w:rsid w:val="0079034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hyperlink" Target="http://en.wikipedia.org/wiki/International_Standard_Book_Number" TargetMode="External"/><Relationship Id="rId3" Type="http://schemas.openxmlformats.org/officeDocument/2006/relationships/styles" Target="styles.xml"/><Relationship Id="rId21" Type="http://schemas.openxmlformats.org/officeDocument/2006/relationships/hyperlink" Target="http://www.punchng.com/feature/"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www.eho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en.wikipedia.org/wiki/Special:BookSources/047137389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wmf"/><Relationship Id="rId22" Type="http://schemas.openxmlformats.org/officeDocument/2006/relationships/hyperlink" Target="http://www.cenbank.org/Out/Publications/Transparency/2007/Transpar%20Ency2007.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latin typeface="Times New Roman" pitchFamily="18" charset="0"/>
                <a:cs typeface="Times New Roman" pitchFamily="18" charset="0"/>
              </a:rPr>
              <a:t>Gender of Respondents</a:t>
            </a:r>
          </a:p>
        </c:rich>
      </c:tx>
    </c:title>
    <c:view3D>
      <c:rotX val="30"/>
      <c:perspective val="30"/>
    </c:view3D>
    <c:plotArea>
      <c:layout/>
      <c:pie3DChart>
        <c:varyColors val="1"/>
        <c:ser>
          <c:idx val="0"/>
          <c:order val="0"/>
          <c:explosion val="25"/>
          <c:dLbls>
            <c:showPercent val="1"/>
          </c:dLbls>
          <c:cat>
            <c:strRef>
              <c:f>Sheet1!$A$2:$A$3</c:f>
              <c:strCache>
                <c:ptCount val="2"/>
                <c:pt idx="0">
                  <c:v>Male </c:v>
                </c:pt>
                <c:pt idx="1">
                  <c:v>Female</c:v>
                </c:pt>
              </c:strCache>
            </c:strRef>
          </c:cat>
          <c:val>
            <c:numRef>
              <c:f>Sheet1!$B$2:$B$3</c:f>
              <c:numCache>
                <c:formatCode>General</c:formatCode>
                <c:ptCount val="2"/>
                <c:pt idx="0">
                  <c:v>64</c:v>
                </c:pt>
                <c:pt idx="1">
                  <c:v>36</c:v>
                </c:pt>
              </c:numCache>
            </c:numRef>
          </c:val>
        </c:ser>
        <c:dLbls>
          <c:showPercent val="1"/>
        </c:dLbls>
      </c:pie3DChart>
    </c:plotArea>
    <c:legend>
      <c:legendPos val="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latin typeface="Times New Roman" pitchFamily="18" charset="0"/>
                <a:cs typeface="Times New Roman" pitchFamily="18" charset="0"/>
              </a:rPr>
              <a:t>Age of Respondents</a:t>
            </a:r>
          </a:p>
        </c:rich>
      </c:tx>
    </c:title>
    <c:view3D>
      <c:rAngAx val="1"/>
    </c:view3D>
    <c:plotArea>
      <c:layout>
        <c:manualLayout>
          <c:layoutTarget val="inner"/>
          <c:xMode val="edge"/>
          <c:yMode val="edge"/>
          <c:x val="3.0555555555555582E-2"/>
          <c:y val="0.28824507044922626"/>
          <c:w val="0.93888888888889144"/>
          <c:h val="0.56503595895278469"/>
        </c:manualLayout>
      </c:layout>
      <c:bar3DChart>
        <c:barDir val="col"/>
        <c:grouping val="clustered"/>
        <c:ser>
          <c:idx val="0"/>
          <c:order val="0"/>
          <c:tx>
            <c:strRef>
              <c:f>Sheet1!$B$1</c:f>
              <c:strCache>
                <c:ptCount val="1"/>
                <c:pt idx="0">
                  <c:v>Frequency</c:v>
                </c:pt>
              </c:strCache>
            </c:strRef>
          </c:tx>
          <c:dLbls>
            <c:showVal val="1"/>
          </c:dLbls>
          <c:cat>
            <c:strRef>
              <c:f>Sheet1!$A$2:$A$5</c:f>
              <c:strCache>
                <c:ptCount val="4"/>
                <c:pt idx="0">
                  <c:v>20-29yrs</c:v>
                </c:pt>
                <c:pt idx="1">
                  <c:v>30-39yrs</c:v>
                </c:pt>
                <c:pt idx="2">
                  <c:v>40-49yrs</c:v>
                </c:pt>
                <c:pt idx="3">
                  <c:v>50yrs++</c:v>
                </c:pt>
              </c:strCache>
            </c:strRef>
          </c:cat>
          <c:val>
            <c:numRef>
              <c:f>Sheet1!$B$2:$B$5</c:f>
              <c:numCache>
                <c:formatCode>General</c:formatCode>
                <c:ptCount val="4"/>
                <c:pt idx="0">
                  <c:v>9</c:v>
                </c:pt>
                <c:pt idx="1">
                  <c:v>32</c:v>
                </c:pt>
                <c:pt idx="2">
                  <c:v>46</c:v>
                </c:pt>
                <c:pt idx="3">
                  <c:v>10</c:v>
                </c:pt>
              </c:numCache>
            </c:numRef>
          </c:val>
        </c:ser>
        <c:ser>
          <c:idx val="1"/>
          <c:order val="1"/>
          <c:tx>
            <c:strRef>
              <c:f>Sheet1!$C$1</c:f>
              <c:strCache>
                <c:ptCount val="1"/>
                <c:pt idx="0">
                  <c:v>Percentage</c:v>
                </c:pt>
              </c:strCache>
            </c:strRef>
          </c:tx>
          <c:dLbls>
            <c:showVal val="1"/>
          </c:dLbls>
          <c:cat>
            <c:strRef>
              <c:f>Sheet1!$A$2:$A$5</c:f>
              <c:strCache>
                <c:ptCount val="4"/>
                <c:pt idx="0">
                  <c:v>20-29yrs</c:v>
                </c:pt>
                <c:pt idx="1">
                  <c:v>30-39yrs</c:v>
                </c:pt>
                <c:pt idx="2">
                  <c:v>40-49yrs</c:v>
                </c:pt>
                <c:pt idx="3">
                  <c:v>50yrs++</c:v>
                </c:pt>
              </c:strCache>
            </c:strRef>
          </c:cat>
          <c:val>
            <c:numRef>
              <c:f>Sheet1!$C$2:$C$5</c:f>
              <c:numCache>
                <c:formatCode>General</c:formatCode>
                <c:ptCount val="4"/>
                <c:pt idx="0">
                  <c:v>9.3000000000000007</c:v>
                </c:pt>
                <c:pt idx="1">
                  <c:v>33</c:v>
                </c:pt>
                <c:pt idx="2">
                  <c:v>47.4</c:v>
                </c:pt>
                <c:pt idx="3">
                  <c:v>10.3</c:v>
                </c:pt>
              </c:numCache>
            </c:numRef>
          </c:val>
        </c:ser>
        <c:dLbls>
          <c:showVal val="1"/>
        </c:dLbls>
        <c:shape val="box"/>
        <c:axId val="115713152"/>
        <c:axId val="117693824"/>
        <c:axId val="0"/>
      </c:bar3DChart>
      <c:catAx>
        <c:axId val="115713152"/>
        <c:scaling>
          <c:orientation val="minMax"/>
        </c:scaling>
        <c:axPos val="b"/>
        <c:majorTickMark val="none"/>
        <c:tickLblPos val="nextTo"/>
        <c:crossAx val="117693824"/>
        <c:crosses val="autoZero"/>
        <c:auto val="1"/>
        <c:lblAlgn val="ctr"/>
        <c:lblOffset val="100"/>
      </c:catAx>
      <c:valAx>
        <c:axId val="117693824"/>
        <c:scaling>
          <c:orientation val="minMax"/>
        </c:scaling>
        <c:delete val="1"/>
        <c:axPos val="l"/>
        <c:numFmt formatCode="General" sourceLinked="1"/>
        <c:tickLblPos val="nextTo"/>
        <c:crossAx val="115713152"/>
        <c:crosses val="autoZero"/>
        <c:crossBetween val="between"/>
      </c:valAx>
    </c:plotArea>
    <c:legend>
      <c:legendPos val="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latin typeface="Times New Roman" pitchFamily="18" charset="0"/>
                <a:cs typeface="Times New Roman" pitchFamily="18" charset="0"/>
              </a:rPr>
              <a:t>Level of Education of Respondents</a:t>
            </a:r>
          </a:p>
        </c:rich>
      </c:tx>
    </c:title>
    <c:view3D>
      <c:rAngAx val="1"/>
    </c:view3D>
    <c:plotArea>
      <c:layout/>
      <c:bar3DChart>
        <c:barDir val="col"/>
        <c:grouping val="clustered"/>
        <c:ser>
          <c:idx val="0"/>
          <c:order val="0"/>
          <c:tx>
            <c:strRef>
              <c:f>Sheet2!$B$1</c:f>
              <c:strCache>
                <c:ptCount val="1"/>
                <c:pt idx="0">
                  <c:v>Frequency</c:v>
                </c:pt>
              </c:strCache>
            </c:strRef>
          </c:tx>
          <c:dLbls>
            <c:showVal val="1"/>
          </c:dLbls>
          <c:cat>
            <c:strRef>
              <c:f>Sheet2!$A$2:$A$6</c:f>
              <c:strCache>
                <c:ptCount val="5"/>
                <c:pt idx="0">
                  <c:v>Diploma</c:v>
                </c:pt>
                <c:pt idx="1">
                  <c:v>Bachelors Degree</c:v>
                </c:pt>
                <c:pt idx="2">
                  <c:v>Postgraduate Diploma</c:v>
                </c:pt>
                <c:pt idx="3">
                  <c:v>Masters degree</c:v>
                </c:pt>
                <c:pt idx="4">
                  <c:v>Doctorate</c:v>
                </c:pt>
              </c:strCache>
            </c:strRef>
          </c:cat>
          <c:val>
            <c:numRef>
              <c:f>Sheet2!$B$2:$B$6</c:f>
              <c:numCache>
                <c:formatCode>General</c:formatCode>
                <c:ptCount val="5"/>
                <c:pt idx="0">
                  <c:v>7</c:v>
                </c:pt>
                <c:pt idx="1">
                  <c:v>39</c:v>
                </c:pt>
                <c:pt idx="2">
                  <c:v>25</c:v>
                </c:pt>
                <c:pt idx="3">
                  <c:v>22</c:v>
                </c:pt>
                <c:pt idx="4">
                  <c:v>4</c:v>
                </c:pt>
              </c:numCache>
            </c:numRef>
          </c:val>
        </c:ser>
        <c:ser>
          <c:idx val="1"/>
          <c:order val="1"/>
          <c:tx>
            <c:strRef>
              <c:f>Sheet2!$C$1</c:f>
              <c:strCache>
                <c:ptCount val="1"/>
                <c:pt idx="0">
                  <c:v>Percentage</c:v>
                </c:pt>
              </c:strCache>
            </c:strRef>
          </c:tx>
          <c:dLbls>
            <c:showVal val="1"/>
          </c:dLbls>
          <c:cat>
            <c:strRef>
              <c:f>Sheet2!$A$2:$A$6</c:f>
              <c:strCache>
                <c:ptCount val="5"/>
                <c:pt idx="0">
                  <c:v>Diploma</c:v>
                </c:pt>
                <c:pt idx="1">
                  <c:v>Bachelors Degree</c:v>
                </c:pt>
                <c:pt idx="2">
                  <c:v>Postgraduate Diploma</c:v>
                </c:pt>
                <c:pt idx="3">
                  <c:v>Masters degree</c:v>
                </c:pt>
                <c:pt idx="4">
                  <c:v>Doctorate</c:v>
                </c:pt>
              </c:strCache>
            </c:strRef>
          </c:cat>
          <c:val>
            <c:numRef>
              <c:f>Sheet2!$C$2:$C$6</c:f>
              <c:numCache>
                <c:formatCode>General</c:formatCode>
                <c:ptCount val="5"/>
                <c:pt idx="0">
                  <c:v>7.2</c:v>
                </c:pt>
                <c:pt idx="1">
                  <c:v>40.200000000000003</c:v>
                </c:pt>
                <c:pt idx="2">
                  <c:v>26</c:v>
                </c:pt>
                <c:pt idx="3">
                  <c:v>22.7</c:v>
                </c:pt>
                <c:pt idx="4">
                  <c:v>4.0999999999999996</c:v>
                </c:pt>
              </c:numCache>
            </c:numRef>
          </c:val>
        </c:ser>
        <c:dLbls>
          <c:showVal val="1"/>
        </c:dLbls>
        <c:shape val="box"/>
        <c:axId val="119422976"/>
        <c:axId val="119424512"/>
        <c:axId val="0"/>
      </c:bar3DChart>
      <c:catAx>
        <c:axId val="119422976"/>
        <c:scaling>
          <c:orientation val="minMax"/>
        </c:scaling>
        <c:axPos val="b"/>
        <c:majorTickMark val="none"/>
        <c:tickLblPos val="nextTo"/>
        <c:crossAx val="119424512"/>
        <c:crosses val="autoZero"/>
        <c:auto val="1"/>
        <c:lblAlgn val="ctr"/>
        <c:lblOffset val="100"/>
      </c:catAx>
      <c:valAx>
        <c:axId val="119424512"/>
        <c:scaling>
          <c:orientation val="minMax"/>
        </c:scaling>
        <c:delete val="1"/>
        <c:axPos val="l"/>
        <c:numFmt formatCode="General" sourceLinked="1"/>
        <c:tickLblPos val="nextTo"/>
        <c:crossAx val="119422976"/>
        <c:crosses val="autoZero"/>
        <c:crossBetween val="between"/>
      </c:valAx>
    </c:plotArea>
    <c:legend>
      <c:legendPos val="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latin typeface="Times New Roman" pitchFamily="18" charset="0"/>
                <a:cs typeface="Times New Roman" pitchFamily="18" charset="0"/>
              </a:rPr>
              <a:t>Time Spent</a:t>
            </a:r>
            <a:r>
              <a:rPr lang="en-US" sz="1200" baseline="0">
                <a:latin typeface="Times New Roman" pitchFamily="18" charset="0"/>
                <a:cs typeface="Times New Roman" pitchFamily="18" charset="0"/>
              </a:rPr>
              <a:t> as civil servant</a:t>
            </a:r>
            <a:endParaRPr lang="en-US" sz="1200">
              <a:latin typeface="Times New Roman" pitchFamily="18" charset="0"/>
              <a:cs typeface="Times New Roman" pitchFamily="18" charset="0"/>
            </a:endParaRPr>
          </a:p>
        </c:rich>
      </c:tx>
    </c:title>
    <c:view3D>
      <c:rAngAx val="1"/>
    </c:view3D>
    <c:plotArea>
      <c:layout/>
      <c:bar3DChart>
        <c:barDir val="col"/>
        <c:grouping val="clustered"/>
        <c:ser>
          <c:idx val="0"/>
          <c:order val="0"/>
          <c:tx>
            <c:strRef>
              <c:f>Sheet3!$B$1</c:f>
              <c:strCache>
                <c:ptCount val="1"/>
                <c:pt idx="0">
                  <c:v>Frequency</c:v>
                </c:pt>
              </c:strCache>
            </c:strRef>
          </c:tx>
          <c:dLbls>
            <c:showVal val="1"/>
          </c:dLbls>
          <c:cat>
            <c:strRef>
              <c:f>Sheet3!$A$2:$A$4</c:f>
              <c:strCache>
                <c:ptCount val="3"/>
                <c:pt idx="0">
                  <c:v>1-5years</c:v>
                </c:pt>
                <c:pt idx="1">
                  <c:v>5-10years</c:v>
                </c:pt>
                <c:pt idx="2">
                  <c:v>over 10years</c:v>
                </c:pt>
              </c:strCache>
            </c:strRef>
          </c:cat>
          <c:val>
            <c:numRef>
              <c:f>Sheet3!$B$2:$B$4</c:f>
              <c:numCache>
                <c:formatCode>General</c:formatCode>
                <c:ptCount val="3"/>
                <c:pt idx="0">
                  <c:v>8</c:v>
                </c:pt>
                <c:pt idx="1">
                  <c:v>29</c:v>
                </c:pt>
                <c:pt idx="2">
                  <c:v>59</c:v>
                </c:pt>
              </c:numCache>
            </c:numRef>
          </c:val>
        </c:ser>
        <c:ser>
          <c:idx val="1"/>
          <c:order val="1"/>
          <c:tx>
            <c:strRef>
              <c:f>Sheet3!$C$1</c:f>
              <c:strCache>
                <c:ptCount val="1"/>
                <c:pt idx="0">
                  <c:v>Percentage</c:v>
                </c:pt>
              </c:strCache>
            </c:strRef>
          </c:tx>
          <c:dLbls>
            <c:showVal val="1"/>
          </c:dLbls>
          <c:cat>
            <c:strRef>
              <c:f>Sheet3!$A$2:$A$4</c:f>
              <c:strCache>
                <c:ptCount val="3"/>
                <c:pt idx="0">
                  <c:v>1-5years</c:v>
                </c:pt>
                <c:pt idx="1">
                  <c:v>5-10years</c:v>
                </c:pt>
                <c:pt idx="2">
                  <c:v>over 10years</c:v>
                </c:pt>
              </c:strCache>
            </c:strRef>
          </c:cat>
          <c:val>
            <c:numRef>
              <c:f>Sheet3!$C$2:$C$4</c:f>
              <c:numCache>
                <c:formatCode>General</c:formatCode>
                <c:ptCount val="3"/>
                <c:pt idx="0">
                  <c:v>8.2000000000000011</c:v>
                </c:pt>
                <c:pt idx="1">
                  <c:v>30</c:v>
                </c:pt>
                <c:pt idx="2">
                  <c:v>60.8</c:v>
                </c:pt>
              </c:numCache>
            </c:numRef>
          </c:val>
        </c:ser>
        <c:dLbls>
          <c:showVal val="1"/>
        </c:dLbls>
        <c:shape val="box"/>
        <c:axId val="119442432"/>
        <c:axId val="119448320"/>
        <c:axId val="0"/>
      </c:bar3DChart>
      <c:catAx>
        <c:axId val="119442432"/>
        <c:scaling>
          <c:orientation val="minMax"/>
        </c:scaling>
        <c:axPos val="b"/>
        <c:majorTickMark val="none"/>
        <c:tickLblPos val="nextTo"/>
        <c:crossAx val="119448320"/>
        <c:crosses val="autoZero"/>
        <c:auto val="1"/>
        <c:lblAlgn val="ctr"/>
        <c:lblOffset val="100"/>
      </c:catAx>
      <c:valAx>
        <c:axId val="119448320"/>
        <c:scaling>
          <c:orientation val="minMax"/>
        </c:scaling>
        <c:delete val="1"/>
        <c:axPos val="l"/>
        <c:numFmt formatCode="General" sourceLinked="1"/>
        <c:tickLblPos val="nextTo"/>
        <c:crossAx val="119442432"/>
        <c:crosses val="autoZero"/>
        <c:crossBetween val="between"/>
      </c:valAx>
    </c:plotArea>
    <c:legend>
      <c:legendPos val="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531DCED-3B57-4EB2-BEE4-7CA0278E1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94</Pages>
  <Words>21908</Words>
  <Characters>124882</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moria</cp:lastModifiedBy>
  <cp:revision>3</cp:revision>
  <cp:lastPrinted>2018-02-04T12:03:00Z</cp:lastPrinted>
  <dcterms:created xsi:type="dcterms:W3CDTF">2018-02-04T17:06:00Z</dcterms:created>
  <dcterms:modified xsi:type="dcterms:W3CDTF">2018-02-04T17:10:00Z</dcterms:modified>
</cp:coreProperties>
</file>