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F20" w:rsidRPr="005325A8" w:rsidRDefault="007E4F20" w:rsidP="008E1F8E">
      <w:pPr>
        <w:spacing w:line="480" w:lineRule="auto"/>
        <w:jc w:val="center"/>
        <w:rPr>
          <w:rFonts w:ascii="Times New Roman" w:hAnsi="Times New Roman" w:cs="Times New Roman"/>
          <w:b/>
          <w:sz w:val="24"/>
          <w:szCs w:val="24"/>
        </w:rPr>
      </w:pPr>
      <w:r w:rsidRPr="005325A8">
        <w:rPr>
          <w:rFonts w:ascii="Times New Roman" w:hAnsi="Times New Roman" w:cs="Times New Roman"/>
          <w:b/>
          <w:sz w:val="24"/>
          <w:szCs w:val="24"/>
        </w:rPr>
        <w:t>LOGISTICS MANAGEMENT AND PERFORMANCE IN SMALL SCALE</w:t>
      </w:r>
    </w:p>
    <w:p w:rsidR="007E4F20" w:rsidRPr="005325A8" w:rsidRDefault="007E4F20" w:rsidP="008E1F8E">
      <w:pPr>
        <w:spacing w:line="480" w:lineRule="auto"/>
        <w:jc w:val="center"/>
        <w:rPr>
          <w:rFonts w:ascii="Times New Roman" w:hAnsi="Times New Roman" w:cs="Times New Roman"/>
          <w:b/>
          <w:sz w:val="24"/>
          <w:szCs w:val="24"/>
        </w:rPr>
      </w:pPr>
      <w:r w:rsidRPr="005325A8">
        <w:rPr>
          <w:rFonts w:ascii="Times New Roman" w:hAnsi="Times New Roman" w:cs="Times New Roman"/>
          <w:b/>
          <w:sz w:val="24"/>
          <w:szCs w:val="24"/>
        </w:rPr>
        <w:t>INDUSTRIES OF UGANDA: A CASE STUDY OF</w:t>
      </w:r>
    </w:p>
    <w:p w:rsidR="007E4F20" w:rsidRPr="005325A8" w:rsidRDefault="007E4F20" w:rsidP="008E1F8E">
      <w:pPr>
        <w:spacing w:line="480" w:lineRule="auto"/>
        <w:jc w:val="center"/>
        <w:rPr>
          <w:rFonts w:ascii="Times New Roman" w:hAnsi="Times New Roman" w:cs="Times New Roman"/>
          <w:b/>
          <w:sz w:val="24"/>
          <w:szCs w:val="24"/>
        </w:rPr>
      </w:pPr>
      <w:r w:rsidRPr="005325A8">
        <w:rPr>
          <w:rFonts w:ascii="Times New Roman" w:hAnsi="Times New Roman" w:cs="Times New Roman"/>
          <w:b/>
          <w:sz w:val="24"/>
          <w:szCs w:val="24"/>
        </w:rPr>
        <w:t>HOT LOAF BAKERY UGANDA LTD</w:t>
      </w:r>
    </w:p>
    <w:p w:rsidR="007E4F20" w:rsidRPr="005325A8" w:rsidRDefault="007E4F20" w:rsidP="008E1F8E">
      <w:pPr>
        <w:spacing w:line="480" w:lineRule="auto"/>
        <w:rPr>
          <w:rFonts w:ascii="Times New Roman" w:hAnsi="Times New Roman" w:cs="Times New Roman"/>
          <w:b/>
          <w:sz w:val="24"/>
          <w:szCs w:val="24"/>
        </w:rPr>
      </w:pPr>
    </w:p>
    <w:p w:rsidR="007E4F20" w:rsidRPr="005325A8" w:rsidRDefault="007E4F20" w:rsidP="008E1F8E">
      <w:pPr>
        <w:spacing w:line="480" w:lineRule="auto"/>
        <w:jc w:val="center"/>
        <w:rPr>
          <w:rFonts w:ascii="Times New Roman" w:hAnsi="Times New Roman" w:cs="Times New Roman"/>
          <w:b/>
          <w:sz w:val="24"/>
          <w:szCs w:val="24"/>
        </w:rPr>
      </w:pPr>
      <w:r w:rsidRPr="005325A8">
        <w:rPr>
          <w:rFonts w:ascii="Times New Roman" w:hAnsi="Times New Roman" w:cs="Times New Roman"/>
          <w:b/>
          <w:sz w:val="24"/>
          <w:szCs w:val="24"/>
        </w:rPr>
        <w:t>BY</w:t>
      </w:r>
    </w:p>
    <w:p w:rsidR="007E4F20" w:rsidRPr="005325A8" w:rsidRDefault="007E4F20" w:rsidP="008E1F8E">
      <w:pPr>
        <w:spacing w:line="480" w:lineRule="auto"/>
        <w:jc w:val="center"/>
        <w:rPr>
          <w:rFonts w:ascii="Times New Roman" w:hAnsi="Times New Roman" w:cs="Times New Roman"/>
          <w:b/>
          <w:sz w:val="24"/>
          <w:szCs w:val="24"/>
        </w:rPr>
      </w:pPr>
      <w:r w:rsidRPr="005325A8">
        <w:rPr>
          <w:rFonts w:ascii="Times New Roman" w:hAnsi="Times New Roman" w:cs="Times New Roman"/>
          <w:b/>
          <w:sz w:val="24"/>
          <w:szCs w:val="24"/>
        </w:rPr>
        <w:t>NOAH WAKO</w:t>
      </w:r>
      <w:r w:rsidR="00293502" w:rsidRPr="005325A8">
        <w:rPr>
          <w:rFonts w:ascii="Times New Roman" w:hAnsi="Times New Roman" w:cs="Times New Roman"/>
          <w:b/>
          <w:sz w:val="24"/>
          <w:szCs w:val="24"/>
        </w:rPr>
        <w:t>WERA</w:t>
      </w:r>
    </w:p>
    <w:p w:rsidR="00371FDC" w:rsidRPr="005325A8" w:rsidRDefault="00293502" w:rsidP="008E1F8E">
      <w:pPr>
        <w:spacing w:line="480" w:lineRule="auto"/>
        <w:jc w:val="center"/>
        <w:rPr>
          <w:rFonts w:ascii="Times New Roman" w:hAnsi="Times New Roman" w:cs="Times New Roman"/>
          <w:b/>
          <w:sz w:val="24"/>
          <w:szCs w:val="24"/>
        </w:rPr>
      </w:pPr>
      <w:r w:rsidRPr="005325A8">
        <w:rPr>
          <w:rFonts w:ascii="Times New Roman" w:hAnsi="Times New Roman" w:cs="Times New Roman"/>
          <w:b/>
          <w:sz w:val="24"/>
          <w:szCs w:val="24"/>
        </w:rPr>
        <w:t>12/MMS/LDM/043</w:t>
      </w:r>
    </w:p>
    <w:p w:rsidR="00371FDC" w:rsidRPr="005325A8" w:rsidRDefault="00371FDC" w:rsidP="008E1F8E">
      <w:pPr>
        <w:spacing w:line="480" w:lineRule="auto"/>
        <w:jc w:val="center"/>
        <w:rPr>
          <w:rFonts w:ascii="Times New Roman" w:hAnsi="Times New Roman" w:cs="Times New Roman"/>
          <w:b/>
          <w:sz w:val="24"/>
          <w:szCs w:val="24"/>
        </w:rPr>
      </w:pPr>
    </w:p>
    <w:p w:rsidR="00FD12A4" w:rsidRPr="005325A8" w:rsidRDefault="00FD12A4" w:rsidP="00FD12A4">
      <w:pPr>
        <w:spacing w:line="480" w:lineRule="auto"/>
        <w:ind w:firstLine="720"/>
        <w:rPr>
          <w:rFonts w:ascii="Times New Roman" w:hAnsi="Times New Roman" w:cs="Times New Roman"/>
          <w:b/>
          <w:sz w:val="24"/>
          <w:szCs w:val="24"/>
        </w:rPr>
      </w:pPr>
      <w:r w:rsidRPr="005325A8">
        <w:rPr>
          <w:rFonts w:ascii="Times New Roman" w:hAnsi="Times New Roman" w:cs="Times New Roman"/>
          <w:b/>
          <w:sz w:val="24"/>
          <w:szCs w:val="24"/>
        </w:rPr>
        <w:t>A DISSERTATION SUBMITTED TO THE SCHOOL OF MANAGEMENT</w:t>
      </w:r>
    </w:p>
    <w:p w:rsidR="00FD12A4" w:rsidRPr="005325A8" w:rsidRDefault="00FD12A4" w:rsidP="00FD12A4">
      <w:pPr>
        <w:spacing w:line="480" w:lineRule="auto"/>
        <w:jc w:val="center"/>
        <w:rPr>
          <w:rFonts w:ascii="Times New Roman" w:hAnsi="Times New Roman" w:cs="Times New Roman"/>
          <w:b/>
          <w:sz w:val="24"/>
          <w:szCs w:val="24"/>
        </w:rPr>
      </w:pPr>
      <w:r w:rsidRPr="005325A8">
        <w:rPr>
          <w:rFonts w:ascii="Times New Roman" w:hAnsi="Times New Roman" w:cs="Times New Roman"/>
          <w:b/>
          <w:sz w:val="24"/>
          <w:szCs w:val="24"/>
        </w:rPr>
        <w:t xml:space="preserve">        SCIENCE IN PARTIAL FULFILLMENT OF THE REQUIREMENTS</w:t>
      </w:r>
    </w:p>
    <w:p w:rsidR="00FD12A4" w:rsidRPr="005325A8" w:rsidRDefault="00FD12A4" w:rsidP="00FD12A4">
      <w:pPr>
        <w:spacing w:line="480" w:lineRule="auto"/>
        <w:jc w:val="center"/>
        <w:rPr>
          <w:rFonts w:ascii="Times New Roman" w:hAnsi="Times New Roman" w:cs="Times New Roman"/>
          <w:b/>
          <w:sz w:val="24"/>
          <w:szCs w:val="24"/>
        </w:rPr>
      </w:pPr>
      <w:r w:rsidRPr="005325A8">
        <w:rPr>
          <w:rFonts w:ascii="Times New Roman" w:hAnsi="Times New Roman" w:cs="Times New Roman"/>
          <w:b/>
          <w:sz w:val="24"/>
          <w:szCs w:val="24"/>
        </w:rPr>
        <w:t xml:space="preserve">            FOR THE WARD OF MASTERS IN MANAGEMENT SCIENCES</w:t>
      </w:r>
    </w:p>
    <w:p w:rsidR="00FD12A4" w:rsidRPr="005325A8" w:rsidRDefault="00FD12A4" w:rsidP="00FD12A4">
      <w:pPr>
        <w:spacing w:line="480" w:lineRule="auto"/>
        <w:jc w:val="center"/>
        <w:rPr>
          <w:rFonts w:ascii="Times New Roman" w:hAnsi="Times New Roman" w:cs="Times New Roman"/>
          <w:b/>
          <w:sz w:val="24"/>
          <w:szCs w:val="24"/>
        </w:rPr>
      </w:pPr>
      <w:r w:rsidRPr="00356242">
        <w:rPr>
          <w:rFonts w:ascii="Times New Roman" w:hAnsi="Times New Roman" w:cs="Times New Roman"/>
          <w:b/>
          <w:sz w:val="24"/>
          <w:szCs w:val="24"/>
        </w:rPr>
        <w:t>(LOGISTICS AND TRANSPORT MANAGEMENT)</w:t>
      </w:r>
      <w:r w:rsidRPr="005325A8">
        <w:rPr>
          <w:rFonts w:ascii="Times New Roman" w:hAnsi="Times New Roman" w:cs="Times New Roman"/>
          <w:b/>
          <w:sz w:val="24"/>
          <w:szCs w:val="24"/>
        </w:rPr>
        <w:t xml:space="preserve"> OF </w:t>
      </w:r>
    </w:p>
    <w:p w:rsidR="00FD12A4" w:rsidRPr="005325A8" w:rsidRDefault="00FD12A4" w:rsidP="00FD12A4">
      <w:pPr>
        <w:spacing w:line="480" w:lineRule="auto"/>
        <w:jc w:val="center"/>
        <w:rPr>
          <w:rFonts w:ascii="Times New Roman" w:hAnsi="Times New Roman" w:cs="Times New Roman"/>
          <w:b/>
          <w:sz w:val="24"/>
          <w:szCs w:val="24"/>
        </w:rPr>
      </w:pPr>
      <w:r w:rsidRPr="005325A8">
        <w:rPr>
          <w:rFonts w:ascii="Times New Roman" w:hAnsi="Times New Roman" w:cs="Times New Roman"/>
          <w:b/>
          <w:sz w:val="24"/>
          <w:szCs w:val="24"/>
        </w:rPr>
        <w:t xml:space="preserve">               UGANDA MANAGEMENT INSTITUTE</w:t>
      </w:r>
    </w:p>
    <w:p w:rsidR="00FD12A4" w:rsidRPr="005325A8" w:rsidRDefault="00FD12A4" w:rsidP="00FD12A4">
      <w:pPr>
        <w:spacing w:line="480" w:lineRule="auto"/>
        <w:ind w:firstLine="720"/>
        <w:jc w:val="center"/>
        <w:rPr>
          <w:rFonts w:ascii="Times New Roman" w:hAnsi="Times New Roman" w:cs="Times New Roman"/>
          <w:b/>
          <w:sz w:val="24"/>
          <w:szCs w:val="24"/>
        </w:rPr>
      </w:pPr>
    </w:p>
    <w:p w:rsidR="00FC0D5E" w:rsidRPr="005325A8" w:rsidRDefault="00E560CC" w:rsidP="008E1F8E">
      <w:pPr>
        <w:spacing w:line="480" w:lineRule="auto"/>
        <w:ind w:firstLine="720"/>
        <w:jc w:val="center"/>
        <w:rPr>
          <w:rFonts w:ascii="Times New Roman" w:hAnsi="Times New Roman" w:cs="Times New Roman"/>
          <w:b/>
          <w:sz w:val="24"/>
          <w:szCs w:val="24"/>
        </w:rPr>
        <w:sectPr w:rsidR="00FC0D5E" w:rsidRPr="005325A8" w:rsidSect="00371FDC">
          <w:footerReference w:type="default" r:id="rId9"/>
          <w:pgSz w:w="12240" w:h="15840" w:code="1"/>
          <w:pgMar w:top="1440" w:right="1440" w:bottom="1440" w:left="1440" w:header="720" w:footer="720" w:gutter="0"/>
          <w:cols w:space="720"/>
          <w:titlePg/>
          <w:docGrid w:linePitch="360"/>
        </w:sectPr>
      </w:pPr>
      <w:r>
        <w:rPr>
          <w:rFonts w:ascii="Times New Roman" w:hAnsi="Times New Roman" w:cs="Times New Roman"/>
          <w:b/>
          <w:sz w:val="24"/>
          <w:szCs w:val="24"/>
        </w:rPr>
        <w:t>FEBRUARY,</w:t>
      </w:r>
      <w:r w:rsidR="003A2314">
        <w:rPr>
          <w:rFonts w:ascii="Times New Roman" w:hAnsi="Times New Roman" w:cs="Times New Roman"/>
          <w:b/>
          <w:sz w:val="24"/>
          <w:szCs w:val="24"/>
        </w:rPr>
        <w:t>2016</w:t>
      </w:r>
    </w:p>
    <w:p w:rsidR="00090B1E" w:rsidRPr="005325A8" w:rsidRDefault="00090B1E" w:rsidP="00FD4150">
      <w:pPr>
        <w:pStyle w:val="Heading1"/>
        <w:jc w:val="center"/>
      </w:pPr>
      <w:bookmarkStart w:id="0" w:name="_Toc404767238"/>
      <w:bookmarkStart w:id="1" w:name="_Toc404767919"/>
      <w:r w:rsidRPr="005325A8">
        <w:lastRenderedPageBreak/>
        <w:t>DECLARATION</w:t>
      </w:r>
      <w:bookmarkEnd w:id="0"/>
      <w:bookmarkEnd w:id="1"/>
    </w:p>
    <w:p w:rsidR="00090B1E" w:rsidRPr="005325A8" w:rsidRDefault="00090B1E" w:rsidP="00090B1E">
      <w:pPr>
        <w:rPr>
          <w:rFonts w:ascii="Times New Roman" w:hAnsi="Times New Roman" w:cs="Times New Roman"/>
          <w:sz w:val="24"/>
          <w:szCs w:val="24"/>
          <w:lang w:bidi="en-US"/>
        </w:rPr>
      </w:pPr>
    </w:p>
    <w:p w:rsidR="00703D6F" w:rsidRPr="005325A8" w:rsidRDefault="00703D6F" w:rsidP="00703D6F">
      <w:pPr>
        <w:pStyle w:val="BodyText"/>
      </w:pPr>
      <w:r w:rsidRPr="005325A8">
        <w:t>I</w:t>
      </w:r>
      <w:r w:rsidR="004D71DD" w:rsidRPr="005325A8">
        <w:t>, WAKOWERA</w:t>
      </w:r>
      <w:r w:rsidR="00CB7E19" w:rsidRPr="005325A8">
        <w:t xml:space="preserve"> NOAH,</w:t>
      </w:r>
      <w:r w:rsidRPr="005325A8">
        <w:t xml:space="preserve"> declare that this is my original work and has not been published and/or submitted for any other </w:t>
      </w:r>
      <w:r w:rsidR="00CB7E19" w:rsidRPr="005325A8">
        <w:t>D</w:t>
      </w:r>
      <w:r w:rsidRPr="005325A8">
        <w:t xml:space="preserve">egree award to any other </w:t>
      </w:r>
      <w:r w:rsidR="00CB7E19" w:rsidRPr="005325A8">
        <w:t>U</w:t>
      </w:r>
      <w:r w:rsidRPr="005325A8">
        <w:t xml:space="preserve">niversity or other </w:t>
      </w:r>
      <w:r w:rsidR="00CB7E19" w:rsidRPr="005325A8">
        <w:t>I</w:t>
      </w:r>
      <w:r w:rsidRPr="005325A8">
        <w:t xml:space="preserve">nstitution of </w:t>
      </w:r>
      <w:r w:rsidR="00CB7E19" w:rsidRPr="005325A8">
        <w:t>H</w:t>
      </w:r>
      <w:r w:rsidRPr="005325A8">
        <w:t xml:space="preserve">igher </w:t>
      </w:r>
      <w:r w:rsidR="00CB7E19" w:rsidRPr="005325A8">
        <w:t>L</w:t>
      </w:r>
      <w:r w:rsidRPr="005325A8">
        <w:t>earning before.</w:t>
      </w:r>
    </w:p>
    <w:p w:rsidR="00703D6F" w:rsidRPr="005325A8" w:rsidRDefault="00703D6F" w:rsidP="00703D6F">
      <w:pPr>
        <w:pStyle w:val="BodyText"/>
      </w:pPr>
    </w:p>
    <w:p w:rsidR="00CB7E19" w:rsidRPr="005325A8" w:rsidRDefault="00CB7E19" w:rsidP="00703D6F">
      <w:pPr>
        <w:pStyle w:val="BodyText"/>
      </w:pPr>
    </w:p>
    <w:p w:rsidR="00703D6F" w:rsidRPr="005325A8" w:rsidRDefault="00703D6F" w:rsidP="00703D6F">
      <w:pPr>
        <w:pStyle w:val="BodyText"/>
      </w:pPr>
      <w:r w:rsidRPr="005325A8">
        <w:t>Signature: ………………………………….. Date: ……………………………………….</w:t>
      </w:r>
    </w:p>
    <w:p w:rsidR="00090B1E" w:rsidRPr="005325A8" w:rsidRDefault="00090B1E" w:rsidP="00703D6F">
      <w:pPr>
        <w:jc w:val="both"/>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FD12A4" w:rsidRPr="005325A8" w:rsidRDefault="00FD12A4">
      <w:pPr>
        <w:rPr>
          <w:rFonts w:ascii="Times New Roman" w:hAnsi="Times New Roman" w:cs="Times New Roman"/>
          <w:sz w:val="24"/>
          <w:szCs w:val="24"/>
          <w:lang w:bidi="en-US"/>
        </w:rPr>
      </w:pPr>
      <w:r w:rsidRPr="005325A8">
        <w:rPr>
          <w:rFonts w:ascii="Times New Roman" w:hAnsi="Times New Roman" w:cs="Times New Roman"/>
          <w:sz w:val="24"/>
          <w:szCs w:val="24"/>
          <w:lang w:bidi="en-US"/>
        </w:rPr>
        <w:br w:type="page"/>
      </w:r>
    </w:p>
    <w:p w:rsidR="00FD12A4" w:rsidRPr="005325A8" w:rsidRDefault="00FD12A4" w:rsidP="00FD4150">
      <w:pPr>
        <w:pStyle w:val="Heading1"/>
        <w:jc w:val="center"/>
      </w:pPr>
      <w:bookmarkStart w:id="2" w:name="_Toc397089573"/>
      <w:bookmarkStart w:id="3" w:name="_Toc400720222"/>
      <w:bookmarkStart w:id="4" w:name="_Toc404767239"/>
      <w:bookmarkStart w:id="5" w:name="_Toc404767920"/>
      <w:r w:rsidRPr="005325A8">
        <w:lastRenderedPageBreak/>
        <w:t>APPROVAL</w:t>
      </w:r>
      <w:bookmarkEnd w:id="2"/>
      <w:bookmarkEnd w:id="3"/>
      <w:bookmarkEnd w:id="4"/>
      <w:bookmarkEnd w:id="5"/>
    </w:p>
    <w:p w:rsidR="00FD12A4" w:rsidRPr="005325A8" w:rsidRDefault="00FD12A4" w:rsidP="00FD12A4">
      <w:pPr>
        <w:pStyle w:val="BodyText"/>
      </w:pPr>
      <w:r w:rsidRPr="005325A8">
        <w:t xml:space="preserve">This is to certify that this study and was conducted under my supervision and the dissertation has been submitted with my approval as a supervisor. </w:t>
      </w:r>
    </w:p>
    <w:p w:rsidR="00FD12A4" w:rsidRPr="005325A8" w:rsidRDefault="00FD12A4" w:rsidP="00FD12A4">
      <w:pPr>
        <w:pStyle w:val="BodyText"/>
      </w:pPr>
    </w:p>
    <w:p w:rsidR="00FD12A4" w:rsidRPr="005325A8" w:rsidRDefault="00FD12A4" w:rsidP="00FD12A4">
      <w:pPr>
        <w:spacing w:line="480" w:lineRule="auto"/>
        <w:rPr>
          <w:rFonts w:ascii="Times New Roman" w:hAnsi="Times New Roman" w:cs="Times New Roman"/>
          <w:b/>
          <w:sz w:val="24"/>
          <w:szCs w:val="24"/>
        </w:rPr>
      </w:pPr>
      <w:r w:rsidRPr="005325A8">
        <w:rPr>
          <w:rFonts w:ascii="Times New Roman" w:hAnsi="Times New Roman" w:cs="Times New Roman"/>
          <w:b/>
          <w:sz w:val="24"/>
          <w:szCs w:val="24"/>
        </w:rPr>
        <w:t>_____________________                                          __________________________</w:t>
      </w:r>
    </w:p>
    <w:p w:rsidR="00FD12A4" w:rsidRPr="005325A8" w:rsidRDefault="00FD12A4" w:rsidP="00FD12A4">
      <w:pPr>
        <w:spacing w:line="480" w:lineRule="auto"/>
        <w:rPr>
          <w:rFonts w:ascii="Times New Roman" w:hAnsi="Times New Roman" w:cs="Times New Roman"/>
          <w:b/>
          <w:sz w:val="24"/>
          <w:szCs w:val="24"/>
        </w:rPr>
      </w:pPr>
      <w:r w:rsidRPr="005325A8">
        <w:rPr>
          <w:rFonts w:ascii="Times New Roman" w:hAnsi="Times New Roman" w:cs="Times New Roman"/>
          <w:b/>
          <w:sz w:val="24"/>
          <w:szCs w:val="24"/>
        </w:rPr>
        <w:t xml:space="preserve">MR. ADRIAN BEINEBYABO </w:t>
      </w:r>
      <w:r w:rsidRPr="005325A8">
        <w:rPr>
          <w:rFonts w:ascii="Times New Roman" w:hAnsi="Times New Roman" w:cs="Times New Roman"/>
          <w:b/>
          <w:sz w:val="24"/>
          <w:szCs w:val="24"/>
        </w:rPr>
        <w:tab/>
      </w:r>
      <w:r w:rsidRPr="005325A8">
        <w:rPr>
          <w:rFonts w:ascii="Times New Roman" w:hAnsi="Times New Roman" w:cs="Times New Roman"/>
          <w:b/>
          <w:sz w:val="24"/>
          <w:szCs w:val="24"/>
        </w:rPr>
        <w:tab/>
      </w:r>
      <w:r w:rsidRPr="005325A8">
        <w:rPr>
          <w:rFonts w:ascii="Times New Roman" w:hAnsi="Times New Roman" w:cs="Times New Roman"/>
          <w:b/>
          <w:sz w:val="24"/>
          <w:szCs w:val="24"/>
        </w:rPr>
        <w:tab/>
        <w:t>MR. INNOCENT NUWAGABA</w:t>
      </w:r>
    </w:p>
    <w:p w:rsidR="00FD12A4" w:rsidRPr="005325A8" w:rsidRDefault="00FD12A4" w:rsidP="00FD12A4">
      <w:pPr>
        <w:spacing w:line="480" w:lineRule="auto"/>
        <w:rPr>
          <w:rFonts w:ascii="Times New Roman" w:hAnsi="Times New Roman" w:cs="Times New Roman"/>
          <w:bCs/>
          <w:sz w:val="24"/>
          <w:szCs w:val="24"/>
        </w:rPr>
      </w:pPr>
      <w:r w:rsidRPr="005325A8">
        <w:rPr>
          <w:rFonts w:ascii="Times New Roman" w:hAnsi="Times New Roman" w:cs="Times New Roman"/>
          <w:bCs/>
          <w:sz w:val="24"/>
          <w:szCs w:val="24"/>
        </w:rPr>
        <w:t xml:space="preserve">Date: ___________________  </w:t>
      </w:r>
      <w:r w:rsidRPr="005325A8">
        <w:rPr>
          <w:rFonts w:ascii="Times New Roman" w:hAnsi="Times New Roman" w:cs="Times New Roman"/>
          <w:bCs/>
          <w:sz w:val="24"/>
          <w:szCs w:val="24"/>
        </w:rPr>
        <w:tab/>
      </w:r>
      <w:r w:rsidRPr="005325A8">
        <w:rPr>
          <w:rFonts w:ascii="Times New Roman" w:hAnsi="Times New Roman" w:cs="Times New Roman"/>
          <w:bCs/>
          <w:sz w:val="24"/>
          <w:szCs w:val="24"/>
        </w:rPr>
        <w:tab/>
      </w:r>
      <w:r w:rsidRPr="005325A8">
        <w:rPr>
          <w:rFonts w:ascii="Times New Roman" w:hAnsi="Times New Roman" w:cs="Times New Roman"/>
          <w:bCs/>
          <w:sz w:val="24"/>
          <w:szCs w:val="24"/>
        </w:rPr>
        <w:tab/>
        <w:t>Date: ___________________</w:t>
      </w:r>
    </w:p>
    <w:p w:rsidR="00FD12A4" w:rsidRPr="005325A8" w:rsidRDefault="00FD12A4" w:rsidP="00FD12A4">
      <w:pPr>
        <w:spacing w:line="480" w:lineRule="auto"/>
        <w:rPr>
          <w:rFonts w:ascii="Times New Roman" w:hAnsi="Times New Roman" w:cs="Times New Roman"/>
          <w:bCs/>
          <w:sz w:val="24"/>
          <w:szCs w:val="24"/>
        </w:rPr>
      </w:pPr>
    </w:p>
    <w:p w:rsidR="00FD12A4" w:rsidRPr="005325A8" w:rsidRDefault="00FD12A4" w:rsidP="00FD12A4">
      <w:pPr>
        <w:pStyle w:val="Heading1"/>
        <w:rPr>
          <w:szCs w:val="24"/>
        </w:rPr>
      </w:pPr>
    </w:p>
    <w:p w:rsidR="00FD12A4" w:rsidRPr="005325A8" w:rsidRDefault="00FD12A4" w:rsidP="00FD12A4">
      <w:pPr>
        <w:spacing w:line="480" w:lineRule="auto"/>
        <w:rPr>
          <w:rFonts w:ascii="Times New Roman" w:hAnsi="Times New Roman" w:cs="Times New Roman"/>
          <w:sz w:val="24"/>
          <w:szCs w:val="24"/>
        </w:rPr>
      </w:pPr>
    </w:p>
    <w:p w:rsidR="00FD12A4" w:rsidRPr="005325A8" w:rsidRDefault="00FD12A4" w:rsidP="00FD12A4">
      <w:pPr>
        <w:spacing w:line="480" w:lineRule="auto"/>
        <w:rPr>
          <w:rFonts w:ascii="Times New Roman" w:hAnsi="Times New Roman" w:cs="Times New Roman"/>
          <w:sz w:val="24"/>
          <w:szCs w:val="24"/>
        </w:rPr>
      </w:pPr>
    </w:p>
    <w:p w:rsidR="00FD12A4" w:rsidRPr="005325A8" w:rsidRDefault="00FD12A4">
      <w:pPr>
        <w:rPr>
          <w:rFonts w:ascii="Times New Roman" w:hAnsi="Times New Roman" w:cs="Times New Roman"/>
          <w:b/>
          <w:bCs/>
          <w:sz w:val="24"/>
          <w:szCs w:val="24"/>
          <w:lang w:bidi="en-US"/>
        </w:rPr>
      </w:pPr>
      <w:bookmarkStart w:id="6" w:name="_Toc266059584"/>
      <w:bookmarkStart w:id="7" w:name="_Toc282765829"/>
      <w:bookmarkStart w:id="8" w:name="_Toc317635891"/>
      <w:bookmarkStart w:id="9" w:name="_Toc319728598"/>
      <w:bookmarkStart w:id="10" w:name="_Toc323654810"/>
      <w:bookmarkStart w:id="11" w:name="_Toc323655643"/>
      <w:bookmarkStart w:id="12" w:name="_Toc323655808"/>
      <w:bookmarkStart w:id="13" w:name="_Toc323656381"/>
      <w:bookmarkStart w:id="14" w:name="_Toc323656965"/>
      <w:bookmarkStart w:id="15" w:name="_Toc341433676"/>
      <w:bookmarkStart w:id="16" w:name="_Toc345335286"/>
      <w:bookmarkStart w:id="17" w:name="_Toc346447945"/>
      <w:bookmarkStart w:id="18" w:name="_Toc346535433"/>
      <w:bookmarkStart w:id="19" w:name="_Toc396426412"/>
      <w:bookmarkStart w:id="20" w:name="_Toc397089574"/>
      <w:bookmarkStart w:id="21" w:name="_Toc400720223"/>
      <w:r w:rsidRPr="005325A8">
        <w:rPr>
          <w:rFonts w:ascii="Times New Roman" w:hAnsi="Times New Roman" w:cs="Times New Roman"/>
          <w:sz w:val="24"/>
          <w:szCs w:val="24"/>
        </w:rPr>
        <w:br w:type="page"/>
      </w:r>
    </w:p>
    <w:p w:rsidR="00FD12A4" w:rsidRPr="005325A8" w:rsidRDefault="00FD12A4" w:rsidP="00FD4150">
      <w:pPr>
        <w:pStyle w:val="Heading1"/>
        <w:jc w:val="center"/>
      </w:pPr>
      <w:bookmarkStart w:id="22" w:name="_Toc404767240"/>
      <w:bookmarkStart w:id="23" w:name="_Toc404767921"/>
      <w:r w:rsidRPr="005325A8">
        <w:lastRenderedPageBreak/>
        <w:t>DEDICATION</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FD12A4" w:rsidRPr="005325A8" w:rsidRDefault="00FD12A4" w:rsidP="00FD12A4">
      <w:pPr>
        <w:spacing w:line="480" w:lineRule="auto"/>
        <w:jc w:val="both"/>
        <w:rPr>
          <w:rFonts w:ascii="Times New Roman" w:eastAsiaTheme="minorEastAsia" w:hAnsi="Times New Roman" w:cs="Times New Roman"/>
          <w:sz w:val="24"/>
          <w:szCs w:val="24"/>
        </w:rPr>
      </w:pPr>
      <w:r w:rsidRPr="005325A8">
        <w:rPr>
          <w:rFonts w:ascii="Times New Roman" w:eastAsiaTheme="minorEastAsia" w:hAnsi="Times New Roman" w:cs="Times New Roman"/>
          <w:sz w:val="24"/>
          <w:szCs w:val="24"/>
        </w:rPr>
        <w:t>This book is dedicated to my family</w:t>
      </w:r>
    </w:p>
    <w:p w:rsidR="00FD12A4" w:rsidRPr="005325A8" w:rsidRDefault="00FD12A4" w:rsidP="00FD12A4">
      <w:pPr>
        <w:spacing w:line="480" w:lineRule="auto"/>
        <w:rPr>
          <w:rFonts w:ascii="Times New Roman" w:hAnsi="Times New Roman" w:cs="Times New Roman"/>
          <w:sz w:val="24"/>
          <w:szCs w:val="24"/>
        </w:rPr>
      </w:pPr>
    </w:p>
    <w:p w:rsidR="00FD12A4" w:rsidRPr="005325A8" w:rsidRDefault="00FD12A4" w:rsidP="00FD12A4">
      <w:pPr>
        <w:spacing w:line="480" w:lineRule="auto"/>
        <w:rPr>
          <w:rFonts w:ascii="Times New Roman" w:hAnsi="Times New Roman" w:cs="Times New Roman"/>
          <w:sz w:val="24"/>
          <w:szCs w:val="24"/>
        </w:rPr>
      </w:pPr>
    </w:p>
    <w:p w:rsidR="00FD12A4" w:rsidRPr="005325A8" w:rsidRDefault="00FD12A4" w:rsidP="00FD12A4">
      <w:pPr>
        <w:spacing w:line="480" w:lineRule="auto"/>
        <w:rPr>
          <w:rFonts w:ascii="Times New Roman" w:hAnsi="Times New Roman" w:cs="Times New Roman"/>
          <w:sz w:val="24"/>
          <w:szCs w:val="24"/>
        </w:rPr>
      </w:pPr>
    </w:p>
    <w:p w:rsidR="00FD12A4" w:rsidRPr="005325A8" w:rsidRDefault="00FD12A4" w:rsidP="00FD12A4">
      <w:pPr>
        <w:spacing w:line="480" w:lineRule="auto"/>
        <w:rPr>
          <w:rFonts w:ascii="Times New Roman" w:hAnsi="Times New Roman" w:cs="Times New Roman"/>
          <w:sz w:val="24"/>
          <w:szCs w:val="24"/>
        </w:rPr>
      </w:pPr>
    </w:p>
    <w:p w:rsidR="00FD12A4" w:rsidRPr="005325A8" w:rsidRDefault="00FD12A4" w:rsidP="00FD63FF">
      <w:pPr>
        <w:pStyle w:val="Heading1"/>
        <w:spacing w:line="480" w:lineRule="auto"/>
        <w:jc w:val="center"/>
      </w:pPr>
      <w:r w:rsidRPr="005325A8">
        <w:br w:type="page"/>
      </w:r>
      <w:bookmarkStart w:id="24" w:name="_Toc266059585"/>
      <w:bookmarkStart w:id="25" w:name="_Toc282765830"/>
      <w:bookmarkStart w:id="26" w:name="_Toc317635892"/>
      <w:bookmarkStart w:id="27" w:name="_Toc319728599"/>
      <w:bookmarkStart w:id="28" w:name="_Toc323654811"/>
      <w:bookmarkStart w:id="29" w:name="_Toc323655644"/>
      <w:bookmarkStart w:id="30" w:name="_Toc323655809"/>
      <w:bookmarkStart w:id="31" w:name="_Toc323656382"/>
      <w:bookmarkStart w:id="32" w:name="_Toc323656966"/>
      <w:bookmarkStart w:id="33" w:name="_Toc341433677"/>
      <w:bookmarkStart w:id="34" w:name="_Toc345335287"/>
      <w:bookmarkStart w:id="35" w:name="_Toc346447946"/>
      <w:bookmarkStart w:id="36" w:name="_Toc346535434"/>
      <w:bookmarkStart w:id="37" w:name="_Toc396426413"/>
      <w:bookmarkStart w:id="38" w:name="_Toc397089575"/>
      <w:bookmarkStart w:id="39" w:name="_Toc400720224"/>
      <w:bookmarkStart w:id="40" w:name="_Toc404767241"/>
      <w:bookmarkStart w:id="41" w:name="_Toc404767922"/>
      <w:r w:rsidRPr="005325A8">
        <w:lastRenderedPageBreak/>
        <w:t>ACKNOWLEDGEMENT</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FD12A4" w:rsidRPr="005325A8" w:rsidRDefault="00FD12A4" w:rsidP="00FD12A4">
      <w:pPr>
        <w:spacing w:line="480" w:lineRule="auto"/>
        <w:jc w:val="both"/>
        <w:rPr>
          <w:rFonts w:ascii="Times New Roman" w:eastAsiaTheme="minorEastAsia" w:hAnsi="Times New Roman" w:cs="Times New Roman"/>
          <w:sz w:val="24"/>
          <w:szCs w:val="24"/>
        </w:rPr>
      </w:pPr>
      <w:r w:rsidRPr="005325A8">
        <w:rPr>
          <w:rFonts w:ascii="Times New Roman" w:hAnsi="Times New Roman" w:cs="Times New Roman"/>
          <w:sz w:val="24"/>
          <w:szCs w:val="24"/>
        </w:rPr>
        <w:t xml:space="preserve">I would like to express my thanks and gratitude to various people who contributed to the completion of this work. It is not possible to name all those who supported me but I am greatly indebted to everyone. On a special note, I pay special gratitude to my supervisors; Mr. Adrian Beinebyabo and Mr. Innocent Nuwagaba for their immeasurable contribution, constructive criticism and encouragement without whose support and guidance, completing this work </w:t>
      </w:r>
      <w:r w:rsidRPr="005325A8">
        <w:rPr>
          <w:rFonts w:ascii="Times New Roman" w:eastAsiaTheme="minorEastAsia" w:hAnsi="Times New Roman" w:cs="Times New Roman"/>
          <w:sz w:val="24"/>
          <w:szCs w:val="24"/>
        </w:rPr>
        <w:t>would have been difficult. May God richly bless them!</w:t>
      </w:r>
    </w:p>
    <w:p w:rsidR="00FD12A4" w:rsidRPr="005325A8" w:rsidRDefault="00FD12A4" w:rsidP="00FD12A4">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I also appreciate the profound support and encouragement rendered by the Director General and Consultants of Uganda Management Institute which made this study successful. </w:t>
      </w:r>
    </w:p>
    <w:p w:rsidR="00FD12A4" w:rsidRPr="005325A8" w:rsidRDefault="00FD12A4" w:rsidP="00FD12A4">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I extend special thanks to the management of Hot loaf Uganda Ltd for accepting to respond to this study with commitment. </w:t>
      </w: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090B1E" w:rsidRPr="005325A8" w:rsidRDefault="00090B1E" w:rsidP="00090B1E">
      <w:pPr>
        <w:rPr>
          <w:rFonts w:ascii="Times New Roman" w:hAnsi="Times New Roman" w:cs="Times New Roman"/>
          <w:sz w:val="24"/>
          <w:szCs w:val="24"/>
          <w:lang w:bidi="en-US"/>
        </w:rPr>
      </w:pPr>
    </w:p>
    <w:p w:rsidR="002E5E5B" w:rsidRPr="005325A8" w:rsidRDefault="002E5E5B" w:rsidP="00FB5BB2">
      <w:pPr>
        <w:pStyle w:val="Heading1"/>
        <w:spacing w:line="480" w:lineRule="auto"/>
        <w:jc w:val="center"/>
        <w:rPr>
          <w:szCs w:val="24"/>
        </w:rPr>
      </w:pPr>
      <w:bookmarkStart w:id="42" w:name="_Toc404767242"/>
      <w:bookmarkStart w:id="43" w:name="_Toc404767923"/>
      <w:r w:rsidRPr="005325A8">
        <w:rPr>
          <w:szCs w:val="24"/>
        </w:rPr>
        <w:t>TABLE OF CONTENTS</w:t>
      </w:r>
      <w:bookmarkEnd w:id="42"/>
      <w:bookmarkEnd w:id="43"/>
    </w:p>
    <w:p w:rsidR="00C67D34" w:rsidRPr="005325A8" w:rsidRDefault="00391113" w:rsidP="005948EC">
      <w:pPr>
        <w:pStyle w:val="TOC1"/>
        <w:spacing w:line="480" w:lineRule="auto"/>
        <w:rPr>
          <w:rFonts w:eastAsiaTheme="minorEastAsia"/>
        </w:rPr>
      </w:pPr>
      <w:r w:rsidRPr="005325A8">
        <w:fldChar w:fldCharType="begin"/>
      </w:r>
      <w:r w:rsidR="00E24EB3" w:rsidRPr="005325A8">
        <w:instrText xml:space="preserve"> TOC \o "1-3" \h \z \u </w:instrText>
      </w:r>
      <w:r w:rsidRPr="005325A8">
        <w:fldChar w:fldCharType="separate"/>
      </w:r>
      <w:hyperlink w:anchor="_Toc404767238" w:history="1">
        <w:r w:rsidR="00C67D34" w:rsidRPr="005325A8">
          <w:rPr>
            <w:rStyle w:val="Hyperlink"/>
            <w:lang w:bidi="en-US"/>
          </w:rPr>
          <w:t>DECLARATION</w:t>
        </w:r>
        <w:r w:rsidR="00C67D34" w:rsidRPr="005325A8">
          <w:rPr>
            <w:webHidden/>
          </w:rPr>
          <w:tab/>
        </w:r>
        <w:r w:rsidRPr="005325A8">
          <w:rPr>
            <w:webHidden/>
          </w:rPr>
          <w:fldChar w:fldCharType="begin"/>
        </w:r>
        <w:r w:rsidR="00C67D34" w:rsidRPr="005325A8">
          <w:rPr>
            <w:webHidden/>
          </w:rPr>
          <w:instrText xml:space="preserve"> PAGEREF _Toc404767238 \h </w:instrText>
        </w:r>
        <w:r w:rsidRPr="005325A8">
          <w:rPr>
            <w:webHidden/>
          </w:rPr>
        </w:r>
        <w:r w:rsidRPr="005325A8">
          <w:rPr>
            <w:webHidden/>
          </w:rPr>
          <w:fldChar w:fldCharType="separate"/>
        </w:r>
        <w:r w:rsidR="00906296">
          <w:rPr>
            <w:webHidden/>
          </w:rPr>
          <w:t>i</w:t>
        </w:r>
        <w:r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239" w:history="1">
        <w:r w:rsidR="00C67D34" w:rsidRPr="005325A8">
          <w:rPr>
            <w:rStyle w:val="Hyperlink"/>
            <w:lang w:bidi="en-US"/>
          </w:rPr>
          <w:t>APPROVAL</w:t>
        </w:r>
        <w:r w:rsidR="00C67D34" w:rsidRPr="005325A8">
          <w:rPr>
            <w:webHidden/>
          </w:rPr>
          <w:tab/>
        </w:r>
        <w:r w:rsidR="00391113" w:rsidRPr="005325A8">
          <w:rPr>
            <w:webHidden/>
          </w:rPr>
          <w:fldChar w:fldCharType="begin"/>
        </w:r>
        <w:r w:rsidR="00C67D34" w:rsidRPr="005325A8">
          <w:rPr>
            <w:webHidden/>
          </w:rPr>
          <w:instrText xml:space="preserve"> PAGEREF _Toc404767239 \h </w:instrText>
        </w:r>
        <w:r w:rsidR="00391113" w:rsidRPr="005325A8">
          <w:rPr>
            <w:webHidden/>
          </w:rPr>
        </w:r>
        <w:r w:rsidR="00391113" w:rsidRPr="005325A8">
          <w:rPr>
            <w:webHidden/>
          </w:rPr>
          <w:fldChar w:fldCharType="separate"/>
        </w:r>
        <w:r w:rsidR="00906296">
          <w:rPr>
            <w:webHidden/>
          </w:rPr>
          <w:t>ii</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240" w:history="1">
        <w:r w:rsidR="00C67D34" w:rsidRPr="005325A8">
          <w:rPr>
            <w:rStyle w:val="Hyperlink"/>
            <w:lang w:bidi="en-US"/>
          </w:rPr>
          <w:t>DEDICATION</w:t>
        </w:r>
        <w:r w:rsidR="00C67D34" w:rsidRPr="005325A8">
          <w:rPr>
            <w:webHidden/>
          </w:rPr>
          <w:tab/>
        </w:r>
        <w:r w:rsidR="00391113" w:rsidRPr="005325A8">
          <w:rPr>
            <w:webHidden/>
          </w:rPr>
          <w:fldChar w:fldCharType="begin"/>
        </w:r>
        <w:r w:rsidR="00C67D34" w:rsidRPr="005325A8">
          <w:rPr>
            <w:webHidden/>
          </w:rPr>
          <w:instrText xml:space="preserve"> PAGEREF _Toc404767240 \h </w:instrText>
        </w:r>
        <w:r w:rsidR="00391113" w:rsidRPr="005325A8">
          <w:rPr>
            <w:webHidden/>
          </w:rPr>
        </w:r>
        <w:r w:rsidR="00391113" w:rsidRPr="005325A8">
          <w:rPr>
            <w:webHidden/>
          </w:rPr>
          <w:fldChar w:fldCharType="separate"/>
        </w:r>
        <w:r w:rsidR="00906296">
          <w:rPr>
            <w:webHidden/>
          </w:rPr>
          <w:t>iii</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241" w:history="1">
        <w:r w:rsidR="00C67D34" w:rsidRPr="005325A8">
          <w:rPr>
            <w:rStyle w:val="Hyperlink"/>
            <w:lang w:bidi="en-US"/>
          </w:rPr>
          <w:t>ACKNOWLEDGEMENT</w:t>
        </w:r>
        <w:r w:rsidR="00C67D34" w:rsidRPr="005325A8">
          <w:rPr>
            <w:webHidden/>
          </w:rPr>
          <w:tab/>
        </w:r>
        <w:r w:rsidR="00391113" w:rsidRPr="005325A8">
          <w:rPr>
            <w:webHidden/>
          </w:rPr>
          <w:fldChar w:fldCharType="begin"/>
        </w:r>
        <w:r w:rsidR="00C67D34" w:rsidRPr="005325A8">
          <w:rPr>
            <w:webHidden/>
          </w:rPr>
          <w:instrText xml:space="preserve"> PAGEREF _Toc404767241 \h </w:instrText>
        </w:r>
        <w:r w:rsidR="00391113" w:rsidRPr="005325A8">
          <w:rPr>
            <w:webHidden/>
          </w:rPr>
        </w:r>
        <w:r w:rsidR="00391113" w:rsidRPr="005325A8">
          <w:rPr>
            <w:webHidden/>
          </w:rPr>
          <w:fldChar w:fldCharType="separate"/>
        </w:r>
        <w:r w:rsidR="00906296">
          <w:rPr>
            <w:webHidden/>
          </w:rPr>
          <w:t>iv</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242" w:history="1">
        <w:r w:rsidR="00C67D34" w:rsidRPr="005325A8">
          <w:rPr>
            <w:rStyle w:val="Hyperlink"/>
            <w:lang w:bidi="en-US"/>
          </w:rPr>
          <w:t>TABLE OF CONTENTS</w:t>
        </w:r>
        <w:r w:rsidR="00C67D34" w:rsidRPr="005325A8">
          <w:rPr>
            <w:webHidden/>
          </w:rPr>
          <w:tab/>
        </w:r>
        <w:r w:rsidR="00391113" w:rsidRPr="005325A8">
          <w:rPr>
            <w:webHidden/>
          </w:rPr>
          <w:fldChar w:fldCharType="begin"/>
        </w:r>
        <w:r w:rsidR="00C67D34" w:rsidRPr="005325A8">
          <w:rPr>
            <w:webHidden/>
          </w:rPr>
          <w:instrText xml:space="preserve"> PAGEREF _Toc404767242 \h </w:instrText>
        </w:r>
        <w:r w:rsidR="00391113" w:rsidRPr="005325A8">
          <w:rPr>
            <w:webHidden/>
          </w:rPr>
        </w:r>
        <w:r w:rsidR="00391113" w:rsidRPr="005325A8">
          <w:rPr>
            <w:webHidden/>
          </w:rPr>
          <w:fldChar w:fldCharType="separate"/>
        </w:r>
        <w:r w:rsidR="00906296">
          <w:rPr>
            <w:webHidden/>
          </w:rPr>
          <w:t>v</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243" w:history="1">
        <w:r w:rsidR="00C67D34" w:rsidRPr="005325A8">
          <w:rPr>
            <w:rStyle w:val="Hyperlink"/>
            <w:lang w:bidi="en-US"/>
          </w:rPr>
          <w:t>LIST OF FIGURES</w:t>
        </w:r>
        <w:r w:rsidR="00C67D34" w:rsidRPr="005325A8">
          <w:rPr>
            <w:webHidden/>
          </w:rPr>
          <w:tab/>
        </w:r>
        <w:r w:rsidR="00391113" w:rsidRPr="005325A8">
          <w:rPr>
            <w:webHidden/>
          </w:rPr>
          <w:fldChar w:fldCharType="begin"/>
        </w:r>
        <w:r w:rsidR="00C67D34" w:rsidRPr="005325A8">
          <w:rPr>
            <w:webHidden/>
          </w:rPr>
          <w:instrText xml:space="preserve"> PAGEREF _Toc404767243 \h </w:instrText>
        </w:r>
        <w:r w:rsidR="00391113" w:rsidRPr="005325A8">
          <w:rPr>
            <w:webHidden/>
          </w:rPr>
        </w:r>
        <w:r w:rsidR="00391113" w:rsidRPr="005325A8">
          <w:rPr>
            <w:webHidden/>
          </w:rPr>
          <w:fldChar w:fldCharType="separate"/>
        </w:r>
        <w:r w:rsidR="00906296">
          <w:rPr>
            <w:webHidden/>
          </w:rPr>
          <w:t>ix</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244" w:history="1">
        <w:r w:rsidR="00C67D34" w:rsidRPr="005325A8">
          <w:rPr>
            <w:rStyle w:val="Hyperlink"/>
            <w:lang w:bidi="en-US"/>
          </w:rPr>
          <w:t>LIST OF TABLES</w:t>
        </w:r>
        <w:r w:rsidR="00C67D34" w:rsidRPr="005325A8">
          <w:rPr>
            <w:webHidden/>
          </w:rPr>
          <w:tab/>
        </w:r>
        <w:r w:rsidR="00391113" w:rsidRPr="005325A8">
          <w:rPr>
            <w:webHidden/>
          </w:rPr>
          <w:fldChar w:fldCharType="begin"/>
        </w:r>
        <w:r w:rsidR="00C67D34" w:rsidRPr="005325A8">
          <w:rPr>
            <w:webHidden/>
          </w:rPr>
          <w:instrText xml:space="preserve"> PAGEREF _Toc404767244 \h </w:instrText>
        </w:r>
        <w:r w:rsidR="00391113" w:rsidRPr="005325A8">
          <w:rPr>
            <w:webHidden/>
          </w:rPr>
        </w:r>
        <w:r w:rsidR="00391113" w:rsidRPr="005325A8">
          <w:rPr>
            <w:webHidden/>
          </w:rPr>
          <w:fldChar w:fldCharType="separate"/>
        </w:r>
        <w:r w:rsidR="00906296">
          <w:rPr>
            <w:webHidden/>
          </w:rPr>
          <w:t>x</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245" w:history="1">
        <w:r w:rsidR="00C67D34" w:rsidRPr="005325A8">
          <w:rPr>
            <w:rStyle w:val="Hyperlink"/>
            <w:lang w:bidi="en-US"/>
          </w:rPr>
          <w:t>ABBREVIATIONS AND ACRONYMS</w:t>
        </w:r>
        <w:r w:rsidR="00C67D34" w:rsidRPr="005325A8">
          <w:rPr>
            <w:webHidden/>
          </w:rPr>
          <w:tab/>
        </w:r>
        <w:r w:rsidR="00391113" w:rsidRPr="005325A8">
          <w:rPr>
            <w:webHidden/>
          </w:rPr>
          <w:fldChar w:fldCharType="begin"/>
        </w:r>
        <w:r w:rsidR="00C67D34" w:rsidRPr="005325A8">
          <w:rPr>
            <w:webHidden/>
          </w:rPr>
          <w:instrText xml:space="preserve"> PAGEREF _Toc404767245 \h </w:instrText>
        </w:r>
        <w:r w:rsidR="00391113" w:rsidRPr="005325A8">
          <w:rPr>
            <w:webHidden/>
          </w:rPr>
        </w:r>
        <w:r w:rsidR="00391113" w:rsidRPr="005325A8">
          <w:rPr>
            <w:webHidden/>
          </w:rPr>
          <w:fldChar w:fldCharType="separate"/>
        </w:r>
        <w:r w:rsidR="00906296">
          <w:rPr>
            <w:webHidden/>
          </w:rPr>
          <w:t>xi</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246" w:history="1">
        <w:r w:rsidR="00C67D34" w:rsidRPr="005325A8">
          <w:rPr>
            <w:rStyle w:val="Hyperlink"/>
            <w:lang w:bidi="en-US"/>
          </w:rPr>
          <w:t>ABSTRACT</w:t>
        </w:r>
        <w:r w:rsidR="00C67D34" w:rsidRPr="005325A8">
          <w:rPr>
            <w:webHidden/>
          </w:rPr>
          <w:tab/>
        </w:r>
        <w:r w:rsidR="00391113" w:rsidRPr="005325A8">
          <w:rPr>
            <w:webHidden/>
          </w:rPr>
          <w:fldChar w:fldCharType="begin"/>
        </w:r>
        <w:r w:rsidR="00C67D34" w:rsidRPr="005325A8">
          <w:rPr>
            <w:webHidden/>
          </w:rPr>
          <w:instrText xml:space="preserve"> PAGEREF _Toc404767246 \h </w:instrText>
        </w:r>
        <w:r w:rsidR="00391113" w:rsidRPr="005325A8">
          <w:rPr>
            <w:webHidden/>
          </w:rPr>
        </w:r>
        <w:r w:rsidR="00391113" w:rsidRPr="005325A8">
          <w:rPr>
            <w:webHidden/>
          </w:rPr>
          <w:fldChar w:fldCharType="separate"/>
        </w:r>
        <w:r w:rsidR="00906296">
          <w:rPr>
            <w:webHidden/>
          </w:rPr>
          <w:t>xii</w:t>
        </w:r>
        <w:r w:rsidR="00391113" w:rsidRPr="005325A8">
          <w:rPr>
            <w:webHidden/>
          </w:rPr>
          <w:fldChar w:fldCharType="end"/>
        </w:r>
      </w:hyperlink>
    </w:p>
    <w:p w:rsidR="00C67D34" w:rsidRPr="005325A8" w:rsidRDefault="00C67D34" w:rsidP="005948EC">
      <w:pPr>
        <w:pStyle w:val="TOC1"/>
        <w:spacing w:line="480" w:lineRule="auto"/>
        <w:rPr>
          <w:rStyle w:val="Hyperlink"/>
        </w:rPr>
      </w:pPr>
    </w:p>
    <w:p w:rsidR="00C67D34" w:rsidRPr="005325A8" w:rsidRDefault="00B04BDE" w:rsidP="005948EC">
      <w:pPr>
        <w:pStyle w:val="TOC1"/>
        <w:spacing w:line="480" w:lineRule="auto"/>
        <w:rPr>
          <w:rFonts w:eastAsiaTheme="minorEastAsia"/>
          <w:b/>
        </w:rPr>
      </w:pPr>
      <w:hyperlink w:anchor="_Toc404767247" w:history="1">
        <w:r w:rsidR="00C67D34" w:rsidRPr="005325A8">
          <w:rPr>
            <w:rStyle w:val="Hyperlink"/>
            <w:b/>
            <w:lang w:bidi="en-US"/>
          </w:rPr>
          <w:t>CHAPTER ONE</w:t>
        </w:r>
        <w:r w:rsidR="00C67D34" w:rsidRPr="005325A8">
          <w:rPr>
            <w:b/>
            <w:webHidden/>
          </w:rPr>
          <w:tab/>
        </w:r>
        <w:r w:rsidR="00391113" w:rsidRPr="005325A8">
          <w:rPr>
            <w:b/>
            <w:webHidden/>
          </w:rPr>
          <w:fldChar w:fldCharType="begin"/>
        </w:r>
        <w:r w:rsidR="00C67D34" w:rsidRPr="005325A8">
          <w:rPr>
            <w:b/>
            <w:webHidden/>
          </w:rPr>
          <w:instrText xml:space="preserve"> PAGEREF _Toc404767247 \h </w:instrText>
        </w:r>
        <w:r w:rsidR="00391113" w:rsidRPr="005325A8">
          <w:rPr>
            <w:b/>
            <w:webHidden/>
          </w:rPr>
        </w:r>
        <w:r w:rsidR="00391113" w:rsidRPr="005325A8">
          <w:rPr>
            <w:b/>
            <w:webHidden/>
          </w:rPr>
          <w:fldChar w:fldCharType="separate"/>
        </w:r>
        <w:r w:rsidR="00906296">
          <w:rPr>
            <w:b/>
            <w:webHidden/>
          </w:rPr>
          <w:t>1</w:t>
        </w:r>
        <w:r w:rsidR="00391113" w:rsidRPr="005325A8">
          <w:rPr>
            <w:b/>
            <w:webHidden/>
          </w:rPr>
          <w:fldChar w:fldCharType="end"/>
        </w:r>
      </w:hyperlink>
    </w:p>
    <w:p w:rsidR="00C67D34" w:rsidRPr="005325A8" w:rsidRDefault="00B04BDE" w:rsidP="005948EC">
      <w:pPr>
        <w:pStyle w:val="TOC1"/>
        <w:spacing w:line="480" w:lineRule="auto"/>
        <w:rPr>
          <w:rFonts w:eastAsiaTheme="minorEastAsia"/>
          <w:b/>
        </w:rPr>
      </w:pPr>
      <w:hyperlink w:anchor="_Toc404767248" w:history="1">
        <w:r w:rsidR="00C67D34" w:rsidRPr="005325A8">
          <w:rPr>
            <w:rStyle w:val="Hyperlink"/>
            <w:b/>
            <w:lang w:bidi="en-US"/>
          </w:rPr>
          <w:t>INTRODUCTION</w:t>
        </w:r>
        <w:r w:rsidR="00C67D34" w:rsidRPr="005325A8">
          <w:rPr>
            <w:b/>
            <w:webHidden/>
          </w:rPr>
          <w:tab/>
        </w:r>
        <w:r w:rsidR="00391113" w:rsidRPr="005325A8">
          <w:rPr>
            <w:b/>
            <w:webHidden/>
          </w:rPr>
          <w:fldChar w:fldCharType="begin"/>
        </w:r>
        <w:r w:rsidR="00C67D34" w:rsidRPr="005325A8">
          <w:rPr>
            <w:b/>
            <w:webHidden/>
          </w:rPr>
          <w:instrText xml:space="preserve"> PAGEREF _Toc404767248 \h </w:instrText>
        </w:r>
        <w:r w:rsidR="00391113" w:rsidRPr="005325A8">
          <w:rPr>
            <w:b/>
            <w:webHidden/>
          </w:rPr>
        </w:r>
        <w:r w:rsidR="00391113" w:rsidRPr="005325A8">
          <w:rPr>
            <w:b/>
            <w:webHidden/>
          </w:rPr>
          <w:fldChar w:fldCharType="separate"/>
        </w:r>
        <w:r w:rsidR="00906296">
          <w:rPr>
            <w:b/>
            <w:webHidden/>
          </w:rPr>
          <w:t>1</w:t>
        </w:r>
        <w:r w:rsidR="00391113" w:rsidRPr="005325A8">
          <w:rPr>
            <w:b/>
            <w:webHidden/>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49" w:history="1">
        <w:r w:rsidR="00C67D34" w:rsidRPr="005325A8">
          <w:rPr>
            <w:rStyle w:val="Hyperlink"/>
            <w:rFonts w:ascii="Times New Roman" w:hAnsi="Times New Roman" w:cs="Times New Roman"/>
            <w:noProof/>
            <w:sz w:val="24"/>
            <w:szCs w:val="24"/>
          </w:rPr>
          <w:t>1.1. Introduction</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_Toc404767249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50" w:history="1">
        <w:r w:rsidR="00C67D34" w:rsidRPr="005325A8">
          <w:rPr>
            <w:rStyle w:val="Hyperlink"/>
            <w:rFonts w:ascii="Times New Roman" w:hAnsi="Times New Roman" w:cs="Times New Roman"/>
            <w:noProof/>
            <w:sz w:val="24"/>
            <w:szCs w:val="24"/>
          </w:rPr>
          <w:t>1.2. Background to the study</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_Toc404767250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56" w:history="1">
        <w:r w:rsidR="00C67D34" w:rsidRPr="005325A8">
          <w:rPr>
            <w:rStyle w:val="Hyperlink"/>
            <w:rFonts w:ascii="Times New Roman" w:hAnsi="Times New Roman" w:cs="Times New Roman"/>
            <w:noProof/>
            <w:sz w:val="24"/>
            <w:szCs w:val="24"/>
          </w:rPr>
          <w:t>1.3. Statement of the Problem</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_Toc404767256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8</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57" w:history="1">
        <w:r w:rsidR="00C67D34" w:rsidRPr="005325A8">
          <w:rPr>
            <w:rStyle w:val="Hyperlink"/>
            <w:rFonts w:ascii="Times New Roman" w:hAnsi="Times New Roman" w:cs="Times New Roman"/>
            <w:noProof/>
            <w:sz w:val="24"/>
            <w:szCs w:val="24"/>
          </w:rPr>
          <w:t>1.4. General objective of the study</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_Toc404767257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9</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58" w:history="1">
        <w:r w:rsidR="00C67D34" w:rsidRPr="005325A8">
          <w:rPr>
            <w:rStyle w:val="Hyperlink"/>
            <w:rFonts w:ascii="Times New Roman" w:hAnsi="Times New Roman" w:cs="Times New Roman"/>
            <w:noProof/>
            <w:sz w:val="24"/>
            <w:szCs w:val="24"/>
          </w:rPr>
          <w:t>1.5. Specific objectives of the study</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_Toc404767258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9</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59" w:history="1">
        <w:r w:rsidR="00C67D34" w:rsidRPr="005325A8">
          <w:rPr>
            <w:rStyle w:val="Hyperlink"/>
            <w:rFonts w:ascii="Times New Roman" w:hAnsi="Times New Roman" w:cs="Times New Roman"/>
            <w:noProof/>
            <w:sz w:val="24"/>
            <w:szCs w:val="24"/>
          </w:rPr>
          <w:t>1.6. Research questions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_Toc404767259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9</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60" w:history="1">
        <w:r w:rsidR="00C67D34" w:rsidRPr="005325A8">
          <w:rPr>
            <w:rStyle w:val="Hyperlink"/>
            <w:rFonts w:ascii="Times New Roman" w:hAnsi="Times New Roman" w:cs="Times New Roman"/>
            <w:noProof/>
            <w:sz w:val="24"/>
            <w:szCs w:val="24"/>
          </w:rPr>
          <w:t>1.7. Hypotheses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_Toc404767260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9</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61" w:history="1">
        <w:r w:rsidR="003E2EA5">
          <w:rPr>
            <w:rStyle w:val="Hyperlink"/>
            <w:rFonts w:ascii="Times New Roman" w:hAnsi="Times New Roman" w:cs="Times New Roman"/>
            <w:noProof/>
            <w:sz w:val="24"/>
            <w:szCs w:val="24"/>
          </w:rPr>
          <w:t>1.8. Conceptual frame work</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_Toc404767261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10</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62" w:history="1">
        <w:r w:rsidR="00C67D34" w:rsidRPr="005325A8">
          <w:rPr>
            <w:rStyle w:val="Hyperlink"/>
            <w:rFonts w:ascii="Times New Roman" w:hAnsi="Times New Roman" w:cs="Times New Roman"/>
            <w:noProof/>
            <w:sz w:val="24"/>
            <w:szCs w:val="24"/>
          </w:rPr>
          <w:t>1.9. Scope of the study</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_Toc404767262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11</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66" w:history="1">
        <w:r w:rsidR="00C67D34" w:rsidRPr="005325A8">
          <w:rPr>
            <w:rStyle w:val="Hyperlink"/>
            <w:rFonts w:ascii="Times New Roman" w:hAnsi="Times New Roman" w:cs="Times New Roman"/>
            <w:noProof/>
            <w:sz w:val="24"/>
            <w:szCs w:val="24"/>
          </w:rPr>
          <w:t>1.10. Significance of the study</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_Toc404767266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11</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67" w:history="1">
        <w:r w:rsidR="00C67D34" w:rsidRPr="005325A8">
          <w:rPr>
            <w:rStyle w:val="Hyperlink"/>
            <w:rFonts w:ascii="Times New Roman" w:hAnsi="Times New Roman" w:cs="Times New Roman"/>
            <w:noProof/>
            <w:sz w:val="24"/>
            <w:szCs w:val="24"/>
          </w:rPr>
          <w:t>1.11. Justification of the study</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_Toc404767267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12</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68" w:history="1">
        <w:r w:rsidR="00C67D34" w:rsidRPr="005325A8">
          <w:rPr>
            <w:rStyle w:val="Hyperlink"/>
            <w:rFonts w:ascii="Times New Roman" w:hAnsi="Times New Roman" w:cs="Times New Roman"/>
            <w:noProof/>
            <w:sz w:val="24"/>
            <w:szCs w:val="24"/>
          </w:rPr>
          <w:t>1.12. Operational definition of terms and concepts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_Toc404767268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12</w:t>
        </w:r>
        <w:r w:rsidR="00391113" w:rsidRPr="005325A8">
          <w:rPr>
            <w:rFonts w:ascii="Times New Roman" w:hAnsi="Times New Roman" w:cs="Times New Roman"/>
            <w:noProof/>
            <w:webHidden/>
            <w:sz w:val="24"/>
            <w:szCs w:val="24"/>
          </w:rPr>
          <w:fldChar w:fldCharType="end"/>
        </w:r>
      </w:hyperlink>
    </w:p>
    <w:p w:rsidR="005948EC" w:rsidRPr="005325A8" w:rsidRDefault="005948EC" w:rsidP="005948EC">
      <w:pPr>
        <w:pStyle w:val="TOC1"/>
        <w:spacing w:line="480" w:lineRule="auto"/>
        <w:rPr>
          <w:rStyle w:val="Hyperlink"/>
        </w:rPr>
      </w:pPr>
    </w:p>
    <w:p w:rsidR="00C67D34" w:rsidRPr="005325A8" w:rsidRDefault="00B04BDE" w:rsidP="005948EC">
      <w:pPr>
        <w:pStyle w:val="TOC1"/>
        <w:spacing w:line="480" w:lineRule="auto"/>
        <w:rPr>
          <w:rFonts w:eastAsiaTheme="minorEastAsia"/>
        </w:rPr>
      </w:pPr>
      <w:hyperlink w:anchor="_Toc404767269" w:history="1">
        <w:r w:rsidR="00C67D34" w:rsidRPr="005325A8">
          <w:rPr>
            <w:rStyle w:val="Hyperlink"/>
            <w:b/>
            <w:lang w:bidi="en-US"/>
          </w:rPr>
          <w:t>CHAPTER TWO</w:t>
        </w:r>
        <w:r w:rsidR="00C67D34" w:rsidRPr="005325A8">
          <w:rPr>
            <w:webHidden/>
          </w:rPr>
          <w:tab/>
        </w:r>
        <w:r w:rsidR="00391113" w:rsidRPr="005325A8">
          <w:rPr>
            <w:webHidden/>
          </w:rPr>
          <w:fldChar w:fldCharType="begin"/>
        </w:r>
        <w:r w:rsidR="00C67D34" w:rsidRPr="005325A8">
          <w:rPr>
            <w:webHidden/>
          </w:rPr>
          <w:instrText xml:space="preserve"> PAGEREF _Toc404767269 \h </w:instrText>
        </w:r>
        <w:r w:rsidR="00391113" w:rsidRPr="005325A8">
          <w:rPr>
            <w:webHidden/>
          </w:rPr>
        </w:r>
        <w:r w:rsidR="00391113" w:rsidRPr="005325A8">
          <w:rPr>
            <w:webHidden/>
          </w:rPr>
          <w:fldChar w:fldCharType="separate"/>
        </w:r>
        <w:r w:rsidR="00906296">
          <w:rPr>
            <w:webHidden/>
          </w:rPr>
          <w:t>13</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270" w:history="1">
        <w:r w:rsidR="00C67D34" w:rsidRPr="005325A8">
          <w:rPr>
            <w:rStyle w:val="Hyperlink"/>
            <w:b/>
            <w:lang w:bidi="en-US"/>
          </w:rPr>
          <w:t>LITERATURE REVIEW</w:t>
        </w:r>
        <w:r w:rsidR="00C67D34" w:rsidRPr="005325A8">
          <w:rPr>
            <w:webHidden/>
          </w:rPr>
          <w:tab/>
        </w:r>
        <w:r w:rsidR="00391113" w:rsidRPr="005325A8">
          <w:rPr>
            <w:webHidden/>
          </w:rPr>
          <w:fldChar w:fldCharType="begin"/>
        </w:r>
        <w:r w:rsidR="00C67D34" w:rsidRPr="005325A8">
          <w:rPr>
            <w:webHidden/>
          </w:rPr>
          <w:instrText xml:space="preserve"> PAGEREF _Toc404767270 \h </w:instrText>
        </w:r>
        <w:r w:rsidR="00391113" w:rsidRPr="005325A8">
          <w:rPr>
            <w:webHidden/>
          </w:rPr>
        </w:r>
        <w:r w:rsidR="00391113" w:rsidRPr="005325A8">
          <w:rPr>
            <w:webHidden/>
          </w:rPr>
          <w:fldChar w:fldCharType="separate"/>
        </w:r>
        <w:r w:rsidR="00906296">
          <w:rPr>
            <w:webHidden/>
          </w:rPr>
          <w:t>13</w:t>
        </w:r>
        <w:r w:rsidR="00391113" w:rsidRPr="005325A8">
          <w:rPr>
            <w:webHidden/>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71" w:history="1">
        <w:r w:rsidR="00C67D34" w:rsidRPr="005325A8">
          <w:rPr>
            <w:rStyle w:val="Hyperlink"/>
            <w:rFonts w:ascii="Times New Roman" w:hAnsi="Times New Roman" w:cs="Times New Roman"/>
            <w:noProof/>
            <w:sz w:val="24"/>
            <w:szCs w:val="24"/>
          </w:rPr>
          <w:t>2.1. Introduction</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_Toc404767271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13</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72" w:history="1">
        <w:r w:rsidR="00C67D34" w:rsidRPr="005325A8">
          <w:rPr>
            <w:rStyle w:val="Hyperlink"/>
            <w:rFonts w:ascii="Times New Roman" w:hAnsi="Times New Roman" w:cs="Times New Roman"/>
            <w:noProof/>
            <w:sz w:val="24"/>
            <w:szCs w:val="24"/>
          </w:rPr>
          <w:t>2.2 Theoretical Review</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_Toc404767272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13</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74" w:history="1">
        <w:r w:rsidR="00C67D34" w:rsidRPr="005325A8">
          <w:rPr>
            <w:rStyle w:val="Hyperlink"/>
            <w:rFonts w:ascii="Times New Roman" w:hAnsi="Times New Roman" w:cs="Times New Roman"/>
            <w:noProof/>
            <w:sz w:val="24"/>
            <w:szCs w:val="24"/>
          </w:rPr>
          <w:t>2.3 Logistics management and performance of small scale industries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_Toc404767274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15</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3"/>
        <w:tabs>
          <w:tab w:val="right" w:leader="dot" w:pos="9350"/>
        </w:tabs>
        <w:spacing w:line="480" w:lineRule="auto"/>
        <w:ind w:left="0"/>
        <w:rPr>
          <w:rFonts w:ascii="Times New Roman" w:eastAsiaTheme="minorEastAsia" w:hAnsi="Times New Roman" w:cs="Times New Roman"/>
          <w:noProof/>
          <w:sz w:val="24"/>
          <w:szCs w:val="24"/>
        </w:rPr>
      </w:pPr>
      <w:hyperlink w:anchor="_Toc404767275" w:history="1">
        <w:r w:rsidR="00C67D34" w:rsidRPr="005325A8">
          <w:rPr>
            <w:rStyle w:val="Hyperlink"/>
            <w:rFonts w:ascii="Times New Roman" w:hAnsi="Times New Roman" w:cs="Times New Roman"/>
            <w:noProof/>
            <w:sz w:val="24"/>
            <w:szCs w:val="24"/>
          </w:rPr>
          <w:t>2.3. 1. Logistics management and firm performance</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_Toc404767275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16</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3"/>
        <w:tabs>
          <w:tab w:val="right" w:leader="dot" w:pos="9350"/>
        </w:tabs>
        <w:spacing w:line="480" w:lineRule="auto"/>
        <w:ind w:left="0"/>
        <w:rPr>
          <w:rFonts w:ascii="Times New Roman" w:eastAsiaTheme="minorEastAsia" w:hAnsi="Times New Roman" w:cs="Times New Roman"/>
          <w:noProof/>
          <w:sz w:val="24"/>
          <w:szCs w:val="24"/>
        </w:rPr>
      </w:pPr>
      <w:hyperlink w:anchor="_Toc404767276" w:history="1">
        <w:r w:rsidR="00C67D34" w:rsidRPr="005325A8">
          <w:rPr>
            <w:rStyle w:val="Hyperlink"/>
            <w:rFonts w:ascii="Times New Roman" w:hAnsi="Times New Roman" w:cs="Times New Roman"/>
            <w:noProof/>
            <w:sz w:val="24"/>
            <w:szCs w:val="24"/>
          </w:rPr>
          <w:t>2.3.2. Logistics strategic planning and firm performance</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_Toc404767276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17</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3"/>
        <w:tabs>
          <w:tab w:val="right" w:leader="dot" w:pos="9350"/>
        </w:tabs>
        <w:spacing w:line="480" w:lineRule="auto"/>
        <w:ind w:left="0"/>
        <w:rPr>
          <w:rFonts w:ascii="Times New Roman" w:eastAsiaTheme="minorEastAsia" w:hAnsi="Times New Roman" w:cs="Times New Roman"/>
          <w:noProof/>
          <w:sz w:val="24"/>
          <w:szCs w:val="24"/>
        </w:rPr>
      </w:pPr>
      <w:hyperlink w:anchor="_Toc404767277" w:history="1">
        <w:r w:rsidR="00C67D34" w:rsidRPr="005325A8">
          <w:rPr>
            <w:rStyle w:val="Hyperlink"/>
            <w:rFonts w:ascii="Times New Roman" w:hAnsi="Times New Roman" w:cs="Times New Roman"/>
            <w:noProof/>
            <w:sz w:val="24"/>
            <w:szCs w:val="24"/>
          </w:rPr>
          <w:t>2.3.3 Logistics organisational relationships and firm performance</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_Toc404767277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19</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3"/>
        <w:tabs>
          <w:tab w:val="right" w:leader="dot" w:pos="9350"/>
        </w:tabs>
        <w:spacing w:line="480" w:lineRule="auto"/>
        <w:ind w:left="0"/>
        <w:rPr>
          <w:rFonts w:ascii="Times New Roman" w:eastAsiaTheme="minorEastAsia" w:hAnsi="Times New Roman" w:cs="Times New Roman"/>
          <w:noProof/>
          <w:sz w:val="24"/>
          <w:szCs w:val="24"/>
        </w:rPr>
      </w:pPr>
      <w:hyperlink w:anchor="_Toc404767278" w:history="1">
        <w:r w:rsidR="00C67D34" w:rsidRPr="005325A8">
          <w:rPr>
            <w:rStyle w:val="Hyperlink"/>
            <w:rFonts w:ascii="Times New Roman" w:hAnsi="Times New Roman" w:cs="Times New Roman"/>
            <w:noProof/>
            <w:sz w:val="24"/>
            <w:szCs w:val="24"/>
          </w:rPr>
          <w:t>2.3.4. Logistics relationship control and firm performance</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_Toc404767278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21</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79" w:history="1">
        <w:r w:rsidR="00C67D34" w:rsidRPr="005325A8">
          <w:rPr>
            <w:rStyle w:val="Hyperlink"/>
            <w:rFonts w:ascii="Times New Roman" w:hAnsi="Times New Roman" w:cs="Times New Roman"/>
            <w:noProof/>
            <w:sz w:val="24"/>
            <w:szCs w:val="24"/>
          </w:rPr>
          <w:t>2.4. Summary of literature review</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_Toc404767279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24</w:t>
        </w:r>
        <w:r w:rsidR="00391113" w:rsidRPr="005325A8">
          <w:rPr>
            <w:rFonts w:ascii="Times New Roman" w:hAnsi="Times New Roman" w:cs="Times New Roman"/>
            <w:noProof/>
            <w:webHidden/>
            <w:sz w:val="24"/>
            <w:szCs w:val="24"/>
          </w:rPr>
          <w:fldChar w:fldCharType="end"/>
        </w:r>
      </w:hyperlink>
    </w:p>
    <w:p w:rsidR="005948EC" w:rsidRPr="005325A8" w:rsidRDefault="005948EC" w:rsidP="005948EC">
      <w:pPr>
        <w:pStyle w:val="TOC1"/>
        <w:spacing w:line="480" w:lineRule="auto"/>
        <w:rPr>
          <w:rStyle w:val="Hyperlink"/>
        </w:rPr>
      </w:pPr>
    </w:p>
    <w:p w:rsidR="00C67D34" w:rsidRPr="005325A8" w:rsidRDefault="00B04BDE" w:rsidP="005948EC">
      <w:pPr>
        <w:pStyle w:val="TOC1"/>
        <w:spacing w:line="480" w:lineRule="auto"/>
        <w:rPr>
          <w:rFonts w:eastAsiaTheme="minorEastAsia"/>
          <w:b/>
        </w:rPr>
      </w:pPr>
      <w:hyperlink w:anchor="_Toc404767280" w:history="1">
        <w:r w:rsidR="00C67D34" w:rsidRPr="005325A8">
          <w:rPr>
            <w:rStyle w:val="Hyperlink"/>
            <w:b/>
            <w:lang w:bidi="en-US"/>
          </w:rPr>
          <w:t>CHARPTER THREE</w:t>
        </w:r>
        <w:r w:rsidR="00C67D34" w:rsidRPr="005325A8">
          <w:rPr>
            <w:b/>
            <w:webHidden/>
          </w:rPr>
          <w:tab/>
        </w:r>
        <w:r w:rsidR="00391113" w:rsidRPr="005325A8">
          <w:rPr>
            <w:b/>
            <w:webHidden/>
          </w:rPr>
          <w:fldChar w:fldCharType="begin"/>
        </w:r>
        <w:r w:rsidR="00C67D34" w:rsidRPr="005325A8">
          <w:rPr>
            <w:b/>
            <w:webHidden/>
          </w:rPr>
          <w:instrText xml:space="preserve"> PAGEREF _Toc404767280 \h </w:instrText>
        </w:r>
        <w:r w:rsidR="00391113" w:rsidRPr="005325A8">
          <w:rPr>
            <w:b/>
            <w:webHidden/>
          </w:rPr>
        </w:r>
        <w:r w:rsidR="00391113" w:rsidRPr="005325A8">
          <w:rPr>
            <w:b/>
            <w:webHidden/>
          </w:rPr>
          <w:fldChar w:fldCharType="separate"/>
        </w:r>
        <w:r w:rsidR="00906296">
          <w:rPr>
            <w:b/>
            <w:webHidden/>
          </w:rPr>
          <w:t>25</w:t>
        </w:r>
        <w:r w:rsidR="00391113" w:rsidRPr="005325A8">
          <w:rPr>
            <w:b/>
            <w:webHidden/>
          </w:rPr>
          <w:fldChar w:fldCharType="end"/>
        </w:r>
      </w:hyperlink>
    </w:p>
    <w:p w:rsidR="00C67D34" w:rsidRPr="005325A8" w:rsidRDefault="00B04BDE" w:rsidP="005948EC">
      <w:pPr>
        <w:pStyle w:val="TOC1"/>
        <w:spacing w:line="480" w:lineRule="auto"/>
        <w:rPr>
          <w:rFonts w:eastAsiaTheme="minorEastAsia"/>
          <w:b/>
        </w:rPr>
      </w:pPr>
      <w:hyperlink w:anchor="_Toc404767281" w:history="1">
        <w:r w:rsidR="00C67D34" w:rsidRPr="005325A8">
          <w:rPr>
            <w:rStyle w:val="Hyperlink"/>
            <w:b/>
            <w:lang w:bidi="en-US"/>
          </w:rPr>
          <w:t>METHODOLOGY</w:t>
        </w:r>
        <w:r w:rsidR="00C67D34" w:rsidRPr="005325A8">
          <w:rPr>
            <w:b/>
            <w:webHidden/>
          </w:rPr>
          <w:tab/>
        </w:r>
        <w:r w:rsidR="00391113" w:rsidRPr="005325A8">
          <w:rPr>
            <w:b/>
            <w:webHidden/>
          </w:rPr>
          <w:fldChar w:fldCharType="begin"/>
        </w:r>
        <w:r w:rsidR="00C67D34" w:rsidRPr="005325A8">
          <w:rPr>
            <w:b/>
            <w:webHidden/>
          </w:rPr>
          <w:instrText xml:space="preserve"> PAGEREF _Toc404767281 \h </w:instrText>
        </w:r>
        <w:r w:rsidR="00391113" w:rsidRPr="005325A8">
          <w:rPr>
            <w:b/>
            <w:webHidden/>
          </w:rPr>
        </w:r>
        <w:r w:rsidR="00391113" w:rsidRPr="005325A8">
          <w:rPr>
            <w:b/>
            <w:webHidden/>
          </w:rPr>
          <w:fldChar w:fldCharType="separate"/>
        </w:r>
        <w:r w:rsidR="00906296">
          <w:rPr>
            <w:b/>
            <w:webHidden/>
          </w:rPr>
          <w:t>25</w:t>
        </w:r>
        <w:r w:rsidR="00391113" w:rsidRPr="005325A8">
          <w:rPr>
            <w:b/>
            <w:webHidden/>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82" w:history="1">
        <w:r w:rsidR="00C67D34" w:rsidRPr="005325A8">
          <w:rPr>
            <w:rStyle w:val="Hyperlink"/>
            <w:rFonts w:ascii="Times New Roman" w:hAnsi="Times New Roman" w:cs="Times New Roman"/>
            <w:noProof/>
            <w:sz w:val="24"/>
            <w:szCs w:val="24"/>
          </w:rPr>
          <w:t>3.1. Introduction</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_Toc404767282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25</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83" w:history="1">
        <w:r w:rsidR="00C67D34" w:rsidRPr="005325A8">
          <w:rPr>
            <w:rStyle w:val="Hyperlink"/>
            <w:rFonts w:ascii="Times New Roman" w:hAnsi="Times New Roman" w:cs="Times New Roman"/>
            <w:noProof/>
            <w:sz w:val="24"/>
            <w:szCs w:val="24"/>
          </w:rPr>
          <w:t>3.2. Research Design</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_Toc404767283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25</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84" w:history="1">
        <w:r w:rsidR="00C67D34" w:rsidRPr="005325A8">
          <w:rPr>
            <w:rStyle w:val="Hyperlink"/>
            <w:rFonts w:ascii="Times New Roman" w:hAnsi="Times New Roman" w:cs="Times New Roman"/>
            <w:noProof/>
            <w:sz w:val="24"/>
            <w:szCs w:val="24"/>
          </w:rPr>
          <w:t>3.3 Study Population</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_Toc404767284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25</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85" w:history="1">
        <w:r w:rsidR="00C67D34" w:rsidRPr="005325A8">
          <w:rPr>
            <w:rStyle w:val="Hyperlink"/>
            <w:rFonts w:ascii="Times New Roman" w:hAnsi="Times New Roman" w:cs="Times New Roman"/>
            <w:noProof/>
            <w:sz w:val="24"/>
            <w:szCs w:val="24"/>
          </w:rPr>
          <w:t>3.4. Sample Size and Selection</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_Toc404767285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26</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87" w:history="1">
        <w:r w:rsidR="00C67D34" w:rsidRPr="005325A8">
          <w:rPr>
            <w:rStyle w:val="Hyperlink"/>
            <w:rFonts w:ascii="Times New Roman" w:hAnsi="Times New Roman" w:cs="Times New Roman"/>
            <w:noProof/>
            <w:sz w:val="24"/>
            <w:szCs w:val="24"/>
          </w:rPr>
          <w:t>3.5 Sampling Techniques and procedures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_Toc404767287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26</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88" w:history="1">
        <w:r w:rsidR="00C67D34" w:rsidRPr="005325A8">
          <w:rPr>
            <w:rStyle w:val="Hyperlink"/>
            <w:rFonts w:ascii="Times New Roman" w:hAnsi="Times New Roman" w:cs="Times New Roman"/>
            <w:noProof/>
            <w:sz w:val="24"/>
            <w:szCs w:val="24"/>
          </w:rPr>
          <w:t>3.6. Data Collection Methods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_Toc404767288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27</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left" w:pos="880"/>
          <w:tab w:val="right" w:leader="dot" w:pos="9350"/>
        </w:tabs>
        <w:spacing w:line="480" w:lineRule="auto"/>
        <w:ind w:left="0"/>
        <w:rPr>
          <w:rFonts w:ascii="Times New Roman" w:eastAsiaTheme="minorEastAsia" w:hAnsi="Times New Roman" w:cs="Times New Roman"/>
          <w:noProof/>
          <w:sz w:val="24"/>
          <w:szCs w:val="24"/>
        </w:rPr>
      </w:pPr>
      <w:hyperlink w:anchor="_Toc404767291" w:history="1">
        <w:r w:rsidR="00C67D34" w:rsidRPr="005325A8">
          <w:rPr>
            <w:rStyle w:val="Hyperlink"/>
            <w:rFonts w:ascii="Times New Roman" w:hAnsi="Times New Roman" w:cs="Times New Roman"/>
            <w:noProof/>
            <w:sz w:val="24"/>
            <w:szCs w:val="24"/>
          </w:rPr>
          <w:t>3.7.Data Collection Instruments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_Toc404767291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28</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94" w:history="1">
        <w:r w:rsidR="00C67D34" w:rsidRPr="005325A8">
          <w:rPr>
            <w:rStyle w:val="Hyperlink"/>
            <w:rFonts w:ascii="Times New Roman" w:hAnsi="Times New Roman" w:cs="Times New Roman"/>
            <w:noProof/>
            <w:sz w:val="24"/>
            <w:szCs w:val="24"/>
          </w:rPr>
          <w:t>3.8. Pretesting of data collection instruments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_Toc404767294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29</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299" w:history="1">
        <w:r w:rsidR="00C67D34" w:rsidRPr="005325A8">
          <w:rPr>
            <w:rStyle w:val="Hyperlink"/>
            <w:rFonts w:ascii="Times New Roman" w:hAnsi="Times New Roman" w:cs="Times New Roman"/>
            <w:noProof/>
            <w:sz w:val="24"/>
            <w:szCs w:val="24"/>
          </w:rPr>
          <w:t>3.9. Data collection procedure</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_Toc404767299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31</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Fonts w:ascii="Times New Roman" w:eastAsiaTheme="minorEastAsia" w:hAnsi="Times New Roman" w:cs="Times New Roman"/>
          <w:noProof/>
          <w:sz w:val="24"/>
          <w:szCs w:val="24"/>
        </w:rPr>
      </w:pPr>
      <w:hyperlink w:anchor="_Toc404767300" w:history="1">
        <w:r w:rsidR="00C67D34" w:rsidRPr="005325A8">
          <w:rPr>
            <w:rStyle w:val="Hyperlink"/>
            <w:rFonts w:ascii="Times New Roman" w:hAnsi="Times New Roman" w:cs="Times New Roman"/>
            <w:noProof/>
            <w:sz w:val="24"/>
            <w:szCs w:val="24"/>
          </w:rPr>
          <w:t>3.10. Data Analysis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_Toc404767300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31</w:t>
        </w:r>
        <w:r w:rsidR="00391113" w:rsidRPr="005325A8">
          <w:rPr>
            <w:rFonts w:ascii="Times New Roman" w:hAnsi="Times New Roman" w:cs="Times New Roman"/>
            <w:noProof/>
            <w:webHidden/>
            <w:sz w:val="24"/>
            <w:szCs w:val="24"/>
          </w:rPr>
          <w:fldChar w:fldCharType="end"/>
        </w:r>
      </w:hyperlink>
    </w:p>
    <w:p w:rsidR="00C67D34" w:rsidRPr="005325A8" w:rsidRDefault="00B04BDE" w:rsidP="005948EC">
      <w:pPr>
        <w:pStyle w:val="TOC2"/>
        <w:tabs>
          <w:tab w:val="right" w:leader="dot" w:pos="9350"/>
        </w:tabs>
        <w:spacing w:line="480" w:lineRule="auto"/>
        <w:ind w:left="0"/>
        <w:rPr>
          <w:rStyle w:val="Hyperlink"/>
          <w:rFonts w:ascii="Times New Roman" w:hAnsi="Times New Roman" w:cs="Times New Roman"/>
          <w:noProof/>
          <w:sz w:val="24"/>
          <w:szCs w:val="24"/>
        </w:rPr>
      </w:pPr>
      <w:hyperlink w:anchor="_Toc404767303" w:history="1">
        <w:r w:rsidR="00C67D34" w:rsidRPr="005325A8">
          <w:rPr>
            <w:rStyle w:val="Hyperlink"/>
            <w:rFonts w:ascii="Times New Roman" w:hAnsi="Times New Roman" w:cs="Times New Roman"/>
            <w:noProof/>
            <w:sz w:val="24"/>
            <w:szCs w:val="24"/>
          </w:rPr>
          <w:t>3.11. Measurement of variables</w:t>
        </w:r>
        <w:r w:rsidR="00C67D34" w:rsidRPr="005325A8">
          <w:rPr>
            <w:rFonts w:ascii="Times New Roman" w:hAnsi="Times New Roman" w:cs="Times New Roman"/>
            <w:noProof/>
            <w:webHidden/>
            <w:sz w:val="24"/>
            <w:szCs w:val="24"/>
          </w:rPr>
          <w:tab/>
        </w:r>
        <w:r w:rsidR="00391113" w:rsidRPr="005325A8">
          <w:rPr>
            <w:rFonts w:ascii="Times New Roman" w:hAnsi="Times New Roman" w:cs="Times New Roman"/>
            <w:noProof/>
            <w:webHidden/>
            <w:sz w:val="24"/>
            <w:szCs w:val="24"/>
          </w:rPr>
          <w:fldChar w:fldCharType="begin"/>
        </w:r>
        <w:r w:rsidR="00C67D34" w:rsidRPr="005325A8">
          <w:rPr>
            <w:rFonts w:ascii="Times New Roman" w:hAnsi="Times New Roman" w:cs="Times New Roman"/>
            <w:noProof/>
            <w:webHidden/>
            <w:sz w:val="24"/>
            <w:szCs w:val="24"/>
          </w:rPr>
          <w:instrText xml:space="preserve"> PAGEREF _Toc404767303 \h </w:instrText>
        </w:r>
        <w:r w:rsidR="00391113" w:rsidRPr="005325A8">
          <w:rPr>
            <w:rFonts w:ascii="Times New Roman" w:hAnsi="Times New Roman" w:cs="Times New Roman"/>
            <w:noProof/>
            <w:webHidden/>
            <w:sz w:val="24"/>
            <w:szCs w:val="24"/>
          </w:rPr>
        </w:r>
        <w:r w:rsidR="00391113"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32</w:t>
        </w:r>
        <w:r w:rsidR="00391113" w:rsidRPr="005325A8">
          <w:rPr>
            <w:rFonts w:ascii="Times New Roman" w:hAnsi="Times New Roman" w:cs="Times New Roman"/>
            <w:noProof/>
            <w:webHidden/>
            <w:sz w:val="24"/>
            <w:szCs w:val="24"/>
          </w:rPr>
          <w:fldChar w:fldCharType="end"/>
        </w:r>
      </w:hyperlink>
    </w:p>
    <w:p w:rsidR="005948EC" w:rsidRPr="005325A8" w:rsidRDefault="005948EC" w:rsidP="005948EC">
      <w:pPr>
        <w:spacing w:line="480" w:lineRule="auto"/>
        <w:rPr>
          <w:rFonts w:ascii="Times New Roman" w:eastAsiaTheme="minorEastAsia" w:hAnsi="Times New Roman" w:cs="Times New Roman"/>
          <w:noProof/>
        </w:rPr>
      </w:pPr>
    </w:p>
    <w:p w:rsidR="00C67D34" w:rsidRPr="005325A8" w:rsidRDefault="00B04BDE" w:rsidP="005948EC">
      <w:pPr>
        <w:pStyle w:val="TOC1"/>
        <w:spacing w:line="480" w:lineRule="auto"/>
        <w:rPr>
          <w:rFonts w:eastAsiaTheme="minorEastAsia"/>
        </w:rPr>
      </w:pPr>
      <w:hyperlink w:anchor="_Toc404767304" w:history="1">
        <w:r w:rsidR="00C67D34" w:rsidRPr="005325A8">
          <w:rPr>
            <w:rStyle w:val="Hyperlink"/>
            <w:b/>
            <w:lang w:bidi="en-US"/>
          </w:rPr>
          <w:t>CHAPTER FOUR</w:t>
        </w:r>
        <w:r w:rsidR="00C67D34" w:rsidRPr="005325A8">
          <w:rPr>
            <w:webHidden/>
          </w:rPr>
          <w:tab/>
        </w:r>
        <w:r w:rsidR="00391113" w:rsidRPr="005325A8">
          <w:rPr>
            <w:webHidden/>
          </w:rPr>
          <w:fldChar w:fldCharType="begin"/>
        </w:r>
        <w:r w:rsidR="00C67D34" w:rsidRPr="005325A8">
          <w:rPr>
            <w:webHidden/>
          </w:rPr>
          <w:instrText xml:space="preserve"> PAGEREF _Toc404767304 \h </w:instrText>
        </w:r>
        <w:r w:rsidR="00391113" w:rsidRPr="005325A8">
          <w:rPr>
            <w:webHidden/>
          </w:rPr>
        </w:r>
        <w:r w:rsidR="00391113" w:rsidRPr="005325A8">
          <w:rPr>
            <w:webHidden/>
          </w:rPr>
          <w:fldChar w:fldCharType="separate"/>
        </w:r>
        <w:r w:rsidR="00906296">
          <w:rPr>
            <w:webHidden/>
          </w:rPr>
          <w:t>33</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05" w:history="1">
        <w:r w:rsidR="00C67D34" w:rsidRPr="005325A8">
          <w:rPr>
            <w:rStyle w:val="Hyperlink"/>
            <w:b/>
            <w:lang w:bidi="en-US"/>
          </w:rPr>
          <w:t>PRESENTATION, ANALYSIS AND INTERPRETATION OF RESULTS</w:t>
        </w:r>
        <w:r w:rsidR="00C67D34" w:rsidRPr="005325A8">
          <w:rPr>
            <w:webHidden/>
          </w:rPr>
          <w:tab/>
        </w:r>
        <w:r w:rsidR="00391113" w:rsidRPr="005325A8">
          <w:rPr>
            <w:webHidden/>
          </w:rPr>
          <w:fldChar w:fldCharType="begin"/>
        </w:r>
        <w:r w:rsidR="00C67D34" w:rsidRPr="005325A8">
          <w:rPr>
            <w:webHidden/>
          </w:rPr>
          <w:instrText xml:space="preserve"> PAGEREF _Toc404767305 \h </w:instrText>
        </w:r>
        <w:r w:rsidR="00391113" w:rsidRPr="005325A8">
          <w:rPr>
            <w:webHidden/>
          </w:rPr>
        </w:r>
        <w:r w:rsidR="00391113" w:rsidRPr="005325A8">
          <w:rPr>
            <w:webHidden/>
          </w:rPr>
          <w:fldChar w:fldCharType="separate"/>
        </w:r>
        <w:r w:rsidR="00906296">
          <w:rPr>
            <w:webHidden/>
          </w:rPr>
          <w:t>33</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06" w:history="1">
        <w:r w:rsidR="00C67D34" w:rsidRPr="005325A8">
          <w:rPr>
            <w:rStyle w:val="Hyperlink"/>
            <w:lang w:bidi="en-US"/>
          </w:rPr>
          <w:t>4.1. Introduction</w:t>
        </w:r>
        <w:r w:rsidR="00C67D34" w:rsidRPr="005325A8">
          <w:rPr>
            <w:webHidden/>
          </w:rPr>
          <w:tab/>
        </w:r>
        <w:r w:rsidR="00391113" w:rsidRPr="005325A8">
          <w:rPr>
            <w:webHidden/>
          </w:rPr>
          <w:fldChar w:fldCharType="begin"/>
        </w:r>
        <w:r w:rsidR="00C67D34" w:rsidRPr="005325A8">
          <w:rPr>
            <w:webHidden/>
          </w:rPr>
          <w:instrText xml:space="preserve"> PAGEREF _Toc404767306 \h </w:instrText>
        </w:r>
        <w:r w:rsidR="00391113" w:rsidRPr="005325A8">
          <w:rPr>
            <w:webHidden/>
          </w:rPr>
        </w:r>
        <w:r w:rsidR="00391113" w:rsidRPr="005325A8">
          <w:rPr>
            <w:webHidden/>
          </w:rPr>
          <w:fldChar w:fldCharType="separate"/>
        </w:r>
        <w:r w:rsidR="00906296">
          <w:rPr>
            <w:webHidden/>
          </w:rPr>
          <w:t>33</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07" w:history="1">
        <w:r w:rsidR="00C67D34" w:rsidRPr="005325A8">
          <w:rPr>
            <w:rStyle w:val="Hyperlink"/>
            <w:lang w:bidi="en-US"/>
          </w:rPr>
          <w:t>4.2. Response Rate</w:t>
        </w:r>
        <w:r w:rsidR="00C67D34" w:rsidRPr="005325A8">
          <w:rPr>
            <w:webHidden/>
          </w:rPr>
          <w:tab/>
        </w:r>
        <w:r w:rsidR="00391113" w:rsidRPr="005325A8">
          <w:rPr>
            <w:webHidden/>
          </w:rPr>
          <w:fldChar w:fldCharType="begin"/>
        </w:r>
        <w:r w:rsidR="00C67D34" w:rsidRPr="005325A8">
          <w:rPr>
            <w:webHidden/>
          </w:rPr>
          <w:instrText xml:space="preserve"> PAGEREF _Toc404767307 \h </w:instrText>
        </w:r>
        <w:r w:rsidR="00391113" w:rsidRPr="005325A8">
          <w:rPr>
            <w:webHidden/>
          </w:rPr>
        </w:r>
        <w:r w:rsidR="00391113" w:rsidRPr="005325A8">
          <w:rPr>
            <w:webHidden/>
          </w:rPr>
          <w:fldChar w:fldCharType="separate"/>
        </w:r>
        <w:r w:rsidR="00906296">
          <w:rPr>
            <w:webHidden/>
          </w:rPr>
          <w:t>33</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09" w:history="1">
        <w:r w:rsidR="00C67D34" w:rsidRPr="005325A8">
          <w:rPr>
            <w:rStyle w:val="Hyperlink"/>
            <w:lang w:bidi="en-US"/>
          </w:rPr>
          <w:t>4.3. Background Information about the Respondents</w:t>
        </w:r>
        <w:r w:rsidR="00C67D34" w:rsidRPr="005325A8">
          <w:rPr>
            <w:webHidden/>
          </w:rPr>
          <w:tab/>
        </w:r>
        <w:r w:rsidR="00391113" w:rsidRPr="005325A8">
          <w:rPr>
            <w:webHidden/>
          </w:rPr>
          <w:fldChar w:fldCharType="begin"/>
        </w:r>
        <w:r w:rsidR="00C67D34" w:rsidRPr="005325A8">
          <w:rPr>
            <w:webHidden/>
          </w:rPr>
          <w:instrText xml:space="preserve"> PAGEREF _Toc404767309 \h </w:instrText>
        </w:r>
        <w:r w:rsidR="00391113" w:rsidRPr="005325A8">
          <w:rPr>
            <w:webHidden/>
          </w:rPr>
        </w:r>
        <w:r w:rsidR="00391113" w:rsidRPr="005325A8">
          <w:rPr>
            <w:webHidden/>
          </w:rPr>
          <w:fldChar w:fldCharType="separate"/>
        </w:r>
        <w:r w:rsidR="00906296">
          <w:rPr>
            <w:webHidden/>
          </w:rPr>
          <w:t>34</w:t>
        </w:r>
        <w:r w:rsidR="00391113" w:rsidRPr="005325A8">
          <w:rPr>
            <w:webHidden/>
          </w:rPr>
          <w:fldChar w:fldCharType="end"/>
        </w:r>
      </w:hyperlink>
    </w:p>
    <w:p w:rsidR="00C67D34" w:rsidRPr="005325A8" w:rsidRDefault="005948EC" w:rsidP="005948EC">
      <w:pPr>
        <w:pStyle w:val="TOC1"/>
        <w:spacing w:line="480" w:lineRule="auto"/>
        <w:rPr>
          <w:rFonts w:eastAsiaTheme="minorEastAsia"/>
        </w:rPr>
      </w:pPr>
      <w:r w:rsidRPr="005325A8">
        <w:rPr>
          <w:rStyle w:val="Hyperlink"/>
          <w:color w:val="auto"/>
          <w:u w:val="none"/>
        </w:rPr>
        <w:t>4.4. Logistics Strategic Planning and Performance of S</w:t>
      </w:r>
      <w:hyperlink w:anchor="_Toc404767312" w:history="1">
        <w:r w:rsidRPr="005325A8">
          <w:rPr>
            <w:rStyle w:val="Hyperlink"/>
            <w:color w:val="auto"/>
            <w:lang w:bidi="en-US"/>
          </w:rPr>
          <w:t>ME</w:t>
        </w:r>
        <w:r w:rsidR="00C67D34" w:rsidRPr="005325A8">
          <w:rPr>
            <w:webHidden/>
          </w:rPr>
          <w:tab/>
        </w:r>
        <w:r w:rsidR="00391113" w:rsidRPr="005325A8">
          <w:rPr>
            <w:webHidden/>
          </w:rPr>
          <w:fldChar w:fldCharType="begin"/>
        </w:r>
        <w:r w:rsidR="00C67D34" w:rsidRPr="005325A8">
          <w:rPr>
            <w:webHidden/>
          </w:rPr>
          <w:instrText xml:space="preserve"> PAGEREF _Toc404767312 \h </w:instrText>
        </w:r>
        <w:r w:rsidR="00391113" w:rsidRPr="005325A8">
          <w:rPr>
            <w:webHidden/>
          </w:rPr>
        </w:r>
        <w:r w:rsidR="00391113" w:rsidRPr="005325A8">
          <w:rPr>
            <w:webHidden/>
          </w:rPr>
          <w:fldChar w:fldCharType="separate"/>
        </w:r>
        <w:r w:rsidR="00906296">
          <w:rPr>
            <w:webHidden/>
          </w:rPr>
          <w:t>36</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14" w:history="1">
        <w:r w:rsidR="005948EC" w:rsidRPr="005325A8">
          <w:rPr>
            <w:rStyle w:val="Hyperlink"/>
            <w:lang w:bidi="en-US"/>
          </w:rPr>
          <w:t>4.5. Organisational R</w:t>
        </w:r>
        <w:r w:rsidR="00C67D34" w:rsidRPr="005325A8">
          <w:rPr>
            <w:rStyle w:val="Hyperlink"/>
            <w:lang w:bidi="en-US"/>
          </w:rPr>
          <w:t>elationships</w:t>
        </w:r>
        <w:r w:rsidR="005948EC" w:rsidRPr="005325A8">
          <w:rPr>
            <w:rStyle w:val="Hyperlink"/>
            <w:lang w:bidi="en-US"/>
          </w:rPr>
          <w:t xml:space="preserve"> and Performance of SME</w:t>
        </w:r>
        <w:r w:rsidR="00C67D34" w:rsidRPr="005325A8">
          <w:rPr>
            <w:webHidden/>
          </w:rPr>
          <w:tab/>
        </w:r>
        <w:r w:rsidR="00391113" w:rsidRPr="005325A8">
          <w:rPr>
            <w:webHidden/>
          </w:rPr>
          <w:fldChar w:fldCharType="begin"/>
        </w:r>
        <w:r w:rsidR="00C67D34" w:rsidRPr="005325A8">
          <w:rPr>
            <w:webHidden/>
          </w:rPr>
          <w:instrText xml:space="preserve"> PAGEREF _Toc404767314 \h </w:instrText>
        </w:r>
        <w:r w:rsidR="00391113" w:rsidRPr="005325A8">
          <w:rPr>
            <w:webHidden/>
          </w:rPr>
        </w:r>
        <w:r w:rsidR="00391113" w:rsidRPr="005325A8">
          <w:rPr>
            <w:webHidden/>
          </w:rPr>
          <w:fldChar w:fldCharType="separate"/>
        </w:r>
        <w:r w:rsidR="00906296">
          <w:rPr>
            <w:webHidden/>
          </w:rPr>
          <w:t>40</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16" w:history="1">
        <w:r w:rsidR="005948EC" w:rsidRPr="005325A8">
          <w:rPr>
            <w:rStyle w:val="Hyperlink"/>
            <w:lang w:bidi="en-US"/>
          </w:rPr>
          <w:t>4.6. Relationships C</w:t>
        </w:r>
        <w:r w:rsidR="00C67D34" w:rsidRPr="005325A8">
          <w:rPr>
            <w:rStyle w:val="Hyperlink"/>
            <w:lang w:bidi="en-US"/>
          </w:rPr>
          <w:t>ontrols</w:t>
        </w:r>
        <w:r w:rsidR="005948EC" w:rsidRPr="005325A8">
          <w:rPr>
            <w:rStyle w:val="Hyperlink"/>
            <w:lang w:bidi="en-US"/>
          </w:rPr>
          <w:t xml:space="preserve"> and Performance of SME</w:t>
        </w:r>
        <w:r w:rsidR="00C67D34" w:rsidRPr="005325A8">
          <w:rPr>
            <w:webHidden/>
          </w:rPr>
          <w:tab/>
        </w:r>
        <w:r w:rsidR="00391113" w:rsidRPr="005325A8">
          <w:rPr>
            <w:webHidden/>
          </w:rPr>
          <w:fldChar w:fldCharType="begin"/>
        </w:r>
        <w:r w:rsidR="00C67D34" w:rsidRPr="005325A8">
          <w:rPr>
            <w:webHidden/>
          </w:rPr>
          <w:instrText xml:space="preserve"> PAGEREF _Toc404767316 \h </w:instrText>
        </w:r>
        <w:r w:rsidR="00391113" w:rsidRPr="005325A8">
          <w:rPr>
            <w:webHidden/>
          </w:rPr>
        </w:r>
        <w:r w:rsidR="00391113" w:rsidRPr="005325A8">
          <w:rPr>
            <w:webHidden/>
          </w:rPr>
          <w:fldChar w:fldCharType="separate"/>
        </w:r>
        <w:r w:rsidR="00906296">
          <w:rPr>
            <w:webHidden/>
          </w:rPr>
          <w:t>44</w:t>
        </w:r>
        <w:r w:rsidR="00391113" w:rsidRPr="005325A8">
          <w:rPr>
            <w:webHidden/>
          </w:rPr>
          <w:fldChar w:fldCharType="end"/>
        </w:r>
      </w:hyperlink>
    </w:p>
    <w:p w:rsidR="00C67D34" w:rsidRPr="005325A8" w:rsidRDefault="00B04BDE" w:rsidP="005948EC">
      <w:pPr>
        <w:pStyle w:val="TOC1"/>
        <w:spacing w:line="480" w:lineRule="auto"/>
        <w:rPr>
          <w:rStyle w:val="Hyperlink"/>
        </w:rPr>
      </w:pPr>
      <w:hyperlink w:anchor="_Toc404767318" w:history="1">
        <w:r w:rsidR="00C67D34" w:rsidRPr="005325A8">
          <w:rPr>
            <w:rStyle w:val="Hyperlink"/>
            <w:lang w:bidi="en-US"/>
          </w:rPr>
          <w:t>4.7. Hypotheses Testing</w:t>
        </w:r>
        <w:r w:rsidR="00C67D34" w:rsidRPr="005325A8">
          <w:rPr>
            <w:webHidden/>
          </w:rPr>
          <w:tab/>
        </w:r>
        <w:r w:rsidR="00391113" w:rsidRPr="005325A8">
          <w:rPr>
            <w:webHidden/>
          </w:rPr>
          <w:fldChar w:fldCharType="begin"/>
        </w:r>
        <w:r w:rsidR="00C67D34" w:rsidRPr="005325A8">
          <w:rPr>
            <w:webHidden/>
          </w:rPr>
          <w:instrText xml:space="preserve"> PAGEREF _Toc404767318 \h </w:instrText>
        </w:r>
        <w:r w:rsidR="00391113" w:rsidRPr="005325A8">
          <w:rPr>
            <w:webHidden/>
          </w:rPr>
        </w:r>
        <w:r w:rsidR="00391113" w:rsidRPr="005325A8">
          <w:rPr>
            <w:webHidden/>
          </w:rPr>
          <w:fldChar w:fldCharType="separate"/>
        </w:r>
        <w:r w:rsidR="00906296">
          <w:rPr>
            <w:webHidden/>
          </w:rPr>
          <w:t>46</w:t>
        </w:r>
        <w:r w:rsidR="00391113" w:rsidRPr="005325A8">
          <w:rPr>
            <w:webHidden/>
          </w:rPr>
          <w:fldChar w:fldCharType="end"/>
        </w:r>
      </w:hyperlink>
    </w:p>
    <w:p w:rsidR="005948EC" w:rsidRPr="005325A8" w:rsidRDefault="005948EC" w:rsidP="005948EC">
      <w:pPr>
        <w:rPr>
          <w:rFonts w:ascii="Times New Roman" w:eastAsiaTheme="minorEastAsia" w:hAnsi="Times New Roman" w:cs="Times New Roman"/>
          <w:noProof/>
        </w:rPr>
      </w:pPr>
    </w:p>
    <w:p w:rsidR="00C67D34" w:rsidRPr="005325A8" w:rsidRDefault="00B04BDE" w:rsidP="005948EC">
      <w:pPr>
        <w:pStyle w:val="TOC1"/>
        <w:spacing w:line="480" w:lineRule="auto"/>
        <w:rPr>
          <w:rFonts w:eastAsiaTheme="minorEastAsia"/>
        </w:rPr>
      </w:pPr>
      <w:hyperlink w:anchor="_Toc404767320" w:history="1">
        <w:r w:rsidR="00C67D34" w:rsidRPr="005325A8">
          <w:rPr>
            <w:rStyle w:val="Hyperlink"/>
            <w:b/>
            <w:lang w:bidi="en-US"/>
          </w:rPr>
          <w:t>CHAPTER   FIVE</w:t>
        </w:r>
        <w:r w:rsidR="00C67D34" w:rsidRPr="005325A8">
          <w:rPr>
            <w:webHidden/>
          </w:rPr>
          <w:tab/>
        </w:r>
        <w:r w:rsidR="00391113" w:rsidRPr="005325A8">
          <w:rPr>
            <w:webHidden/>
          </w:rPr>
          <w:fldChar w:fldCharType="begin"/>
        </w:r>
        <w:r w:rsidR="00C67D34" w:rsidRPr="005325A8">
          <w:rPr>
            <w:webHidden/>
          </w:rPr>
          <w:instrText xml:space="preserve"> PAGEREF _Toc404767320 \h </w:instrText>
        </w:r>
        <w:r w:rsidR="00391113" w:rsidRPr="005325A8">
          <w:rPr>
            <w:webHidden/>
          </w:rPr>
        </w:r>
        <w:r w:rsidR="00391113" w:rsidRPr="005325A8">
          <w:rPr>
            <w:webHidden/>
          </w:rPr>
          <w:fldChar w:fldCharType="separate"/>
        </w:r>
        <w:r w:rsidR="00906296">
          <w:rPr>
            <w:webHidden/>
          </w:rPr>
          <w:t>50</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21" w:history="1">
        <w:r w:rsidR="00C67D34" w:rsidRPr="005325A8">
          <w:rPr>
            <w:rStyle w:val="Hyperlink"/>
            <w:b/>
            <w:lang w:bidi="en-US"/>
          </w:rPr>
          <w:t>SUMMARY, DISCUSSION, CONCLUSIONS AND RECOMMENDATIONS</w:t>
        </w:r>
        <w:r w:rsidR="00C67D34" w:rsidRPr="005325A8">
          <w:rPr>
            <w:webHidden/>
          </w:rPr>
          <w:tab/>
        </w:r>
        <w:r w:rsidR="00391113" w:rsidRPr="005325A8">
          <w:rPr>
            <w:webHidden/>
          </w:rPr>
          <w:fldChar w:fldCharType="begin"/>
        </w:r>
        <w:r w:rsidR="00C67D34" w:rsidRPr="005325A8">
          <w:rPr>
            <w:webHidden/>
          </w:rPr>
          <w:instrText xml:space="preserve"> PAGEREF _Toc404767321 \h </w:instrText>
        </w:r>
        <w:r w:rsidR="00391113" w:rsidRPr="005325A8">
          <w:rPr>
            <w:webHidden/>
          </w:rPr>
        </w:r>
        <w:r w:rsidR="00391113" w:rsidRPr="005325A8">
          <w:rPr>
            <w:webHidden/>
          </w:rPr>
          <w:fldChar w:fldCharType="separate"/>
        </w:r>
        <w:r w:rsidR="00906296">
          <w:rPr>
            <w:webHidden/>
          </w:rPr>
          <w:t>50</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22" w:history="1">
        <w:r w:rsidR="00C67D34" w:rsidRPr="005325A8">
          <w:rPr>
            <w:rStyle w:val="Hyperlink"/>
            <w:lang w:bidi="en-US"/>
          </w:rPr>
          <w:t>5.1. Introduction</w:t>
        </w:r>
        <w:r w:rsidR="00C67D34" w:rsidRPr="005325A8">
          <w:rPr>
            <w:webHidden/>
          </w:rPr>
          <w:tab/>
        </w:r>
        <w:r w:rsidR="00391113" w:rsidRPr="005325A8">
          <w:rPr>
            <w:webHidden/>
          </w:rPr>
          <w:fldChar w:fldCharType="begin"/>
        </w:r>
        <w:r w:rsidR="00C67D34" w:rsidRPr="005325A8">
          <w:rPr>
            <w:webHidden/>
          </w:rPr>
          <w:instrText xml:space="preserve"> PAGEREF _Toc404767322 \h </w:instrText>
        </w:r>
        <w:r w:rsidR="00391113" w:rsidRPr="005325A8">
          <w:rPr>
            <w:webHidden/>
          </w:rPr>
        </w:r>
        <w:r w:rsidR="00391113" w:rsidRPr="005325A8">
          <w:rPr>
            <w:webHidden/>
          </w:rPr>
          <w:fldChar w:fldCharType="separate"/>
        </w:r>
        <w:r w:rsidR="00906296">
          <w:rPr>
            <w:webHidden/>
          </w:rPr>
          <w:t>50</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23" w:history="1">
        <w:r w:rsidR="00C67D34" w:rsidRPr="005325A8">
          <w:rPr>
            <w:rStyle w:val="Hyperlink"/>
            <w:lang w:bidi="en-US"/>
          </w:rPr>
          <w:t>5.2. Summary of the Study Findings</w:t>
        </w:r>
        <w:r w:rsidR="00C67D34" w:rsidRPr="005325A8">
          <w:rPr>
            <w:webHidden/>
          </w:rPr>
          <w:tab/>
        </w:r>
        <w:r w:rsidR="00391113" w:rsidRPr="005325A8">
          <w:rPr>
            <w:webHidden/>
          </w:rPr>
          <w:fldChar w:fldCharType="begin"/>
        </w:r>
        <w:r w:rsidR="00C67D34" w:rsidRPr="005325A8">
          <w:rPr>
            <w:webHidden/>
          </w:rPr>
          <w:instrText xml:space="preserve"> PAGEREF _Toc404767323 \h </w:instrText>
        </w:r>
        <w:r w:rsidR="00391113" w:rsidRPr="005325A8">
          <w:rPr>
            <w:webHidden/>
          </w:rPr>
        </w:r>
        <w:r w:rsidR="00391113" w:rsidRPr="005325A8">
          <w:rPr>
            <w:webHidden/>
          </w:rPr>
          <w:fldChar w:fldCharType="separate"/>
        </w:r>
        <w:r w:rsidR="00906296">
          <w:rPr>
            <w:webHidden/>
          </w:rPr>
          <w:t>50</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24" w:history="1">
        <w:r w:rsidR="00C67D34" w:rsidRPr="005325A8">
          <w:rPr>
            <w:rStyle w:val="Hyperlink"/>
            <w:lang w:bidi="en-US"/>
          </w:rPr>
          <w:t>5.3. Discussion of the Study Findings</w:t>
        </w:r>
        <w:r w:rsidR="00C67D34" w:rsidRPr="005325A8">
          <w:rPr>
            <w:webHidden/>
          </w:rPr>
          <w:tab/>
        </w:r>
        <w:r w:rsidR="00391113" w:rsidRPr="005325A8">
          <w:rPr>
            <w:webHidden/>
          </w:rPr>
          <w:fldChar w:fldCharType="begin"/>
        </w:r>
        <w:r w:rsidR="00C67D34" w:rsidRPr="005325A8">
          <w:rPr>
            <w:webHidden/>
          </w:rPr>
          <w:instrText xml:space="preserve"> PAGEREF _Toc404767324 \h </w:instrText>
        </w:r>
        <w:r w:rsidR="00391113" w:rsidRPr="005325A8">
          <w:rPr>
            <w:webHidden/>
          </w:rPr>
        </w:r>
        <w:r w:rsidR="00391113" w:rsidRPr="005325A8">
          <w:rPr>
            <w:webHidden/>
          </w:rPr>
          <w:fldChar w:fldCharType="separate"/>
        </w:r>
        <w:r w:rsidR="00906296">
          <w:rPr>
            <w:webHidden/>
          </w:rPr>
          <w:t>51</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25" w:history="1">
        <w:r w:rsidR="00C67D34" w:rsidRPr="005325A8">
          <w:rPr>
            <w:rStyle w:val="Hyperlink"/>
            <w:lang w:bidi="en-US"/>
          </w:rPr>
          <w:t>5.4. Conclusions of the Study Findings</w:t>
        </w:r>
        <w:r w:rsidR="00C67D34" w:rsidRPr="005325A8">
          <w:rPr>
            <w:webHidden/>
          </w:rPr>
          <w:tab/>
        </w:r>
        <w:r w:rsidR="00391113" w:rsidRPr="005325A8">
          <w:rPr>
            <w:webHidden/>
          </w:rPr>
          <w:fldChar w:fldCharType="begin"/>
        </w:r>
        <w:r w:rsidR="00C67D34" w:rsidRPr="005325A8">
          <w:rPr>
            <w:webHidden/>
          </w:rPr>
          <w:instrText xml:space="preserve"> PAGEREF _Toc404767325 \h </w:instrText>
        </w:r>
        <w:r w:rsidR="00391113" w:rsidRPr="005325A8">
          <w:rPr>
            <w:webHidden/>
          </w:rPr>
        </w:r>
        <w:r w:rsidR="00391113" w:rsidRPr="005325A8">
          <w:rPr>
            <w:webHidden/>
          </w:rPr>
          <w:fldChar w:fldCharType="separate"/>
        </w:r>
        <w:r w:rsidR="00906296">
          <w:rPr>
            <w:webHidden/>
          </w:rPr>
          <w:t>54</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26" w:history="1">
        <w:r w:rsidR="00C67D34" w:rsidRPr="005325A8">
          <w:rPr>
            <w:rStyle w:val="Hyperlink"/>
            <w:lang w:bidi="en-US"/>
          </w:rPr>
          <w:t>5.5. Recommendations of the Study Findings</w:t>
        </w:r>
        <w:r w:rsidR="00C67D34" w:rsidRPr="005325A8">
          <w:rPr>
            <w:webHidden/>
          </w:rPr>
          <w:tab/>
        </w:r>
        <w:r w:rsidR="00391113" w:rsidRPr="005325A8">
          <w:rPr>
            <w:webHidden/>
          </w:rPr>
          <w:fldChar w:fldCharType="begin"/>
        </w:r>
        <w:r w:rsidR="00C67D34" w:rsidRPr="005325A8">
          <w:rPr>
            <w:webHidden/>
          </w:rPr>
          <w:instrText xml:space="preserve"> PAGEREF _Toc404767326 \h </w:instrText>
        </w:r>
        <w:r w:rsidR="00391113" w:rsidRPr="005325A8">
          <w:rPr>
            <w:webHidden/>
          </w:rPr>
        </w:r>
        <w:r w:rsidR="00391113" w:rsidRPr="005325A8">
          <w:rPr>
            <w:webHidden/>
          </w:rPr>
          <w:fldChar w:fldCharType="separate"/>
        </w:r>
        <w:r w:rsidR="00906296">
          <w:rPr>
            <w:webHidden/>
          </w:rPr>
          <w:t>56</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27" w:history="1">
        <w:r w:rsidR="00C67D34" w:rsidRPr="005325A8">
          <w:rPr>
            <w:rStyle w:val="Hyperlink"/>
            <w:lang w:bidi="en-US"/>
          </w:rPr>
          <w:t>5.6. Limitations of the Study</w:t>
        </w:r>
        <w:r w:rsidR="00C67D34" w:rsidRPr="005325A8">
          <w:rPr>
            <w:webHidden/>
          </w:rPr>
          <w:tab/>
        </w:r>
        <w:r w:rsidR="00391113" w:rsidRPr="005325A8">
          <w:rPr>
            <w:webHidden/>
          </w:rPr>
          <w:fldChar w:fldCharType="begin"/>
        </w:r>
        <w:r w:rsidR="00C67D34" w:rsidRPr="005325A8">
          <w:rPr>
            <w:webHidden/>
          </w:rPr>
          <w:instrText xml:space="preserve"> PAGEREF _Toc404767327 \h </w:instrText>
        </w:r>
        <w:r w:rsidR="00391113" w:rsidRPr="005325A8">
          <w:rPr>
            <w:webHidden/>
          </w:rPr>
        </w:r>
        <w:r w:rsidR="00391113" w:rsidRPr="005325A8">
          <w:rPr>
            <w:webHidden/>
          </w:rPr>
          <w:fldChar w:fldCharType="separate"/>
        </w:r>
        <w:r w:rsidR="00906296">
          <w:rPr>
            <w:webHidden/>
          </w:rPr>
          <w:t>57</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28" w:history="1">
        <w:r w:rsidR="00C67D34" w:rsidRPr="005325A8">
          <w:rPr>
            <w:rStyle w:val="Hyperlink"/>
            <w:lang w:bidi="en-US"/>
          </w:rPr>
          <w:t>5.7. Contributions of the Study</w:t>
        </w:r>
        <w:r w:rsidR="00C67D34" w:rsidRPr="005325A8">
          <w:rPr>
            <w:webHidden/>
          </w:rPr>
          <w:tab/>
        </w:r>
        <w:r w:rsidR="00391113" w:rsidRPr="005325A8">
          <w:rPr>
            <w:webHidden/>
          </w:rPr>
          <w:fldChar w:fldCharType="begin"/>
        </w:r>
        <w:r w:rsidR="00C67D34" w:rsidRPr="005325A8">
          <w:rPr>
            <w:webHidden/>
          </w:rPr>
          <w:instrText xml:space="preserve"> PAGEREF _Toc404767328 \h </w:instrText>
        </w:r>
        <w:r w:rsidR="00391113" w:rsidRPr="005325A8">
          <w:rPr>
            <w:webHidden/>
          </w:rPr>
        </w:r>
        <w:r w:rsidR="00391113" w:rsidRPr="005325A8">
          <w:rPr>
            <w:webHidden/>
          </w:rPr>
          <w:fldChar w:fldCharType="separate"/>
        </w:r>
        <w:r w:rsidR="00906296">
          <w:rPr>
            <w:webHidden/>
          </w:rPr>
          <w:t>57</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29" w:history="1">
        <w:r w:rsidR="00C67D34" w:rsidRPr="005325A8">
          <w:rPr>
            <w:rStyle w:val="Hyperlink"/>
            <w:lang w:bidi="en-US"/>
          </w:rPr>
          <w:t>REFERENCES</w:t>
        </w:r>
        <w:r w:rsidR="00C67D34" w:rsidRPr="005325A8">
          <w:rPr>
            <w:webHidden/>
          </w:rPr>
          <w:tab/>
        </w:r>
        <w:r w:rsidR="00391113" w:rsidRPr="005325A8">
          <w:rPr>
            <w:webHidden/>
          </w:rPr>
          <w:fldChar w:fldCharType="begin"/>
        </w:r>
        <w:r w:rsidR="00C67D34" w:rsidRPr="005325A8">
          <w:rPr>
            <w:webHidden/>
          </w:rPr>
          <w:instrText xml:space="preserve"> PAGEREF _Toc404767329 \h </w:instrText>
        </w:r>
        <w:r w:rsidR="00391113" w:rsidRPr="005325A8">
          <w:rPr>
            <w:webHidden/>
          </w:rPr>
        </w:r>
        <w:r w:rsidR="00391113" w:rsidRPr="005325A8">
          <w:rPr>
            <w:webHidden/>
          </w:rPr>
          <w:fldChar w:fldCharType="separate"/>
        </w:r>
        <w:r w:rsidR="00906296">
          <w:rPr>
            <w:webHidden/>
          </w:rPr>
          <w:t>58</w:t>
        </w:r>
        <w:r w:rsidR="00391113" w:rsidRPr="005325A8">
          <w:rPr>
            <w:webHidden/>
          </w:rPr>
          <w:fldChar w:fldCharType="end"/>
        </w:r>
      </w:hyperlink>
    </w:p>
    <w:p w:rsidR="00C67D34" w:rsidRPr="005325A8" w:rsidRDefault="00B04BDE" w:rsidP="005948EC">
      <w:pPr>
        <w:pStyle w:val="TOC1"/>
        <w:spacing w:line="480" w:lineRule="auto"/>
        <w:rPr>
          <w:rFonts w:eastAsiaTheme="minorEastAsia"/>
        </w:rPr>
      </w:pPr>
      <w:hyperlink w:anchor="_Toc404767330" w:history="1">
        <w:r w:rsidR="00C67D34" w:rsidRPr="005325A8">
          <w:rPr>
            <w:rStyle w:val="Hyperlink"/>
            <w:lang w:bidi="en-US"/>
          </w:rPr>
          <w:t>APPENDICES</w:t>
        </w:r>
        <w:r w:rsidR="00C67D34" w:rsidRPr="005325A8">
          <w:rPr>
            <w:webHidden/>
          </w:rPr>
          <w:tab/>
        </w:r>
      </w:hyperlink>
    </w:p>
    <w:p w:rsidR="00C67D34" w:rsidRPr="005325A8" w:rsidRDefault="00B04BDE" w:rsidP="005948EC">
      <w:pPr>
        <w:pStyle w:val="TOC1"/>
        <w:spacing w:line="480" w:lineRule="auto"/>
        <w:rPr>
          <w:rFonts w:eastAsiaTheme="minorEastAsia"/>
        </w:rPr>
      </w:pPr>
      <w:hyperlink w:anchor="_Toc404767331" w:history="1">
        <w:r w:rsidR="00C67D34" w:rsidRPr="005325A8">
          <w:rPr>
            <w:rStyle w:val="Hyperlink"/>
            <w:lang w:bidi="en-US"/>
          </w:rPr>
          <w:t>Appendix 1: Logistics management and performance of small scale industries questionnaire</w:t>
        </w:r>
        <w:r w:rsidR="00C67D34" w:rsidRPr="005325A8">
          <w:rPr>
            <w:webHidden/>
          </w:rPr>
          <w:tab/>
        </w:r>
      </w:hyperlink>
    </w:p>
    <w:p w:rsidR="00C67D34" w:rsidRPr="005325A8" w:rsidRDefault="00B04BDE" w:rsidP="005948EC">
      <w:pPr>
        <w:pStyle w:val="TOC1"/>
        <w:spacing w:line="480" w:lineRule="auto"/>
        <w:rPr>
          <w:rFonts w:eastAsiaTheme="minorEastAsia"/>
        </w:rPr>
      </w:pPr>
      <w:hyperlink w:anchor="_Toc404767332" w:history="1">
        <w:r w:rsidR="00C67D34" w:rsidRPr="005325A8">
          <w:rPr>
            <w:rStyle w:val="Hyperlink"/>
            <w:lang w:bidi="en-US"/>
          </w:rPr>
          <w:t>Appendix II: Interview Schedule</w:t>
        </w:r>
        <w:r w:rsidR="00C67D34" w:rsidRPr="005325A8">
          <w:rPr>
            <w:webHidden/>
          </w:rPr>
          <w:tab/>
        </w:r>
      </w:hyperlink>
    </w:p>
    <w:p w:rsidR="002E5E5B" w:rsidRPr="005325A8" w:rsidRDefault="00391113" w:rsidP="000214A2">
      <w:pPr>
        <w:spacing w:line="360" w:lineRule="auto"/>
        <w:jc w:val="both"/>
        <w:rPr>
          <w:rFonts w:ascii="Times New Roman" w:hAnsi="Times New Roman" w:cs="Times New Roman"/>
          <w:sz w:val="24"/>
          <w:szCs w:val="24"/>
        </w:rPr>
      </w:pPr>
      <w:r w:rsidRPr="005325A8">
        <w:rPr>
          <w:rFonts w:ascii="Times New Roman" w:hAnsi="Times New Roman" w:cs="Times New Roman"/>
          <w:sz w:val="24"/>
          <w:szCs w:val="24"/>
        </w:rPr>
        <w:fldChar w:fldCharType="end"/>
      </w:r>
    </w:p>
    <w:p w:rsidR="002E5E5B" w:rsidRPr="005325A8" w:rsidRDefault="002E5E5B" w:rsidP="002E5E5B">
      <w:pPr>
        <w:spacing w:line="480" w:lineRule="auto"/>
        <w:rPr>
          <w:rFonts w:ascii="Times New Roman" w:hAnsi="Times New Roman" w:cs="Times New Roman"/>
          <w:sz w:val="24"/>
          <w:szCs w:val="24"/>
        </w:rPr>
      </w:pPr>
    </w:p>
    <w:p w:rsidR="00C67D34" w:rsidRPr="005325A8" w:rsidRDefault="00C67D34">
      <w:pPr>
        <w:rPr>
          <w:rFonts w:ascii="Times New Roman" w:hAnsi="Times New Roman" w:cs="Times New Roman"/>
          <w:b/>
          <w:bCs/>
          <w:sz w:val="24"/>
          <w:szCs w:val="28"/>
          <w:lang w:bidi="en-US"/>
        </w:rPr>
      </w:pPr>
      <w:r w:rsidRPr="005325A8">
        <w:rPr>
          <w:rFonts w:ascii="Times New Roman" w:hAnsi="Times New Roman" w:cs="Times New Roman"/>
        </w:rPr>
        <w:br w:type="page"/>
      </w:r>
    </w:p>
    <w:p w:rsidR="00090B1E" w:rsidRPr="005325A8" w:rsidRDefault="006637B1" w:rsidP="00FD4150">
      <w:pPr>
        <w:pStyle w:val="Heading1"/>
        <w:jc w:val="center"/>
      </w:pPr>
      <w:bookmarkStart w:id="44" w:name="_Toc404767243"/>
      <w:bookmarkStart w:id="45" w:name="_Toc404767924"/>
      <w:r w:rsidRPr="005325A8">
        <w:lastRenderedPageBreak/>
        <w:t>LIST</w:t>
      </w:r>
      <w:r w:rsidR="00090B1E" w:rsidRPr="005325A8">
        <w:t xml:space="preserve"> OF FIGURES</w:t>
      </w:r>
      <w:bookmarkEnd w:id="44"/>
      <w:bookmarkEnd w:id="45"/>
    </w:p>
    <w:p w:rsidR="00D838C1" w:rsidRPr="005325A8" w:rsidRDefault="00391113">
      <w:pPr>
        <w:pStyle w:val="TableofFigures"/>
        <w:tabs>
          <w:tab w:val="right" w:leader="dot" w:pos="9350"/>
        </w:tabs>
        <w:rPr>
          <w:rFonts w:ascii="Times New Roman" w:hAnsi="Times New Roman" w:cs="Times New Roman"/>
          <w:noProof/>
          <w:sz w:val="24"/>
          <w:szCs w:val="24"/>
        </w:rPr>
      </w:pPr>
      <w:r w:rsidRPr="005325A8">
        <w:rPr>
          <w:rFonts w:ascii="Times New Roman" w:hAnsi="Times New Roman" w:cs="Times New Roman"/>
          <w:sz w:val="24"/>
          <w:szCs w:val="24"/>
        </w:rPr>
        <w:fldChar w:fldCharType="begin"/>
      </w:r>
      <w:r w:rsidR="00D838C1" w:rsidRPr="005325A8">
        <w:rPr>
          <w:rFonts w:ascii="Times New Roman" w:hAnsi="Times New Roman" w:cs="Times New Roman"/>
          <w:sz w:val="24"/>
          <w:szCs w:val="24"/>
        </w:rPr>
        <w:instrText xml:space="preserve"> TOC \h \z \c "Figure" </w:instrText>
      </w:r>
      <w:r w:rsidRPr="005325A8">
        <w:rPr>
          <w:rFonts w:ascii="Times New Roman" w:hAnsi="Times New Roman" w:cs="Times New Roman"/>
          <w:sz w:val="24"/>
          <w:szCs w:val="24"/>
        </w:rPr>
        <w:fldChar w:fldCharType="separate"/>
      </w:r>
      <w:hyperlink w:anchor="_Toc359926686" w:history="1">
        <w:r w:rsidR="00FD12A4" w:rsidRPr="005325A8">
          <w:rPr>
            <w:rStyle w:val="Hyperlink"/>
            <w:rFonts w:ascii="Times New Roman" w:hAnsi="Times New Roman" w:cs="Times New Roman"/>
            <w:noProof/>
            <w:sz w:val="24"/>
            <w:szCs w:val="24"/>
          </w:rPr>
          <w:t>Figure 1: Conceptual framwork</w:t>
        </w:r>
        <w:r w:rsidR="00D838C1" w:rsidRPr="005325A8">
          <w:rPr>
            <w:rFonts w:ascii="Times New Roman" w:hAnsi="Times New Roman" w:cs="Times New Roman"/>
            <w:noProof/>
            <w:webHidden/>
            <w:sz w:val="24"/>
            <w:szCs w:val="24"/>
          </w:rPr>
          <w:tab/>
        </w:r>
        <w:r w:rsidRPr="005325A8">
          <w:rPr>
            <w:rFonts w:ascii="Times New Roman" w:hAnsi="Times New Roman" w:cs="Times New Roman"/>
            <w:noProof/>
            <w:webHidden/>
            <w:sz w:val="24"/>
            <w:szCs w:val="24"/>
          </w:rPr>
          <w:fldChar w:fldCharType="begin"/>
        </w:r>
        <w:r w:rsidR="00D838C1" w:rsidRPr="005325A8">
          <w:rPr>
            <w:rFonts w:ascii="Times New Roman" w:hAnsi="Times New Roman" w:cs="Times New Roman"/>
            <w:noProof/>
            <w:webHidden/>
            <w:sz w:val="24"/>
            <w:szCs w:val="24"/>
          </w:rPr>
          <w:instrText xml:space="preserve"> PAGEREF _Toc359926686 \h </w:instrText>
        </w:r>
        <w:r w:rsidRPr="005325A8">
          <w:rPr>
            <w:rFonts w:ascii="Times New Roman" w:hAnsi="Times New Roman" w:cs="Times New Roman"/>
            <w:noProof/>
            <w:webHidden/>
            <w:sz w:val="24"/>
            <w:szCs w:val="24"/>
          </w:rPr>
        </w:r>
        <w:r w:rsidRPr="005325A8">
          <w:rPr>
            <w:rFonts w:ascii="Times New Roman" w:hAnsi="Times New Roman" w:cs="Times New Roman"/>
            <w:noProof/>
            <w:webHidden/>
            <w:sz w:val="24"/>
            <w:szCs w:val="24"/>
          </w:rPr>
          <w:fldChar w:fldCharType="separate"/>
        </w:r>
        <w:r w:rsidR="00906296">
          <w:rPr>
            <w:rFonts w:ascii="Times New Roman" w:hAnsi="Times New Roman" w:cs="Times New Roman"/>
            <w:noProof/>
            <w:webHidden/>
            <w:sz w:val="24"/>
            <w:szCs w:val="24"/>
          </w:rPr>
          <w:t>10</w:t>
        </w:r>
        <w:r w:rsidRPr="005325A8">
          <w:rPr>
            <w:rFonts w:ascii="Times New Roman" w:hAnsi="Times New Roman" w:cs="Times New Roman"/>
            <w:noProof/>
            <w:webHidden/>
            <w:sz w:val="24"/>
            <w:szCs w:val="24"/>
          </w:rPr>
          <w:fldChar w:fldCharType="end"/>
        </w:r>
      </w:hyperlink>
    </w:p>
    <w:p w:rsidR="00D838C1" w:rsidRPr="005325A8" w:rsidRDefault="00391113" w:rsidP="002E5E5B">
      <w:pPr>
        <w:spacing w:line="480" w:lineRule="auto"/>
        <w:rPr>
          <w:rFonts w:ascii="Times New Roman" w:hAnsi="Times New Roman" w:cs="Times New Roman"/>
          <w:sz w:val="24"/>
          <w:szCs w:val="24"/>
        </w:rPr>
      </w:pPr>
      <w:r w:rsidRPr="005325A8">
        <w:rPr>
          <w:rFonts w:ascii="Times New Roman" w:hAnsi="Times New Roman" w:cs="Times New Roman"/>
          <w:sz w:val="24"/>
          <w:szCs w:val="24"/>
        </w:rPr>
        <w:fldChar w:fldCharType="end"/>
      </w: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E24EB3" w:rsidRPr="005325A8" w:rsidRDefault="00E24EB3" w:rsidP="002E5E5B">
      <w:pPr>
        <w:spacing w:line="480" w:lineRule="auto"/>
        <w:rPr>
          <w:rFonts w:ascii="Times New Roman" w:hAnsi="Times New Roman" w:cs="Times New Roman"/>
          <w:sz w:val="24"/>
          <w:szCs w:val="24"/>
        </w:rPr>
      </w:pPr>
    </w:p>
    <w:p w:rsidR="007E3CDD" w:rsidRPr="005325A8" w:rsidRDefault="007E3CDD" w:rsidP="002E5E5B">
      <w:pPr>
        <w:spacing w:line="480" w:lineRule="auto"/>
        <w:rPr>
          <w:rFonts w:ascii="Times New Roman" w:hAnsi="Times New Roman" w:cs="Times New Roman"/>
          <w:sz w:val="24"/>
          <w:szCs w:val="24"/>
        </w:rPr>
      </w:pPr>
    </w:p>
    <w:p w:rsidR="00FD4150" w:rsidRPr="005325A8" w:rsidRDefault="00FD4150">
      <w:pPr>
        <w:rPr>
          <w:rFonts w:ascii="Times New Roman" w:hAnsi="Times New Roman" w:cs="Times New Roman"/>
          <w:b/>
          <w:bCs/>
          <w:sz w:val="24"/>
          <w:szCs w:val="28"/>
          <w:lang w:bidi="en-US"/>
        </w:rPr>
      </w:pPr>
      <w:r w:rsidRPr="005325A8">
        <w:rPr>
          <w:rFonts w:ascii="Times New Roman" w:hAnsi="Times New Roman" w:cs="Times New Roman"/>
        </w:rPr>
        <w:br w:type="page"/>
      </w:r>
    </w:p>
    <w:p w:rsidR="007E3CDD" w:rsidRPr="005325A8" w:rsidRDefault="007E3CDD" w:rsidP="00FD4150">
      <w:pPr>
        <w:pStyle w:val="Heading1"/>
        <w:jc w:val="center"/>
      </w:pPr>
      <w:bookmarkStart w:id="46" w:name="_Toc404767244"/>
      <w:bookmarkStart w:id="47" w:name="_Toc404767925"/>
      <w:r w:rsidRPr="005325A8">
        <w:lastRenderedPageBreak/>
        <w:t>LIST OF TABLES</w:t>
      </w:r>
      <w:bookmarkEnd w:id="46"/>
      <w:bookmarkEnd w:id="47"/>
    </w:p>
    <w:sdt>
      <w:sdtPr>
        <w:rPr>
          <w:rFonts w:ascii="Times New Roman" w:hAnsi="Times New Roman" w:cs="Times New Roman"/>
        </w:rPr>
        <w:id w:val="2567715"/>
        <w:docPartObj>
          <w:docPartGallery w:val="Table of Contents"/>
          <w:docPartUnique/>
        </w:docPartObj>
      </w:sdtPr>
      <w:sdtEndPr/>
      <w:sdtContent>
        <w:p w:rsidR="005948EC" w:rsidRPr="005325A8" w:rsidRDefault="00E560CC" w:rsidP="00E560CC">
          <w:pPr>
            <w:pStyle w:val="TableofFigures"/>
            <w:tabs>
              <w:tab w:val="left" w:pos="2584"/>
            </w:tabs>
            <w:rPr>
              <w:rFonts w:ascii="Times New Roman" w:hAnsi="Times New Roman" w:cs="Times New Roman"/>
            </w:rPr>
          </w:pPr>
          <w:r>
            <w:rPr>
              <w:rFonts w:ascii="Times New Roman" w:hAnsi="Times New Roman" w:cs="Times New Roman"/>
            </w:rPr>
            <w:tab/>
          </w:r>
        </w:p>
        <w:p w:rsidR="005948EC" w:rsidRPr="005325A8" w:rsidRDefault="00391113" w:rsidP="005325A8">
          <w:pPr>
            <w:pStyle w:val="TOC1"/>
            <w:spacing w:line="480" w:lineRule="auto"/>
            <w:rPr>
              <w:rFonts w:eastAsiaTheme="minorEastAsia"/>
              <w:sz w:val="22"/>
              <w:szCs w:val="22"/>
            </w:rPr>
          </w:pPr>
          <w:r w:rsidRPr="005325A8">
            <w:fldChar w:fldCharType="begin"/>
          </w:r>
          <w:r w:rsidR="005948EC" w:rsidRPr="005325A8">
            <w:instrText xml:space="preserve"> TOC \o "1-3" \h \z \u </w:instrText>
          </w:r>
          <w:r w:rsidRPr="005325A8">
            <w:fldChar w:fldCharType="separate"/>
          </w:r>
          <w:hyperlink w:anchor="_Toc404767936" w:history="1">
            <w:r w:rsidR="005948EC" w:rsidRPr="005325A8">
              <w:rPr>
                <w:rStyle w:val="Hyperlink"/>
                <w:lang w:bidi="en-US"/>
              </w:rPr>
              <w:t>Table 1: Performance of Hot Loaf for the Period 2005-2011</w:t>
            </w:r>
            <w:r w:rsidR="005948EC" w:rsidRPr="005325A8">
              <w:rPr>
                <w:webHidden/>
              </w:rPr>
              <w:tab/>
            </w:r>
            <w:r w:rsidRPr="005325A8">
              <w:rPr>
                <w:webHidden/>
              </w:rPr>
              <w:fldChar w:fldCharType="begin"/>
            </w:r>
            <w:r w:rsidR="005948EC" w:rsidRPr="005325A8">
              <w:rPr>
                <w:webHidden/>
              </w:rPr>
              <w:instrText xml:space="preserve"> PAGEREF _Toc404767936 \h </w:instrText>
            </w:r>
            <w:r w:rsidRPr="005325A8">
              <w:rPr>
                <w:webHidden/>
              </w:rPr>
            </w:r>
            <w:r w:rsidRPr="005325A8">
              <w:rPr>
                <w:webHidden/>
              </w:rPr>
              <w:fldChar w:fldCharType="separate"/>
            </w:r>
            <w:r w:rsidR="00906296">
              <w:rPr>
                <w:webHidden/>
              </w:rPr>
              <w:t>8</w:t>
            </w:r>
            <w:r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67" w:history="1">
            <w:r w:rsidR="00991EE5">
              <w:rPr>
                <w:rStyle w:val="Hyperlink"/>
                <w:lang w:bidi="en-US"/>
              </w:rPr>
              <w:t>Table 2: S</w:t>
            </w:r>
            <w:r w:rsidR="005948EC" w:rsidRPr="005325A8">
              <w:rPr>
                <w:rStyle w:val="Hyperlink"/>
                <w:lang w:bidi="en-US"/>
              </w:rPr>
              <w:t>tudy population for the research</w:t>
            </w:r>
            <w:r w:rsidR="005948EC" w:rsidRPr="005325A8">
              <w:rPr>
                <w:webHidden/>
              </w:rPr>
              <w:tab/>
            </w:r>
            <w:r w:rsidR="00391113" w:rsidRPr="005325A8">
              <w:rPr>
                <w:webHidden/>
              </w:rPr>
              <w:fldChar w:fldCharType="begin"/>
            </w:r>
            <w:r w:rsidR="005948EC" w:rsidRPr="005325A8">
              <w:rPr>
                <w:webHidden/>
              </w:rPr>
              <w:instrText xml:space="preserve"> PAGEREF _Toc404767967 \h </w:instrText>
            </w:r>
            <w:r w:rsidR="00391113" w:rsidRPr="005325A8">
              <w:rPr>
                <w:webHidden/>
              </w:rPr>
            </w:r>
            <w:r w:rsidR="00391113" w:rsidRPr="005325A8">
              <w:rPr>
                <w:webHidden/>
              </w:rPr>
              <w:fldChar w:fldCharType="separate"/>
            </w:r>
            <w:r w:rsidR="00906296">
              <w:rPr>
                <w:webHidden/>
              </w:rPr>
              <w:t>26</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77" w:history="1">
            <w:r w:rsidR="005948EC" w:rsidRPr="005325A8">
              <w:rPr>
                <w:rStyle w:val="Hyperlink"/>
                <w:lang w:bidi="en-US"/>
              </w:rPr>
              <w:t>Table 3: Content Validity Results</w:t>
            </w:r>
            <w:r w:rsidR="005948EC" w:rsidRPr="005325A8">
              <w:rPr>
                <w:webHidden/>
              </w:rPr>
              <w:tab/>
            </w:r>
            <w:r w:rsidR="00391113" w:rsidRPr="005325A8">
              <w:rPr>
                <w:webHidden/>
              </w:rPr>
              <w:fldChar w:fldCharType="begin"/>
            </w:r>
            <w:r w:rsidR="005948EC" w:rsidRPr="005325A8">
              <w:rPr>
                <w:webHidden/>
              </w:rPr>
              <w:instrText xml:space="preserve"> PAGEREF _Toc404767977 \h </w:instrText>
            </w:r>
            <w:r w:rsidR="00391113" w:rsidRPr="005325A8">
              <w:rPr>
                <w:webHidden/>
              </w:rPr>
            </w:r>
            <w:r w:rsidR="00391113" w:rsidRPr="005325A8">
              <w:rPr>
                <w:webHidden/>
              </w:rPr>
              <w:fldChar w:fldCharType="separate"/>
            </w:r>
            <w:r w:rsidR="00906296">
              <w:rPr>
                <w:webHidden/>
              </w:rPr>
              <w:t>29</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79" w:history="1">
            <w:r w:rsidR="005948EC" w:rsidRPr="005325A8">
              <w:rPr>
                <w:rStyle w:val="Hyperlink"/>
                <w:lang w:bidi="en-US"/>
              </w:rPr>
              <w:t>Table 4: Reliability Results</w:t>
            </w:r>
            <w:r w:rsidR="005948EC" w:rsidRPr="005325A8">
              <w:rPr>
                <w:webHidden/>
              </w:rPr>
              <w:tab/>
            </w:r>
            <w:r w:rsidR="00391113" w:rsidRPr="005325A8">
              <w:rPr>
                <w:webHidden/>
              </w:rPr>
              <w:fldChar w:fldCharType="begin"/>
            </w:r>
            <w:r w:rsidR="005948EC" w:rsidRPr="005325A8">
              <w:rPr>
                <w:webHidden/>
              </w:rPr>
              <w:instrText xml:space="preserve"> PAGEREF _Toc404767979 \h </w:instrText>
            </w:r>
            <w:r w:rsidR="00391113" w:rsidRPr="005325A8">
              <w:rPr>
                <w:webHidden/>
              </w:rPr>
            </w:r>
            <w:r w:rsidR="00391113" w:rsidRPr="005325A8">
              <w:rPr>
                <w:webHidden/>
              </w:rPr>
              <w:fldChar w:fldCharType="separate"/>
            </w:r>
            <w:r w:rsidR="00906296">
              <w:rPr>
                <w:webHidden/>
              </w:rPr>
              <w:t>30</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89" w:history="1">
            <w:r w:rsidR="005948EC" w:rsidRPr="005325A8">
              <w:rPr>
                <w:rStyle w:val="Hyperlink"/>
                <w:lang w:bidi="en-US"/>
              </w:rPr>
              <w:t>Table 5: Response Rate</w:t>
            </w:r>
            <w:r w:rsidR="005948EC" w:rsidRPr="005325A8">
              <w:rPr>
                <w:webHidden/>
              </w:rPr>
              <w:tab/>
            </w:r>
            <w:r w:rsidR="00391113" w:rsidRPr="005325A8">
              <w:rPr>
                <w:webHidden/>
              </w:rPr>
              <w:fldChar w:fldCharType="begin"/>
            </w:r>
            <w:r w:rsidR="005948EC" w:rsidRPr="005325A8">
              <w:rPr>
                <w:webHidden/>
              </w:rPr>
              <w:instrText xml:space="preserve"> PAGEREF _Toc404767989 \h </w:instrText>
            </w:r>
            <w:r w:rsidR="00391113" w:rsidRPr="005325A8">
              <w:rPr>
                <w:webHidden/>
              </w:rPr>
            </w:r>
            <w:r w:rsidR="00391113" w:rsidRPr="005325A8">
              <w:rPr>
                <w:webHidden/>
              </w:rPr>
              <w:fldChar w:fldCharType="separate"/>
            </w:r>
            <w:r w:rsidR="00906296">
              <w:rPr>
                <w:webHidden/>
              </w:rPr>
              <w:t>33</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92" w:history="1">
            <w:r w:rsidR="005948EC" w:rsidRPr="005325A8">
              <w:rPr>
                <w:rStyle w:val="Hyperlink"/>
                <w:lang w:bidi="en-US"/>
              </w:rPr>
              <w:t>Table 6: Background Information about the Respondents</w:t>
            </w:r>
            <w:r w:rsidR="005948EC" w:rsidRPr="005325A8">
              <w:rPr>
                <w:webHidden/>
              </w:rPr>
              <w:tab/>
            </w:r>
            <w:r w:rsidR="00391113" w:rsidRPr="005325A8">
              <w:rPr>
                <w:webHidden/>
              </w:rPr>
              <w:fldChar w:fldCharType="begin"/>
            </w:r>
            <w:r w:rsidR="005948EC" w:rsidRPr="005325A8">
              <w:rPr>
                <w:webHidden/>
              </w:rPr>
              <w:instrText xml:space="preserve"> PAGEREF _Toc404767992 \h </w:instrText>
            </w:r>
            <w:r w:rsidR="00391113" w:rsidRPr="005325A8">
              <w:rPr>
                <w:webHidden/>
              </w:rPr>
            </w:r>
            <w:r w:rsidR="00391113" w:rsidRPr="005325A8">
              <w:rPr>
                <w:webHidden/>
              </w:rPr>
              <w:fldChar w:fldCharType="separate"/>
            </w:r>
            <w:r w:rsidR="00906296">
              <w:rPr>
                <w:webHidden/>
              </w:rPr>
              <w:t>34</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93" w:history="1">
            <w:r w:rsidR="005948EC" w:rsidRPr="005325A8">
              <w:rPr>
                <w:rStyle w:val="Hyperlink"/>
                <w:lang w:bidi="en-US"/>
              </w:rPr>
              <w:t>Table 7: Descriptive results for Logistics Strategic Planning</w:t>
            </w:r>
            <w:r w:rsidR="005948EC" w:rsidRPr="005325A8">
              <w:rPr>
                <w:webHidden/>
              </w:rPr>
              <w:tab/>
            </w:r>
            <w:r w:rsidR="00391113" w:rsidRPr="005325A8">
              <w:rPr>
                <w:webHidden/>
              </w:rPr>
              <w:fldChar w:fldCharType="begin"/>
            </w:r>
            <w:r w:rsidR="005948EC" w:rsidRPr="005325A8">
              <w:rPr>
                <w:webHidden/>
              </w:rPr>
              <w:instrText xml:space="preserve"> PAGEREF _Toc404767993 \h </w:instrText>
            </w:r>
            <w:r w:rsidR="00391113" w:rsidRPr="005325A8">
              <w:rPr>
                <w:webHidden/>
              </w:rPr>
            </w:r>
            <w:r w:rsidR="00391113" w:rsidRPr="005325A8">
              <w:rPr>
                <w:webHidden/>
              </w:rPr>
              <w:fldChar w:fldCharType="separate"/>
            </w:r>
            <w:r w:rsidR="00906296">
              <w:rPr>
                <w:webHidden/>
              </w:rPr>
              <w:t>36</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94" w:history="1">
            <w:r w:rsidR="005948EC" w:rsidRPr="005325A8">
              <w:rPr>
                <w:rStyle w:val="Hyperlink"/>
                <w:lang w:bidi="en-US"/>
              </w:rPr>
              <w:t>Table 8: Correlation Results between logistics strategic planning and performance of Hot Loaf Uganda Ltd</w:t>
            </w:r>
            <w:r w:rsidR="005948EC" w:rsidRPr="005325A8">
              <w:rPr>
                <w:webHidden/>
              </w:rPr>
              <w:tab/>
            </w:r>
            <w:r w:rsidR="00391113" w:rsidRPr="005325A8">
              <w:rPr>
                <w:webHidden/>
              </w:rPr>
              <w:fldChar w:fldCharType="begin"/>
            </w:r>
            <w:r w:rsidR="005948EC" w:rsidRPr="005325A8">
              <w:rPr>
                <w:webHidden/>
              </w:rPr>
              <w:instrText xml:space="preserve"> PAGEREF _Toc404767994 \h </w:instrText>
            </w:r>
            <w:r w:rsidR="00391113" w:rsidRPr="005325A8">
              <w:rPr>
                <w:webHidden/>
              </w:rPr>
            </w:r>
            <w:r w:rsidR="00391113" w:rsidRPr="005325A8">
              <w:rPr>
                <w:webHidden/>
              </w:rPr>
              <w:fldChar w:fldCharType="separate"/>
            </w:r>
            <w:r w:rsidR="00906296">
              <w:rPr>
                <w:webHidden/>
              </w:rPr>
              <w:t>38</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95" w:history="1">
            <w:r w:rsidR="005948EC" w:rsidRPr="005325A8">
              <w:rPr>
                <w:rStyle w:val="Hyperlink"/>
                <w:lang w:bidi="en-US"/>
              </w:rPr>
              <w:t>Table 9: Descriptive results for organisational relationships</w:t>
            </w:r>
            <w:r w:rsidR="005948EC" w:rsidRPr="005325A8">
              <w:rPr>
                <w:webHidden/>
              </w:rPr>
              <w:tab/>
            </w:r>
            <w:r w:rsidR="00391113" w:rsidRPr="005325A8">
              <w:rPr>
                <w:webHidden/>
              </w:rPr>
              <w:fldChar w:fldCharType="begin"/>
            </w:r>
            <w:r w:rsidR="005948EC" w:rsidRPr="005325A8">
              <w:rPr>
                <w:webHidden/>
              </w:rPr>
              <w:instrText xml:space="preserve"> PAGEREF _Toc404767995 \h </w:instrText>
            </w:r>
            <w:r w:rsidR="00391113" w:rsidRPr="005325A8">
              <w:rPr>
                <w:webHidden/>
              </w:rPr>
            </w:r>
            <w:r w:rsidR="00391113" w:rsidRPr="005325A8">
              <w:rPr>
                <w:webHidden/>
              </w:rPr>
              <w:fldChar w:fldCharType="separate"/>
            </w:r>
            <w:r w:rsidR="00906296">
              <w:rPr>
                <w:webHidden/>
              </w:rPr>
              <w:t>40</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96" w:history="1">
            <w:r w:rsidR="005948EC" w:rsidRPr="005325A8">
              <w:rPr>
                <w:rStyle w:val="Hyperlink"/>
                <w:lang w:bidi="en-US"/>
              </w:rPr>
              <w:t>Table 10: Correlation Results between Organisational relationships and performance of Hot Loaf Uganda Ltd</w:t>
            </w:r>
            <w:r w:rsidR="005948EC" w:rsidRPr="005325A8">
              <w:rPr>
                <w:webHidden/>
              </w:rPr>
              <w:tab/>
            </w:r>
            <w:r w:rsidR="00391113" w:rsidRPr="005325A8">
              <w:rPr>
                <w:webHidden/>
              </w:rPr>
              <w:fldChar w:fldCharType="begin"/>
            </w:r>
            <w:r w:rsidR="005948EC" w:rsidRPr="005325A8">
              <w:rPr>
                <w:webHidden/>
              </w:rPr>
              <w:instrText xml:space="preserve"> PAGEREF _Toc404767996 \h </w:instrText>
            </w:r>
            <w:r w:rsidR="00391113" w:rsidRPr="005325A8">
              <w:rPr>
                <w:webHidden/>
              </w:rPr>
            </w:r>
            <w:r w:rsidR="00391113" w:rsidRPr="005325A8">
              <w:rPr>
                <w:webHidden/>
              </w:rPr>
              <w:fldChar w:fldCharType="separate"/>
            </w:r>
            <w:r w:rsidR="00906296">
              <w:rPr>
                <w:webHidden/>
              </w:rPr>
              <w:t>42</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97" w:history="1">
            <w:r w:rsidR="005948EC" w:rsidRPr="005325A8">
              <w:rPr>
                <w:rStyle w:val="Hyperlink"/>
                <w:lang w:bidi="en-US"/>
              </w:rPr>
              <w:t>Table 11: Descriptive results for relationships controls</w:t>
            </w:r>
            <w:r w:rsidR="005948EC" w:rsidRPr="005325A8">
              <w:rPr>
                <w:webHidden/>
              </w:rPr>
              <w:tab/>
            </w:r>
            <w:r w:rsidR="00391113" w:rsidRPr="005325A8">
              <w:rPr>
                <w:webHidden/>
              </w:rPr>
              <w:fldChar w:fldCharType="begin"/>
            </w:r>
            <w:r w:rsidR="005948EC" w:rsidRPr="005325A8">
              <w:rPr>
                <w:webHidden/>
              </w:rPr>
              <w:instrText xml:space="preserve"> PAGEREF _Toc404767997 \h </w:instrText>
            </w:r>
            <w:r w:rsidR="00391113" w:rsidRPr="005325A8">
              <w:rPr>
                <w:webHidden/>
              </w:rPr>
            </w:r>
            <w:r w:rsidR="00391113" w:rsidRPr="005325A8">
              <w:rPr>
                <w:webHidden/>
              </w:rPr>
              <w:fldChar w:fldCharType="separate"/>
            </w:r>
            <w:r w:rsidR="00906296">
              <w:rPr>
                <w:webHidden/>
              </w:rPr>
              <w:t>44</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7998" w:history="1">
            <w:r w:rsidR="005948EC" w:rsidRPr="005325A8">
              <w:rPr>
                <w:rStyle w:val="Hyperlink"/>
                <w:lang w:bidi="en-US"/>
              </w:rPr>
              <w:t>Table 12: Correlation Results between relationships controls and performance of Hot Loaf Uganda Ltd</w:t>
            </w:r>
            <w:r w:rsidR="005948EC" w:rsidRPr="005325A8">
              <w:rPr>
                <w:webHidden/>
              </w:rPr>
              <w:tab/>
            </w:r>
            <w:r w:rsidR="00391113" w:rsidRPr="005325A8">
              <w:rPr>
                <w:webHidden/>
              </w:rPr>
              <w:fldChar w:fldCharType="begin"/>
            </w:r>
            <w:r w:rsidR="005948EC" w:rsidRPr="005325A8">
              <w:rPr>
                <w:webHidden/>
              </w:rPr>
              <w:instrText xml:space="preserve"> PAGEREF _Toc404767998 \h </w:instrText>
            </w:r>
            <w:r w:rsidR="00391113" w:rsidRPr="005325A8">
              <w:rPr>
                <w:webHidden/>
              </w:rPr>
            </w:r>
            <w:r w:rsidR="00391113" w:rsidRPr="005325A8">
              <w:rPr>
                <w:webHidden/>
              </w:rPr>
              <w:fldChar w:fldCharType="separate"/>
            </w:r>
            <w:r w:rsidR="00906296">
              <w:rPr>
                <w:webHidden/>
              </w:rPr>
              <w:t>45</w:t>
            </w:r>
            <w:r w:rsidR="00391113" w:rsidRPr="005325A8">
              <w:rPr>
                <w:webHidden/>
              </w:rPr>
              <w:fldChar w:fldCharType="end"/>
            </w:r>
          </w:hyperlink>
        </w:p>
        <w:p w:rsidR="005948EC" w:rsidRPr="005325A8" w:rsidRDefault="00B04BDE" w:rsidP="005325A8">
          <w:pPr>
            <w:pStyle w:val="TOC1"/>
            <w:spacing w:line="480" w:lineRule="auto"/>
            <w:rPr>
              <w:rFonts w:eastAsiaTheme="minorEastAsia"/>
              <w:sz w:val="22"/>
              <w:szCs w:val="22"/>
            </w:rPr>
          </w:pPr>
          <w:hyperlink w:anchor="_Toc404768000" w:history="1">
            <w:r w:rsidR="005948EC" w:rsidRPr="005325A8">
              <w:rPr>
                <w:rStyle w:val="Hyperlink"/>
                <w:lang w:bidi="en-US"/>
              </w:rPr>
              <w:t>Table 13: Multiple Regression Results</w:t>
            </w:r>
            <w:r w:rsidR="005948EC" w:rsidRPr="005325A8">
              <w:rPr>
                <w:webHidden/>
              </w:rPr>
              <w:tab/>
            </w:r>
            <w:r w:rsidR="00391113" w:rsidRPr="005325A8">
              <w:rPr>
                <w:webHidden/>
              </w:rPr>
              <w:fldChar w:fldCharType="begin"/>
            </w:r>
            <w:r w:rsidR="005948EC" w:rsidRPr="005325A8">
              <w:rPr>
                <w:webHidden/>
              </w:rPr>
              <w:instrText xml:space="preserve"> PAGEREF _Toc404768000 \h </w:instrText>
            </w:r>
            <w:r w:rsidR="00391113" w:rsidRPr="005325A8">
              <w:rPr>
                <w:webHidden/>
              </w:rPr>
            </w:r>
            <w:r w:rsidR="00391113" w:rsidRPr="005325A8">
              <w:rPr>
                <w:webHidden/>
              </w:rPr>
              <w:fldChar w:fldCharType="separate"/>
            </w:r>
            <w:r w:rsidR="00906296">
              <w:rPr>
                <w:webHidden/>
              </w:rPr>
              <w:t>47</w:t>
            </w:r>
            <w:r w:rsidR="00391113" w:rsidRPr="005325A8">
              <w:rPr>
                <w:webHidden/>
              </w:rPr>
              <w:fldChar w:fldCharType="end"/>
            </w:r>
          </w:hyperlink>
        </w:p>
        <w:p w:rsidR="007E3CDD" w:rsidRPr="00E24A4D" w:rsidRDefault="00391113" w:rsidP="00E24A4D">
          <w:pPr>
            <w:rPr>
              <w:rFonts w:ascii="Times New Roman" w:hAnsi="Times New Roman" w:cs="Times New Roman"/>
            </w:rPr>
          </w:pPr>
          <w:r w:rsidRPr="005325A8">
            <w:rPr>
              <w:rFonts w:ascii="Times New Roman" w:hAnsi="Times New Roman" w:cs="Times New Roman"/>
            </w:rPr>
            <w:fldChar w:fldCharType="end"/>
          </w:r>
        </w:p>
      </w:sdtContent>
    </w:sdt>
    <w:p w:rsidR="007E3CDD" w:rsidRPr="005325A8" w:rsidRDefault="007E3CDD" w:rsidP="002E5E5B">
      <w:pPr>
        <w:spacing w:line="480" w:lineRule="auto"/>
        <w:rPr>
          <w:rFonts w:ascii="Times New Roman" w:hAnsi="Times New Roman" w:cs="Times New Roman"/>
          <w:sz w:val="24"/>
          <w:szCs w:val="24"/>
        </w:rPr>
      </w:pPr>
    </w:p>
    <w:p w:rsidR="007E3CDD" w:rsidRPr="005325A8" w:rsidRDefault="007E3CDD" w:rsidP="002E5E5B">
      <w:pPr>
        <w:spacing w:line="480" w:lineRule="auto"/>
        <w:rPr>
          <w:rFonts w:ascii="Times New Roman" w:hAnsi="Times New Roman" w:cs="Times New Roman"/>
          <w:sz w:val="24"/>
          <w:szCs w:val="24"/>
        </w:rPr>
      </w:pPr>
    </w:p>
    <w:p w:rsidR="00090B1E" w:rsidRPr="005325A8" w:rsidRDefault="00E24EB3" w:rsidP="00E24EB3">
      <w:pPr>
        <w:pStyle w:val="Heading1"/>
        <w:spacing w:line="480" w:lineRule="auto"/>
        <w:jc w:val="center"/>
        <w:rPr>
          <w:szCs w:val="24"/>
        </w:rPr>
      </w:pPr>
      <w:bookmarkStart w:id="48" w:name="_Toc404767245"/>
      <w:bookmarkStart w:id="49" w:name="_Toc404767926"/>
      <w:r w:rsidRPr="005325A8">
        <w:rPr>
          <w:szCs w:val="24"/>
        </w:rPr>
        <w:lastRenderedPageBreak/>
        <w:t>ABBREVIATIONS AND ACRONYMS</w:t>
      </w:r>
      <w:bookmarkEnd w:id="48"/>
      <w:bookmarkEnd w:id="49"/>
    </w:p>
    <w:p w:rsidR="00E560CC" w:rsidRDefault="00E560CC" w:rsidP="001820AC">
      <w:pPr>
        <w:spacing w:line="480" w:lineRule="auto"/>
        <w:jc w:val="both"/>
        <w:rPr>
          <w:rFonts w:ascii="Times New Roman" w:hAnsi="Times New Roman" w:cs="Times New Roman"/>
          <w:sz w:val="24"/>
          <w:szCs w:val="24"/>
        </w:rPr>
      </w:pPr>
      <w:bookmarkStart w:id="50" w:name="_Toc359927305"/>
      <w:r>
        <w:rPr>
          <w:rFonts w:ascii="Times New Roman" w:hAnsi="Times New Roman" w:cs="Times New Roman"/>
          <w:sz w:val="24"/>
          <w:szCs w:val="24"/>
        </w:rPr>
        <w:t>SME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t>Small and Medium Size Enterprise</w:t>
      </w:r>
    </w:p>
    <w:p w:rsidR="00090B1E" w:rsidRPr="005325A8" w:rsidRDefault="005325A8" w:rsidP="001820AC">
      <w:pPr>
        <w:spacing w:line="480" w:lineRule="auto"/>
        <w:jc w:val="both"/>
        <w:rPr>
          <w:rFonts w:ascii="Times New Roman" w:hAnsi="Times New Roman" w:cs="Times New Roman"/>
          <w:sz w:val="24"/>
          <w:szCs w:val="24"/>
        </w:rPr>
      </w:pPr>
      <w:r>
        <w:rPr>
          <w:rFonts w:ascii="Times New Roman" w:hAnsi="Times New Roman" w:cs="Times New Roman"/>
          <w:sz w:val="24"/>
          <w:szCs w:val="24"/>
        </w:rPr>
        <w:t>SSI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r>
      <w:r w:rsidR="00E24EB3" w:rsidRPr="005325A8">
        <w:rPr>
          <w:rFonts w:ascii="Times New Roman" w:hAnsi="Times New Roman" w:cs="Times New Roman"/>
          <w:sz w:val="24"/>
          <w:szCs w:val="24"/>
        </w:rPr>
        <w:t>Small Scale Industries</w:t>
      </w:r>
      <w:bookmarkEnd w:id="50"/>
    </w:p>
    <w:p w:rsidR="00E24EB3" w:rsidRPr="005325A8" w:rsidRDefault="005325A8" w:rsidP="00E24EB3">
      <w:pPr>
        <w:spacing w:line="480" w:lineRule="auto"/>
        <w:rPr>
          <w:rFonts w:ascii="Times New Roman" w:hAnsi="Times New Roman" w:cs="Times New Roman"/>
          <w:sz w:val="24"/>
          <w:szCs w:val="24"/>
          <w:lang w:bidi="en-US"/>
        </w:rPr>
      </w:pPr>
      <w:r>
        <w:rPr>
          <w:rFonts w:ascii="Times New Roman" w:hAnsi="Times New Roman" w:cs="Times New Roman"/>
          <w:sz w:val="24"/>
          <w:szCs w:val="24"/>
          <w:lang w:bidi="en-US"/>
        </w:rPr>
        <w:t>TOC:</w:t>
      </w:r>
      <w:r>
        <w:rPr>
          <w:rFonts w:ascii="Times New Roman" w:hAnsi="Times New Roman" w:cs="Times New Roman"/>
          <w:sz w:val="24"/>
          <w:szCs w:val="24"/>
          <w:lang w:bidi="en-US"/>
        </w:rPr>
        <w:tab/>
      </w:r>
      <w:r>
        <w:rPr>
          <w:rFonts w:ascii="Times New Roman" w:hAnsi="Times New Roman" w:cs="Times New Roman"/>
          <w:sz w:val="24"/>
          <w:szCs w:val="24"/>
          <w:lang w:bidi="en-US"/>
        </w:rPr>
        <w:tab/>
      </w:r>
      <w:r>
        <w:rPr>
          <w:rFonts w:ascii="Times New Roman" w:hAnsi="Times New Roman" w:cs="Times New Roman"/>
          <w:sz w:val="24"/>
          <w:szCs w:val="24"/>
          <w:lang w:bidi="en-US"/>
        </w:rPr>
        <w:tab/>
        <w:t>:</w:t>
      </w:r>
      <w:r>
        <w:rPr>
          <w:rFonts w:ascii="Times New Roman" w:hAnsi="Times New Roman" w:cs="Times New Roman"/>
          <w:sz w:val="24"/>
          <w:szCs w:val="24"/>
          <w:lang w:bidi="en-US"/>
        </w:rPr>
        <w:tab/>
      </w:r>
      <w:r>
        <w:rPr>
          <w:rFonts w:ascii="Times New Roman" w:hAnsi="Times New Roman" w:cs="Times New Roman"/>
          <w:sz w:val="24"/>
          <w:szCs w:val="24"/>
          <w:lang w:bidi="en-US"/>
        </w:rPr>
        <w:tab/>
      </w:r>
      <w:r w:rsidR="00E24EB3" w:rsidRPr="005325A8">
        <w:rPr>
          <w:rFonts w:ascii="Times New Roman" w:hAnsi="Times New Roman" w:cs="Times New Roman"/>
          <w:sz w:val="24"/>
          <w:szCs w:val="24"/>
          <w:lang w:bidi="en-US"/>
        </w:rPr>
        <w:t xml:space="preserve">Theory of Constraints </w:t>
      </w:r>
    </w:p>
    <w:p w:rsidR="00E24EB3" w:rsidRPr="005325A8" w:rsidRDefault="005325A8" w:rsidP="00E24EB3">
      <w:pPr>
        <w:spacing w:line="480" w:lineRule="auto"/>
        <w:rPr>
          <w:rFonts w:ascii="Times New Roman" w:hAnsi="Times New Roman" w:cs="Times New Roman"/>
          <w:sz w:val="24"/>
          <w:szCs w:val="24"/>
          <w:lang w:bidi="en-US"/>
        </w:rPr>
      </w:pPr>
      <w:r>
        <w:rPr>
          <w:rFonts w:ascii="Times New Roman" w:hAnsi="Times New Roman" w:cs="Times New Roman"/>
          <w:sz w:val="24"/>
          <w:szCs w:val="24"/>
          <w:lang w:bidi="en-US"/>
        </w:rPr>
        <w:t>CVI</w:t>
      </w:r>
      <w:r>
        <w:rPr>
          <w:rFonts w:ascii="Times New Roman" w:hAnsi="Times New Roman" w:cs="Times New Roman"/>
          <w:sz w:val="24"/>
          <w:szCs w:val="24"/>
          <w:lang w:bidi="en-US"/>
        </w:rPr>
        <w:tab/>
      </w:r>
      <w:r>
        <w:rPr>
          <w:rFonts w:ascii="Times New Roman" w:hAnsi="Times New Roman" w:cs="Times New Roman"/>
          <w:sz w:val="24"/>
          <w:szCs w:val="24"/>
          <w:lang w:bidi="en-US"/>
        </w:rPr>
        <w:tab/>
      </w:r>
      <w:r>
        <w:rPr>
          <w:rFonts w:ascii="Times New Roman" w:hAnsi="Times New Roman" w:cs="Times New Roman"/>
          <w:sz w:val="24"/>
          <w:szCs w:val="24"/>
          <w:lang w:bidi="en-US"/>
        </w:rPr>
        <w:tab/>
        <w:t>:</w:t>
      </w:r>
      <w:r>
        <w:rPr>
          <w:rFonts w:ascii="Times New Roman" w:hAnsi="Times New Roman" w:cs="Times New Roman"/>
          <w:sz w:val="24"/>
          <w:szCs w:val="24"/>
          <w:lang w:bidi="en-US"/>
        </w:rPr>
        <w:tab/>
      </w:r>
      <w:r>
        <w:rPr>
          <w:rFonts w:ascii="Times New Roman" w:hAnsi="Times New Roman" w:cs="Times New Roman"/>
          <w:sz w:val="24"/>
          <w:szCs w:val="24"/>
          <w:lang w:bidi="en-US"/>
        </w:rPr>
        <w:tab/>
      </w:r>
      <w:r w:rsidR="00E24EB3" w:rsidRPr="005325A8">
        <w:rPr>
          <w:rFonts w:ascii="Times New Roman" w:hAnsi="Times New Roman" w:cs="Times New Roman"/>
          <w:sz w:val="24"/>
          <w:szCs w:val="24"/>
          <w:lang w:bidi="en-US"/>
        </w:rPr>
        <w:t>Content Validity Index</w:t>
      </w:r>
    </w:p>
    <w:p w:rsidR="00FD12A4" w:rsidRPr="005325A8" w:rsidRDefault="00FD12A4">
      <w:pPr>
        <w:rPr>
          <w:rFonts w:ascii="Times New Roman" w:hAnsi="Times New Roman" w:cs="Times New Roman"/>
          <w:sz w:val="24"/>
          <w:szCs w:val="24"/>
          <w:lang w:bidi="en-US"/>
        </w:rPr>
      </w:pPr>
      <w:r w:rsidRPr="005325A8">
        <w:rPr>
          <w:rFonts w:ascii="Times New Roman" w:hAnsi="Times New Roman" w:cs="Times New Roman"/>
          <w:sz w:val="24"/>
          <w:szCs w:val="24"/>
          <w:lang w:bidi="en-US"/>
        </w:rPr>
        <w:br w:type="page"/>
      </w:r>
    </w:p>
    <w:p w:rsidR="00FD12A4" w:rsidRPr="002E7AB4" w:rsidRDefault="000C4284" w:rsidP="00FD4150">
      <w:pPr>
        <w:pStyle w:val="Heading1"/>
        <w:jc w:val="center"/>
        <w:rPr>
          <w:szCs w:val="24"/>
        </w:rPr>
      </w:pPr>
      <w:bookmarkStart w:id="51" w:name="_Toc404767246"/>
      <w:bookmarkStart w:id="52" w:name="_Toc404767927"/>
      <w:r w:rsidRPr="002E7AB4">
        <w:rPr>
          <w:szCs w:val="24"/>
        </w:rPr>
        <w:lastRenderedPageBreak/>
        <w:t>ABSTRACT</w:t>
      </w:r>
      <w:bookmarkEnd w:id="51"/>
      <w:bookmarkEnd w:id="52"/>
    </w:p>
    <w:p w:rsidR="00E24EB3" w:rsidRPr="002E7AB4" w:rsidRDefault="00392E7A" w:rsidP="003F3456">
      <w:pPr>
        <w:spacing w:line="480" w:lineRule="auto"/>
        <w:jc w:val="both"/>
        <w:rPr>
          <w:rFonts w:ascii="Times New Roman" w:hAnsi="Times New Roman" w:cs="Times New Roman"/>
          <w:sz w:val="24"/>
          <w:szCs w:val="24"/>
        </w:rPr>
      </w:pPr>
      <w:r w:rsidRPr="002E7AB4">
        <w:rPr>
          <w:rFonts w:ascii="Times New Roman" w:hAnsi="Times New Roman" w:cs="Times New Roman"/>
          <w:sz w:val="24"/>
          <w:szCs w:val="24"/>
        </w:rPr>
        <w:t>This</w:t>
      </w:r>
      <w:r w:rsidR="00AF055A" w:rsidRPr="002E7AB4">
        <w:rPr>
          <w:rFonts w:ascii="Times New Roman" w:hAnsi="Times New Roman" w:cs="Times New Roman"/>
          <w:sz w:val="24"/>
          <w:szCs w:val="24"/>
        </w:rPr>
        <w:t xml:space="preserve"> study was </w:t>
      </w:r>
      <w:r w:rsidRPr="002E7AB4">
        <w:rPr>
          <w:rFonts w:ascii="Times New Roman" w:hAnsi="Times New Roman" w:cs="Times New Roman"/>
          <w:sz w:val="24"/>
          <w:szCs w:val="24"/>
        </w:rPr>
        <w:t xml:space="preserve">an investigation into </w:t>
      </w:r>
      <w:r w:rsidR="00AF055A" w:rsidRPr="002E7AB4">
        <w:rPr>
          <w:rFonts w:ascii="Times New Roman" w:hAnsi="Times New Roman" w:cs="Times New Roman"/>
          <w:sz w:val="24"/>
          <w:szCs w:val="24"/>
        </w:rPr>
        <w:t xml:space="preserve"> the relationship between logistics management and the performance of Small Scale Industries using Hot Loaf Uganda Ltd. </w:t>
      </w:r>
      <w:r w:rsidRPr="002E7AB4">
        <w:rPr>
          <w:rFonts w:ascii="Times New Roman" w:hAnsi="Times New Roman" w:cs="Times New Roman"/>
          <w:sz w:val="24"/>
          <w:szCs w:val="24"/>
        </w:rPr>
        <w:t>S</w:t>
      </w:r>
      <w:r w:rsidR="00AF055A" w:rsidRPr="002E7AB4">
        <w:rPr>
          <w:rFonts w:ascii="Times New Roman" w:hAnsi="Times New Roman" w:cs="Times New Roman"/>
          <w:sz w:val="24"/>
          <w:szCs w:val="24"/>
        </w:rPr>
        <w:t xml:space="preserve">pecifically the study examined the relationship between logistics strategic planning, organisation, control and performance of the SME. The study used a cross-sectional study design using both quantitative and qualitative approaches. </w:t>
      </w:r>
      <w:r w:rsidR="003F3456" w:rsidRPr="002E7AB4">
        <w:rPr>
          <w:rFonts w:ascii="Times New Roman" w:hAnsi="Times New Roman" w:cs="Times New Roman"/>
          <w:sz w:val="24"/>
          <w:szCs w:val="24"/>
        </w:rPr>
        <w:t>Data</w:t>
      </w:r>
      <w:r w:rsidR="00AF055A" w:rsidRPr="002E7AB4">
        <w:rPr>
          <w:rFonts w:ascii="Times New Roman" w:hAnsi="Times New Roman" w:cs="Times New Roman"/>
          <w:sz w:val="24"/>
          <w:szCs w:val="24"/>
        </w:rPr>
        <w:t xml:space="preserve"> was collected from </w:t>
      </w:r>
      <w:r w:rsidR="00EA6043" w:rsidRPr="002E7AB4">
        <w:rPr>
          <w:rFonts w:ascii="Times New Roman" w:hAnsi="Times New Roman" w:cs="Times New Roman"/>
          <w:sz w:val="24"/>
          <w:szCs w:val="24"/>
        </w:rPr>
        <w:t>55 respondents out of a sample size o</w:t>
      </w:r>
      <w:r w:rsidR="00524958" w:rsidRPr="002E7AB4">
        <w:rPr>
          <w:rFonts w:ascii="Times New Roman" w:hAnsi="Times New Roman" w:cs="Times New Roman"/>
          <w:sz w:val="24"/>
          <w:szCs w:val="24"/>
        </w:rPr>
        <w:t xml:space="preserve">f 63, hence 87.3%. </w:t>
      </w:r>
      <w:r w:rsidR="00AF055A" w:rsidRPr="002E7AB4">
        <w:rPr>
          <w:rFonts w:ascii="Times New Roman" w:hAnsi="Times New Roman" w:cs="Times New Roman"/>
          <w:sz w:val="24"/>
          <w:szCs w:val="24"/>
        </w:rPr>
        <w:t>The study found a high positive significant relationship between logistics strategic planning and performance of the SME and it was the strongest predictor of the variance in performance of SSIs</w:t>
      </w:r>
      <w:r w:rsidR="00E560CC">
        <w:rPr>
          <w:rFonts w:ascii="Times New Roman" w:hAnsi="Times New Roman" w:cs="Times New Roman"/>
          <w:sz w:val="24"/>
          <w:szCs w:val="24"/>
        </w:rPr>
        <w:t xml:space="preserve">. </w:t>
      </w:r>
      <w:r w:rsidR="003F3456" w:rsidRPr="002E7AB4">
        <w:rPr>
          <w:rFonts w:ascii="Times New Roman" w:hAnsi="Times New Roman" w:cs="Times New Roman"/>
          <w:sz w:val="24"/>
          <w:szCs w:val="24"/>
        </w:rPr>
        <w:t>The study found a high positive significant relationship between logistics organisational relationships and performance of the SMEand it was the second strongest predictor of the variance in performance of SSIs</w:t>
      </w:r>
      <w:r w:rsidR="00E560CC">
        <w:rPr>
          <w:rFonts w:ascii="Times New Roman" w:hAnsi="Times New Roman" w:cs="Times New Roman"/>
          <w:sz w:val="24"/>
          <w:szCs w:val="24"/>
        </w:rPr>
        <w:t xml:space="preserve">. </w:t>
      </w:r>
      <w:r w:rsidR="003F3456" w:rsidRPr="002E7AB4">
        <w:rPr>
          <w:rFonts w:ascii="Times New Roman" w:hAnsi="Times New Roman" w:cs="Times New Roman"/>
          <w:sz w:val="24"/>
          <w:szCs w:val="24"/>
        </w:rPr>
        <w:t>The study found a high positive significant relationship between logistics organisational relationships and performance of the SME  and it was the least significant predictor of the variance in performance of SSIs</w:t>
      </w:r>
      <w:r w:rsidR="00E560CC">
        <w:rPr>
          <w:rFonts w:ascii="Times New Roman" w:hAnsi="Times New Roman" w:cs="Times New Roman"/>
          <w:sz w:val="24"/>
          <w:szCs w:val="24"/>
        </w:rPr>
        <w:t xml:space="preserve">. </w:t>
      </w:r>
      <w:r w:rsidR="003F3456" w:rsidRPr="002E7AB4">
        <w:rPr>
          <w:rFonts w:ascii="Times New Roman" w:hAnsi="Times New Roman" w:cs="Times New Roman"/>
          <w:sz w:val="24"/>
          <w:szCs w:val="24"/>
        </w:rPr>
        <w:t>The study concluded that there is a significant relationship between logistics management dimensions of strategic planning, organisation, control and performance of SSI in Uganda and inadequate logistics strategic planning, organisation and control constrains the performance of SSIs. To enhance performance of SSIs this study recommends that management should strengthen their alliances with suppliers through conducting strategic analysis of the market to identify potential supply chain partners, undertakes to evaluate potential international suppliers; strengthen the structure coordination by establishing of a logistics function structure and optimumstaffing; continuously collect performance data on a weekly basis to feed in the monthly and annual reports to guide taking of corrective actions on the logistics function.</w:t>
      </w:r>
    </w:p>
    <w:p w:rsidR="003E6C22" w:rsidRPr="002E7AB4" w:rsidRDefault="003E6C22" w:rsidP="00E24EB3">
      <w:pPr>
        <w:rPr>
          <w:rFonts w:ascii="Times New Roman" w:hAnsi="Times New Roman" w:cs="Times New Roman"/>
          <w:sz w:val="24"/>
          <w:szCs w:val="24"/>
          <w:lang w:bidi="en-US"/>
        </w:rPr>
        <w:sectPr w:rsidR="003E6C22" w:rsidRPr="002E7AB4" w:rsidSect="00E6401C">
          <w:pgSz w:w="12240" w:h="15840"/>
          <w:pgMar w:top="1440" w:right="1440" w:bottom="1440" w:left="1440" w:header="720" w:footer="720" w:gutter="0"/>
          <w:pgNumType w:fmt="lowerRoman" w:start="1"/>
          <w:cols w:space="720"/>
          <w:docGrid w:linePitch="360"/>
        </w:sectPr>
      </w:pPr>
    </w:p>
    <w:p w:rsidR="007E4F20" w:rsidRPr="005325A8" w:rsidRDefault="007E4F20" w:rsidP="000C4284">
      <w:pPr>
        <w:pStyle w:val="Heading1"/>
        <w:spacing w:before="0" w:line="480" w:lineRule="auto"/>
        <w:jc w:val="center"/>
        <w:rPr>
          <w:szCs w:val="24"/>
        </w:rPr>
      </w:pPr>
      <w:bookmarkStart w:id="53" w:name="_Toc404767247"/>
      <w:bookmarkStart w:id="54" w:name="_Toc404767928"/>
      <w:r w:rsidRPr="005325A8">
        <w:rPr>
          <w:szCs w:val="24"/>
        </w:rPr>
        <w:lastRenderedPageBreak/>
        <w:t>CHAPTER ONE</w:t>
      </w:r>
      <w:bookmarkEnd w:id="53"/>
      <w:bookmarkEnd w:id="54"/>
    </w:p>
    <w:p w:rsidR="007E4F20" w:rsidRPr="005325A8" w:rsidRDefault="007E4F20" w:rsidP="000C4284">
      <w:pPr>
        <w:pStyle w:val="Heading1"/>
        <w:spacing w:before="0" w:line="480" w:lineRule="auto"/>
        <w:jc w:val="center"/>
        <w:rPr>
          <w:szCs w:val="24"/>
        </w:rPr>
      </w:pPr>
      <w:bookmarkStart w:id="55" w:name="_Toc404767248"/>
      <w:bookmarkStart w:id="56" w:name="_Toc404767929"/>
      <w:r w:rsidRPr="005325A8">
        <w:rPr>
          <w:szCs w:val="24"/>
        </w:rPr>
        <w:t>INTRODUCTION</w:t>
      </w:r>
      <w:bookmarkEnd w:id="55"/>
      <w:bookmarkEnd w:id="56"/>
    </w:p>
    <w:p w:rsidR="007E4F20" w:rsidRPr="005325A8" w:rsidRDefault="007E4F20" w:rsidP="000C4284">
      <w:pPr>
        <w:pStyle w:val="Heading2"/>
        <w:spacing w:before="0" w:line="480" w:lineRule="auto"/>
        <w:jc w:val="both"/>
        <w:rPr>
          <w:rFonts w:ascii="Times New Roman" w:hAnsi="Times New Roman" w:cs="Times New Roman"/>
          <w:color w:val="auto"/>
          <w:sz w:val="24"/>
          <w:szCs w:val="24"/>
        </w:rPr>
      </w:pPr>
      <w:bookmarkStart w:id="57" w:name="_Toc404767249"/>
      <w:bookmarkStart w:id="58" w:name="_Toc404767930"/>
      <w:r w:rsidRPr="005325A8">
        <w:rPr>
          <w:rFonts w:ascii="Times New Roman" w:hAnsi="Times New Roman" w:cs="Times New Roman"/>
          <w:color w:val="auto"/>
          <w:sz w:val="24"/>
          <w:szCs w:val="24"/>
        </w:rPr>
        <w:t>1.1. Introduction</w:t>
      </w:r>
      <w:bookmarkEnd w:id="57"/>
      <w:bookmarkEnd w:id="58"/>
    </w:p>
    <w:p w:rsidR="007E4F20" w:rsidRPr="005325A8" w:rsidRDefault="007E4F20" w:rsidP="000C4284">
      <w:pPr>
        <w:pStyle w:val="NormalWeb"/>
        <w:spacing w:before="0" w:beforeAutospacing="0" w:line="480" w:lineRule="auto"/>
        <w:jc w:val="both"/>
        <w:rPr>
          <w:rFonts w:ascii="Times New Roman" w:hAnsi="Times New Roman"/>
        </w:rPr>
      </w:pPr>
      <w:r w:rsidRPr="005325A8">
        <w:rPr>
          <w:rFonts w:ascii="Times New Roman" w:hAnsi="Times New Roman"/>
        </w:rPr>
        <w:t xml:space="preserve">This study </w:t>
      </w:r>
      <w:r w:rsidR="000C4284" w:rsidRPr="005325A8">
        <w:rPr>
          <w:rFonts w:ascii="Times New Roman" w:hAnsi="Times New Roman"/>
        </w:rPr>
        <w:t>focused on</w:t>
      </w:r>
      <w:r w:rsidRPr="005325A8">
        <w:rPr>
          <w:rFonts w:ascii="Times New Roman" w:hAnsi="Times New Roman"/>
        </w:rPr>
        <w:t xml:space="preserve"> logistics management and firm perfor</w:t>
      </w:r>
      <w:r w:rsidR="000749FD" w:rsidRPr="005325A8">
        <w:rPr>
          <w:rFonts w:ascii="Times New Roman" w:hAnsi="Times New Roman"/>
        </w:rPr>
        <w:t xml:space="preserve">mance </w:t>
      </w:r>
      <w:r w:rsidR="000C4284" w:rsidRPr="005325A8">
        <w:rPr>
          <w:rFonts w:ascii="Times New Roman" w:hAnsi="Times New Roman"/>
        </w:rPr>
        <w:t xml:space="preserve">in </w:t>
      </w:r>
      <w:r w:rsidR="002141E8">
        <w:rPr>
          <w:rFonts w:ascii="Times New Roman" w:hAnsi="Times New Roman"/>
        </w:rPr>
        <w:t>Small Scale Industries (SSI)</w:t>
      </w:r>
      <w:r w:rsidRPr="005325A8">
        <w:rPr>
          <w:rFonts w:ascii="Times New Roman" w:hAnsi="Times New Roman"/>
        </w:rPr>
        <w:t xml:space="preserve"> of Uganda; a case study of Hot Loaf Uganda Ltd. Logistics management is the independent variable while firm performance is the dependent variable. This chapter presen</w:t>
      </w:r>
      <w:r w:rsidR="00FE3D90" w:rsidRPr="005325A8">
        <w:rPr>
          <w:rFonts w:ascii="Times New Roman" w:hAnsi="Times New Roman"/>
        </w:rPr>
        <w:t>ts the background to the study,</w:t>
      </w:r>
      <w:r w:rsidRPr="005325A8">
        <w:rPr>
          <w:rFonts w:ascii="Times New Roman" w:hAnsi="Times New Roman"/>
        </w:rPr>
        <w:t xml:space="preserve"> statement of the problem, purpose of the study, research objectives, research questions, research hypotheses, significance of the study, scope of the study, conceptual framework, justification of the study and operational definitions of terms and concepts. </w:t>
      </w:r>
    </w:p>
    <w:p w:rsidR="007E4F20" w:rsidRPr="005325A8" w:rsidRDefault="007E4F20" w:rsidP="000C4284">
      <w:pPr>
        <w:pStyle w:val="Heading2"/>
        <w:spacing w:before="0" w:line="480" w:lineRule="auto"/>
        <w:jc w:val="both"/>
        <w:rPr>
          <w:rFonts w:ascii="Times New Roman" w:hAnsi="Times New Roman" w:cs="Times New Roman"/>
          <w:color w:val="auto"/>
          <w:sz w:val="24"/>
          <w:szCs w:val="24"/>
        </w:rPr>
      </w:pPr>
      <w:bookmarkStart w:id="59" w:name="_Toc404767250"/>
      <w:bookmarkStart w:id="60" w:name="_Toc404767931"/>
      <w:r w:rsidRPr="005325A8">
        <w:rPr>
          <w:rFonts w:ascii="Times New Roman" w:hAnsi="Times New Roman" w:cs="Times New Roman"/>
          <w:color w:val="auto"/>
          <w:sz w:val="24"/>
          <w:szCs w:val="24"/>
        </w:rPr>
        <w:t>1.2. Background to the study</w:t>
      </w:r>
      <w:bookmarkEnd w:id="59"/>
      <w:bookmarkEnd w:id="60"/>
    </w:p>
    <w:p w:rsidR="007E4F20" w:rsidRPr="005325A8" w:rsidRDefault="007E4F20" w:rsidP="000C4284">
      <w:pPr>
        <w:pStyle w:val="Heading3"/>
        <w:spacing w:before="0" w:line="480" w:lineRule="auto"/>
        <w:jc w:val="both"/>
        <w:rPr>
          <w:rFonts w:ascii="Times New Roman" w:hAnsi="Times New Roman" w:cs="Times New Roman"/>
          <w:color w:val="auto"/>
          <w:sz w:val="24"/>
          <w:szCs w:val="24"/>
        </w:rPr>
      </w:pPr>
      <w:bookmarkStart w:id="61" w:name="_Toc404767102"/>
      <w:bookmarkStart w:id="62" w:name="_Toc404767251"/>
      <w:bookmarkStart w:id="63" w:name="_Toc404767932"/>
      <w:r w:rsidRPr="005325A8">
        <w:rPr>
          <w:rFonts w:ascii="Times New Roman" w:hAnsi="Times New Roman" w:cs="Times New Roman"/>
          <w:color w:val="auto"/>
          <w:sz w:val="24"/>
          <w:szCs w:val="24"/>
        </w:rPr>
        <w:t>1.2.1. Historical background</w:t>
      </w:r>
      <w:bookmarkEnd w:id="61"/>
      <w:bookmarkEnd w:id="62"/>
      <w:bookmarkEnd w:id="63"/>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According to Harland (1996) </w:t>
      </w:r>
      <w:r w:rsidR="002141E8">
        <w:rPr>
          <w:rFonts w:ascii="Times New Roman" w:hAnsi="Times New Roman" w:cs="Times New Roman"/>
          <w:sz w:val="24"/>
          <w:szCs w:val="24"/>
        </w:rPr>
        <w:t xml:space="preserve">logistics management </w:t>
      </w:r>
      <w:r w:rsidRPr="005325A8">
        <w:rPr>
          <w:rFonts w:ascii="Times New Roman" w:hAnsi="Times New Roman" w:cs="Times New Roman"/>
          <w:sz w:val="24"/>
          <w:szCs w:val="24"/>
        </w:rPr>
        <w:t xml:space="preserve">became </w:t>
      </w:r>
      <w:r w:rsidR="002141E8">
        <w:rPr>
          <w:rFonts w:ascii="Times New Roman" w:hAnsi="Times New Roman" w:cs="Times New Roman"/>
          <w:sz w:val="24"/>
          <w:szCs w:val="24"/>
        </w:rPr>
        <w:t>popular during World War II in 1949 used by the</w:t>
      </w:r>
      <w:r w:rsidRPr="005325A8">
        <w:rPr>
          <w:rFonts w:ascii="Times New Roman" w:hAnsi="Times New Roman" w:cs="Times New Roman"/>
          <w:sz w:val="24"/>
          <w:szCs w:val="24"/>
        </w:rPr>
        <w:t xml:space="preserve"> army's Field Service Regulations </w:t>
      </w:r>
      <w:r w:rsidR="002141E8">
        <w:rPr>
          <w:rFonts w:ascii="Times New Roman" w:hAnsi="Times New Roman" w:cs="Times New Roman"/>
          <w:sz w:val="24"/>
          <w:szCs w:val="24"/>
        </w:rPr>
        <w:t xml:space="preserve">responsible for </w:t>
      </w:r>
      <w:r w:rsidRPr="005325A8">
        <w:rPr>
          <w:rFonts w:ascii="Times New Roman" w:hAnsi="Times New Roman" w:cs="Times New Roman"/>
          <w:sz w:val="24"/>
          <w:szCs w:val="24"/>
        </w:rPr>
        <w:t xml:space="preserve">management and provision of supplies, evacuation and hospitalization, transportation, and services. It envisages getting the right people and the appropriate supplies to the right place at the right time and in the proper condition.  </w:t>
      </w:r>
    </w:p>
    <w:p w:rsidR="007E4F20" w:rsidRPr="005325A8" w:rsidRDefault="007E4F20" w:rsidP="008E1F8E">
      <w:pPr>
        <w:pStyle w:val="NormalWeb"/>
        <w:spacing w:line="480" w:lineRule="auto"/>
        <w:jc w:val="both"/>
        <w:rPr>
          <w:rFonts w:ascii="Times New Roman" w:hAnsi="Times New Roman"/>
        </w:rPr>
      </w:pPr>
      <w:r w:rsidRPr="005325A8">
        <w:rPr>
          <w:rFonts w:ascii="Times New Roman" w:hAnsi="Times New Roman"/>
        </w:rPr>
        <w:t xml:space="preserve">The development of modern technology and the necessity of worldwide operations after 1898 thrust logisticians into a new Era of Specialization, which lasted roughly until the end of World War II. The relatively simple logistical tasks and organizations that had met the needs of earlier times became much more complex, requiring more and better trained personnel, larger and more diverse logistical organizations, and greater management and control. The Era of Specialization overlapped the fourth phase, the Era of Integration, which began before World War II and </w:t>
      </w:r>
      <w:r w:rsidRPr="005325A8">
        <w:rPr>
          <w:rFonts w:ascii="Times New Roman" w:hAnsi="Times New Roman"/>
        </w:rPr>
        <w:lastRenderedPageBreak/>
        <w:t>continues today. This most recent period is characterized by an emphasis on centralized direction of logistical activities, organization along functional lines, and joint and combined operations employing a variety of advanced technologies (Council of Logistics Management, 1998).</w:t>
      </w:r>
    </w:p>
    <w:p w:rsidR="007E4F20" w:rsidRPr="005325A8" w:rsidRDefault="007E4F20" w:rsidP="008E1F8E">
      <w:pPr>
        <w:autoSpaceDE w:val="0"/>
        <w:autoSpaceDN w:val="0"/>
        <w:adjustRightInd w:val="0"/>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In the United States of America, Drucker by (1962) had noted that Logistics was an important component of USAs economy since it affects productivity, distribution efficiency, interest rates, energy availability and energy costs. Itami (1980) considers logistics management to be responsible for the exponential growth and success of the Japanese management strategy and industrialization.  The logistics function </w:t>
      </w:r>
      <w:r w:rsidR="00CE5DAC" w:rsidRPr="005325A8">
        <w:rPr>
          <w:rFonts w:ascii="Times New Roman" w:hAnsi="Times New Roman" w:cs="Times New Roman"/>
          <w:sz w:val="24"/>
          <w:szCs w:val="24"/>
        </w:rPr>
        <w:t>in Europe according to</w:t>
      </w:r>
      <w:r w:rsidRPr="005325A8">
        <w:rPr>
          <w:rFonts w:ascii="Times New Roman" w:hAnsi="Times New Roman" w:cs="Times New Roman"/>
          <w:sz w:val="24"/>
          <w:szCs w:val="24"/>
        </w:rPr>
        <w:t>Bloomen, Dennis and Purvanov (1994) was notably to be in poor state of logistics as logistics systems appeared to be a common phenomenon in the East European countries with western European countries such as United Kingdom and Germany, Italy focusing on continuous improvement of their logistics functions especially in the manufacturing sector to meet peak production. Bloomen, et.al. (1994</w:t>
      </w:r>
      <w:r w:rsidR="00CE5DAC" w:rsidRPr="005325A8">
        <w:rPr>
          <w:rFonts w:ascii="Times New Roman" w:hAnsi="Times New Roman" w:cs="Times New Roman"/>
          <w:sz w:val="24"/>
          <w:szCs w:val="24"/>
        </w:rPr>
        <w:t>) found</w:t>
      </w:r>
      <w:r w:rsidRPr="005325A8">
        <w:rPr>
          <w:rFonts w:ascii="Times New Roman" w:hAnsi="Times New Roman" w:cs="Times New Roman"/>
          <w:sz w:val="24"/>
          <w:szCs w:val="24"/>
        </w:rPr>
        <w:t xml:space="preserve"> the Hungarian logistics scene to be characterized by outmoded production, distribution and supply systems, poor transportation infrastructure and inefficient third-party transportation. Uncertainty in demand and supply coupled with long manufacturing cycle </w:t>
      </w:r>
      <w:r w:rsidR="00CE5DAC" w:rsidRPr="005325A8">
        <w:rPr>
          <w:rFonts w:ascii="Times New Roman" w:hAnsi="Times New Roman" w:cs="Times New Roman"/>
          <w:sz w:val="24"/>
          <w:szCs w:val="24"/>
        </w:rPr>
        <w:t>time’s</w:t>
      </w:r>
      <w:r w:rsidRPr="005325A8">
        <w:rPr>
          <w:rFonts w:ascii="Times New Roman" w:hAnsi="Times New Roman" w:cs="Times New Roman"/>
          <w:sz w:val="24"/>
          <w:szCs w:val="24"/>
        </w:rPr>
        <w:t xml:space="preserve"> lead to excessive stock holding. Lack of warehousing facilities, poor information technology and inadequate cost data tend to aggravate the problems of decision making.</w:t>
      </w:r>
    </w:p>
    <w:p w:rsidR="007E4F20" w:rsidRPr="005325A8" w:rsidRDefault="007E4F20" w:rsidP="008E1F8E">
      <w:pPr>
        <w:autoSpaceDE w:val="0"/>
        <w:autoSpaceDN w:val="0"/>
        <w:adjustRightInd w:val="0"/>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In Africa, Cilliers</w:t>
      </w:r>
      <w:r w:rsidR="00CE5DAC" w:rsidRPr="005325A8">
        <w:rPr>
          <w:rFonts w:ascii="Times New Roman" w:hAnsi="Times New Roman" w:cs="Times New Roman"/>
          <w:sz w:val="24"/>
          <w:szCs w:val="24"/>
        </w:rPr>
        <w:t>and Nagel</w:t>
      </w:r>
      <w:r w:rsidRPr="005325A8">
        <w:rPr>
          <w:rFonts w:ascii="Times New Roman" w:hAnsi="Times New Roman" w:cs="Times New Roman"/>
          <w:sz w:val="24"/>
          <w:szCs w:val="24"/>
        </w:rPr>
        <w:t xml:space="preserve">, (1994), studied </w:t>
      </w:r>
      <w:r w:rsidRPr="005325A8">
        <w:rPr>
          <w:rFonts w:ascii="Times New Roman" w:hAnsi="Times New Roman" w:cs="Times New Roman"/>
          <w:iCs/>
          <w:sz w:val="24"/>
          <w:szCs w:val="24"/>
        </w:rPr>
        <w:t>Commercial Logistics in S</w:t>
      </w:r>
      <w:r w:rsidR="00654958" w:rsidRPr="005325A8">
        <w:rPr>
          <w:rFonts w:ascii="Times New Roman" w:hAnsi="Times New Roman" w:cs="Times New Roman"/>
          <w:iCs/>
          <w:sz w:val="24"/>
          <w:szCs w:val="24"/>
        </w:rPr>
        <w:t xml:space="preserve">outh </w:t>
      </w:r>
      <w:r w:rsidRPr="005325A8">
        <w:rPr>
          <w:rFonts w:ascii="Times New Roman" w:hAnsi="Times New Roman" w:cs="Times New Roman"/>
          <w:iCs/>
          <w:sz w:val="24"/>
          <w:szCs w:val="24"/>
        </w:rPr>
        <w:t>A</w:t>
      </w:r>
      <w:r w:rsidR="00654958" w:rsidRPr="005325A8">
        <w:rPr>
          <w:rFonts w:ascii="Times New Roman" w:hAnsi="Times New Roman" w:cs="Times New Roman"/>
          <w:iCs/>
          <w:sz w:val="24"/>
          <w:szCs w:val="24"/>
        </w:rPr>
        <w:t>frica</w:t>
      </w:r>
      <w:r w:rsidRPr="005325A8">
        <w:rPr>
          <w:rFonts w:ascii="Times New Roman" w:hAnsi="Times New Roman" w:cs="Times New Roman"/>
          <w:iCs/>
          <w:sz w:val="24"/>
          <w:szCs w:val="24"/>
        </w:rPr>
        <w:t xml:space="preserve"> and noted that </w:t>
      </w:r>
      <w:r w:rsidRPr="005325A8">
        <w:rPr>
          <w:rFonts w:ascii="Times New Roman" w:hAnsi="Times New Roman" w:cs="Times New Roman"/>
          <w:sz w:val="24"/>
          <w:szCs w:val="24"/>
        </w:rPr>
        <w:t>logistics was not seen as an important creator of value from a business point of view. As a result of this, logistics was often treated as an expense and, as such, managed as a necessary evil in most S</w:t>
      </w:r>
      <w:r w:rsidR="00654958" w:rsidRPr="005325A8">
        <w:rPr>
          <w:rFonts w:ascii="Times New Roman" w:hAnsi="Times New Roman" w:cs="Times New Roman"/>
          <w:sz w:val="24"/>
          <w:szCs w:val="24"/>
        </w:rPr>
        <w:t>outh</w:t>
      </w:r>
      <w:r w:rsidRPr="005325A8">
        <w:rPr>
          <w:rFonts w:ascii="Times New Roman" w:hAnsi="Times New Roman" w:cs="Times New Roman"/>
          <w:sz w:val="24"/>
          <w:szCs w:val="24"/>
        </w:rPr>
        <w:t>A</w:t>
      </w:r>
      <w:r w:rsidR="00654958" w:rsidRPr="005325A8">
        <w:rPr>
          <w:rFonts w:ascii="Times New Roman" w:hAnsi="Times New Roman" w:cs="Times New Roman"/>
          <w:sz w:val="24"/>
          <w:szCs w:val="24"/>
        </w:rPr>
        <w:t>frica</w:t>
      </w:r>
      <w:r w:rsidRPr="005325A8">
        <w:rPr>
          <w:rFonts w:ascii="Times New Roman" w:hAnsi="Times New Roman" w:cs="Times New Roman"/>
          <w:sz w:val="24"/>
          <w:szCs w:val="24"/>
        </w:rPr>
        <w:t xml:space="preserve"> industries leading to low production efficiencies and the associated late deliveries of the product on the markets and customer dissatisfaction. </w:t>
      </w:r>
      <w:r w:rsidR="00CE5DAC" w:rsidRPr="005325A8">
        <w:rPr>
          <w:rFonts w:ascii="Times New Roman" w:hAnsi="Times New Roman" w:cs="Times New Roman"/>
          <w:sz w:val="24"/>
          <w:szCs w:val="24"/>
        </w:rPr>
        <w:t>Cilliers and Nagel</w:t>
      </w:r>
      <w:r w:rsidRPr="005325A8">
        <w:rPr>
          <w:rFonts w:ascii="Times New Roman" w:hAnsi="Times New Roman" w:cs="Times New Roman"/>
          <w:sz w:val="24"/>
          <w:szCs w:val="24"/>
        </w:rPr>
        <w:t>, (1994) however noted that this does not imply t</w:t>
      </w:r>
      <w:r w:rsidR="006E6F40" w:rsidRPr="005325A8">
        <w:rPr>
          <w:rFonts w:ascii="Times New Roman" w:hAnsi="Times New Roman" w:cs="Times New Roman"/>
          <w:sz w:val="24"/>
          <w:szCs w:val="24"/>
        </w:rPr>
        <w:t>hat logistics was not practiced,</w:t>
      </w:r>
      <w:r w:rsidRPr="005325A8">
        <w:rPr>
          <w:rFonts w:ascii="Times New Roman" w:hAnsi="Times New Roman" w:cs="Times New Roman"/>
          <w:sz w:val="24"/>
          <w:szCs w:val="24"/>
        </w:rPr>
        <w:t xml:space="preserve"> elements of logistics </w:t>
      </w:r>
      <w:r w:rsidRPr="005325A8">
        <w:rPr>
          <w:rFonts w:ascii="Times New Roman" w:hAnsi="Times New Roman" w:cs="Times New Roman"/>
          <w:sz w:val="24"/>
          <w:szCs w:val="24"/>
        </w:rPr>
        <w:lastRenderedPageBreak/>
        <w:t xml:space="preserve">were practised all along. The important difference, however, is that these elements such as purchasing, warehousing, inventory and transport were not managed according to the modern approach of integrated logistics. These elements were managed according to a functional approach, which resulted in the fragmentation of logistics activities, where activities reported to different functional departments such as marketing and operations. Similarly, in Ghana, </w:t>
      </w:r>
      <w:r w:rsidR="001020F1" w:rsidRPr="005325A8">
        <w:rPr>
          <w:rFonts w:ascii="Times New Roman" w:hAnsi="Times New Roman" w:cs="Times New Roman"/>
          <w:sz w:val="24"/>
          <w:szCs w:val="24"/>
        </w:rPr>
        <w:t>Dadzie (</w:t>
      </w:r>
      <w:r w:rsidRPr="005325A8">
        <w:rPr>
          <w:rFonts w:ascii="Times New Roman" w:hAnsi="Times New Roman" w:cs="Times New Roman"/>
          <w:sz w:val="24"/>
          <w:szCs w:val="24"/>
        </w:rPr>
        <w:t xml:space="preserve">1990) noted logistics management was </w:t>
      </w:r>
      <w:r w:rsidR="001020F1" w:rsidRPr="005325A8">
        <w:rPr>
          <w:rFonts w:ascii="Times New Roman" w:hAnsi="Times New Roman" w:cs="Times New Roman"/>
          <w:sz w:val="24"/>
          <w:szCs w:val="24"/>
        </w:rPr>
        <w:t>characterized</w:t>
      </w:r>
      <w:r w:rsidRPr="005325A8">
        <w:rPr>
          <w:rFonts w:ascii="Times New Roman" w:hAnsi="Times New Roman" w:cs="Times New Roman"/>
          <w:sz w:val="24"/>
          <w:szCs w:val="24"/>
        </w:rPr>
        <w:t xml:space="preserve"> by short-term outlook that emphasizes overcoming immediate problems. For example, the problem of designing a transport network suitable for modern Ghana owes its origin to the sub-optimally designed and poorly maintained existing transport network and poor loading-unloading facilities of the Ghanaian ports. The existing system emphasizes cost minimization for a narrow customer service objective that lacked long-term vision leading to low growth in performance of the SSI in the country.</w:t>
      </w:r>
    </w:p>
    <w:p w:rsidR="009E67DD" w:rsidRPr="005325A8" w:rsidRDefault="00FA70D9" w:rsidP="008E1F8E">
      <w:pPr>
        <w:autoSpaceDE w:val="0"/>
        <w:autoSpaceDN w:val="0"/>
        <w:adjustRightInd w:val="0"/>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In the East African region, little has been published on the management of the logistics function and its contribution to the performance S</w:t>
      </w:r>
      <w:r w:rsidR="007B2EB8" w:rsidRPr="005325A8">
        <w:rPr>
          <w:rFonts w:ascii="Times New Roman" w:hAnsi="Times New Roman" w:cs="Times New Roman"/>
          <w:sz w:val="24"/>
          <w:szCs w:val="24"/>
        </w:rPr>
        <w:t xml:space="preserve">mall </w:t>
      </w:r>
      <w:r w:rsidRPr="005325A8">
        <w:rPr>
          <w:rFonts w:ascii="Times New Roman" w:hAnsi="Times New Roman" w:cs="Times New Roman"/>
          <w:sz w:val="24"/>
          <w:szCs w:val="24"/>
        </w:rPr>
        <w:t>S</w:t>
      </w:r>
      <w:r w:rsidR="007B2EB8" w:rsidRPr="005325A8">
        <w:rPr>
          <w:rFonts w:ascii="Times New Roman" w:hAnsi="Times New Roman" w:cs="Times New Roman"/>
          <w:sz w:val="24"/>
          <w:szCs w:val="24"/>
        </w:rPr>
        <w:t xml:space="preserve">cale </w:t>
      </w:r>
      <w:r w:rsidRPr="005325A8">
        <w:rPr>
          <w:rFonts w:ascii="Times New Roman" w:hAnsi="Times New Roman" w:cs="Times New Roman"/>
          <w:sz w:val="24"/>
          <w:szCs w:val="24"/>
        </w:rPr>
        <w:t>I</w:t>
      </w:r>
      <w:r w:rsidR="007B2EB8" w:rsidRPr="005325A8">
        <w:rPr>
          <w:rFonts w:ascii="Times New Roman" w:hAnsi="Times New Roman" w:cs="Times New Roman"/>
          <w:sz w:val="24"/>
          <w:szCs w:val="24"/>
        </w:rPr>
        <w:t>ndustries</w:t>
      </w:r>
      <w:r w:rsidRPr="005325A8">
        <w:rPr>
          <w:rFonts w:ascii="Times New Roman" w:hAnsi="Times New Roman" w:cs="Times New Roman"/>
          <w:sz w:val="24"/>
          <w:szCs w:val="24"/>
        </w:rPr>
        <w:t xml:space="preserve">. However,    </w:t>
      </w:r>
      <w:r w:rsidR="00046207" w:rsidRPr="005325A8">
        <w:rPr>
          <w:rFonts w:ascii="Times New Roman" w:hAnsi="Times New Roman" w:cs="Times New Roman"/>
          <w:sz w:val="24"/>
          <w:szCs w:val="24"/>
        </w:rPr>
        <w:t xml:space="preserve">Njoroge(2004) </w:t>
      </w:r>
      <w:r w:rsidR="007E4F20" w:rsidRPr="005325A8">
        <w:rPr>
          <w:rFonts w:ascii="Times New Roman" w:hAnsi="Times New Roman" w:cs="Times New Roman"/>
          <w:sz w:val="24"/>
          <w:szCs w:val="24"/>
        </w:rPr>
        <w:t>noted that the logistics function in Kenya and Tanzania given their vicinity to the ocean were more developed than in Uganda which is land locked. The logistics management in the region focused on the use of the railway networks which had been built by the colonial masters to link the water ports to the different inland deports with a poorly developed road and air transport infrastructure. With the collapse of the railway transport system, the lead time for major suppliers become un-avoidingly longer and even escalated with political unrest in the 70s through the 90s (Njoroge, 2004). S</w:t>
      </w:r>
      <w:r w:rsidR="001E7A2B" w:rsidRPr="005325A8">
        <w:rPr>
          <w:rFonts w:ascii="Times New Roman" w:hAnsi="Times New Roman" w:cs="Times New Roman"/>
          <w:sz w:val="24"/>
          <w:szCs w:val="24"/>
        </w:rPr>
        <w:t xml:space="preserve">mall </w:t>
      </w:r>
      <w:r w:rsidR="007E4F20" w:rsidRPr="005325A8">
        <w:rPr>
          <w:rFonts w:ascii="Times New Roman" w:hAnsi="Times New Roman" w:cs="Times New Roman"/>
          <w:sz w:val="24"/>
          <w:szCs w:val="24"/>
        </w:rPr>
        <w:t>S</w:t>
      </w:r>
      <w:r w:rsidR="001E7A2B" w:rsidRPr="005325A8">
        <w:rPr>
          <w:rFonts w:ascii="Times New Roman" w:hAnsi="Times New Roman" w:cs="Times New Roman"/>
          <w:sz w:val="24"/>
          <w:szCs w:val="24"/>
        </w:rPr>
        <w:t xml:space="preserve">cale </w:t>
      </w:r>
      <w:r w:rsidR="007E4F20" w:rsidRPr="005325A8">
        <w:rPr>
          <w:rFonts w:ascii="Times New Roman" w:hAnsi="Times New Roman" w:cs="Times New Roman"/>
          <w:sz w:val="24"/>
          <w:szCs w:val="24"/>
        </w:rPr>
        <w:t>I</w:t>
      </w:r>
      <w:r w:rsidR="001E7A2B" w:rsidRPr="005325A8">
        <w:rPr>
          <w:rFonts w:ascii="Times New Roman" w:hAnsi="Times New Roman" w:cs="Times New Roman"/>
          <w:sz w:val="24"/>
          <w:szCs w:val="24"/>
        </w:rPr>
        <w:t>ndustries</w:t>
      </w:r>
      <w:r w:rsidR="007E4F20" w:rsidRPr="005325A8">
        <w:rPr>
          <w:rFonts w:ascii="Times New Roman" w:hAnsi="Times New Roman" w:cs="Times New Roman"/>
          <w:sz w:val="24"/>
          <w:szCs w:val="24"/>
        </w:rPr>
        <w:t xml:space="preserve"> performance was therefore crippled by the lack and absence of production material leading to lack of products on the market especially in the land locked countries in the region.  </w:t>
      </w:r>
    </w:p>
    <w:p w:rsidR="007E4F20" w:rsidRPr="005325A8" w:rsidRDefault="00FA70D9" w:rsidP="008E1F8E">
      <w:pPr>
        <w:autoSpaceDE w:val="0"/>
        <w:autoSpaceDN w:val="0"/>
        <w:adjustRightInd w:val="0"/>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In Uganda</w:t>
      </w:r>
      <w:r w:rsidR="007E4F20" w:rsidRPr="005325A8">
        <w:rPr>
          <w:rFonts w:ascii="Times New Roman" w:hAnsi="Times New Roman" w:cs="Times New Roman"/>
          <w:sz w:val="24"/>
          <w:szCs w:val="24"/>
        </w:rPr>
        <w:t xml:space="preserve"> thelogistics ma</w:t>
      </w:r>
      <w:r w:rsidRPr="005325A8">
        <w:rPr>
          <w:rFonts w:ascii="Times New Roman" w:hAnsi="Times New Roman" w:cs="Times New Roman"/>
          <w:sz w:val="24"/>
          <w:szCs w:val="24"/>
        </w:rPr>
        <w:t xml:space="preserve">nagement in the country faces </w:t>
      </w:r>
      <w:r w:rsidR="007E4F20" w:rsidRPr="005325A8">
        <w:rPr>
          <w:rFonts w:ascii="Times New Roman" w:hAnsi="Times New Roman" w:cs="Times New Roman"/>
          <w:sz w:val="24"/>
          <w:szCs w:val="24"/>
        </w:rPr>
        <w:t>daunting challenges requiring the public sector side to catch up on investment in infrastructure and reforms that have been lagging behind for many years by implementing modernization projects at the customs and liberalization of the logistics function. Despite the liberalization of the logistics function, S</w:t>
      </w:r>
      <w:r w:rsidR="00AA29AC" w:rsidRPr="005325A8">
        <w:rPr>
          <w:rFonts w:ascii="Times New Roman" w:hAnsi="Times New Roman" w:cs="Times New Roman"/>
          <w:sz w:val="24"/>
          <w:szCs w:val="24"/>
        </w:rPr>
        <w:t xml:space="preserve">mall </w:t>
      </w:r>
      <w:r w:rsidR="007E4F20" w:rsidRPr="005325A8">
        <w:rPr>
          <w:rFonts w:ascii="Times New Roman" w:hAnsi="Times New Roman" w:cs="Times New Roman"/>
          <w:sz w:val="24"/>
          <w:szCs w:val="24"/>
        </w:rPr>
        <w:t>S</w:t>
      </w:r>
      <w:r w:rsidR="00AA29AC" w:rsidRPr="005325A8">
        <w:rPr>
          <w:rFonts w:ascii="Times New Roman" w:hAnsi="Times New Roman" w:cs="Times New Roman"/>
          <w:sz w:val="24"/>
          <w:szCs w:val="24"/>
        </w:rPr>
        <w:t xml:space="preserve">cale </w:t>
      </w:r>
      <w:r w:rsidR="007E4F20" w:rsidRPr="005325A8">
        <w:rPr>
          <w:rFonts w:ascii="Times New Roman" w:hAnsi="Times New Roman" w:cs="Times New Roman"/>
          <w:sz w:val="24"/>
          <w:szCs w:val="24"/>
        </w:rPr>
        <w:t>I</w:t>
      </w:r>
      <w:r w:rsidR="00AA29AC" w:rsidRPr="005325A8">
        <w:rPr>
          <w:rFonts w:ascii="Times New Roman" w:hAnsi="Times New Roman" w:cs="Times New Roman"/>
          <w:sz w:val="24"/>
          <w:szCs w:val="24"/>
        </w:rPr>
        <w:t>ndustries</w:t>
      </w:r>
      <w:r w:rsidR="007E4F20" w:rsidRPr="005325A8">
        <w:rPr>
          <w:rFonts w:ascii="Times New Roman" w:hAnsi="Times New Roman" w:cs="Times New Roman"/>
          <w:sz w:val="24"/>
          <w:szCs w:val="24"/>
        </w:rPr>
        <w:t xml:space="preserve"> are still facing persistent challenges in the management of the logistics function in developing strategic supplier alliances and relationship controls leading to low production (EAC, 2004). </w:t>
      </w:r>
    </w:p>
    <w:p w:rsidR="000C4284" w:rsidRPr="005325A8" w:rsidRDefault="00A52C15" w:rsidP="008E1F8E">
      <w:pPr>
        <w:autoSpaceDE w:val="0"/>
        <w:autoSpaceDN w:val="0"/>
        <w:adjustRightInd w:val="0"/>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Wanga</w:t>
      </w:r>
      <w:r w:rsidR="009E67DD" w:rsidRPr="005325A8">
        <w:rPr>
          <w:rFonts w:ascii="Times New Roman" w:hAnsi="Times New Roman" w:cs="Times New Roman"/>
          <w:sz w:val="24"/>
          <w:szCs w:val="24"/>
        </w:rPr>
        <w:t xml:space="preserve"> (2012) asserted that logistics function has undergone drastic changes in the last ten years</w:t>
      </w:r>
      <w:r w:rsidR="00055A50" w:rsidRPr="005325A8">
        <w:rPr>
          <w:rFonts w:ascii="Times New Roman" w:hAnsi="Times New Roman" w:cs="Times New Roman"/>
          <w:sz w:val="24"/>
          <w:szCs w:val="24"/>
        </w:rPr>
        <w:t xml:space="preserve"> in as </w:t>
      </w:r>
      <w:r w:rsidR="001020F1" w:rsidRPr="005325A8">
        <w:rPr>
          <w:rFonts w:ascii="Times New Roman" w:hAnsi="Times New Roman" w:cs="Times New Roman"/>
          <w:sz w:val="24"/>
          <w:szCs w:val="24"/>
        </w:rPr>
        <w:t>many organizations</w:t>
      </w:r>
      <w:r w:rsidR="005B1F20" w:rsidRPr="005325A8">
        <w:rPr>
          <w:rFonts w:ascii="Times New Roman" w:hAnsi="Times New Roman" w:cs="Times New Roman"/>
          <w:sz w:val="24"/>
          <w:szCs w:val="24"/>
        </w:rPr>
        <w:t>are seeing the value of having logistics departments to handle their transport.</w:t>
      </w:r>
    </w:p>
    <w:p w:rsidR="007E4F20" w:rsidRPr="005325A8" w:rsidRDefault="002141E8" w:rsidP="008E1F8E">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Rao and </w:t>
      </w:r>
      <w:r w:rsidR="007E4F20" w:rsidRPr="005325A8">
        <w:rPr>
          <w:rFonts w:ascii="Times New Roman" w:hAnsi="Times New Roman" w:cs="Times New Roman"/>
          <w:sz w:val="24"/>
          <w:szCs w:val="24"/>
        </w:rPr>
        <w:t>Yong (1994) argued that centrality of logistics function to the firm’s core competence, cost/service tradeoffs in operations, and information and communication systems, are three of the major factors in global supply chains that influence outsourcing decisions and clearly demonstrate the importance a good logistics system in shaping the competitive edge of USA and Japanese industries.Serdar (2004) to date, there has been an increased world trade and increased competition has brought about the necessity of delivery of right product to the customer at the right time, at best price and with minimum cost. Distribution and logistics have been conceived as much important as the high quality standards of the product. It has been accepted that the way of providing the most appropriate and quickest distribution that takes a product from its production line and delivers it to the customer’s shelf is as much important as producing that product. Corporations have discovered the logistics as the most effective competitive element in the conditions of the increased competition. Logistics is now fundamentally taken into account regardless of the high quality of the product. In the competitive marketing concept of 21</w:t>
      </w:r>
      <w:r w:rsidR="007E4F20" w:rsidRPr="005325A8">
        <w:rPr>
          <w:rFonts w:ascii="Times New Roman" w:hAnsi="Times New Roman" w:cs="Times New Roman"/>
          <w:sz w:val="24"/>
          <w:szCs w:val="24"/>
          <w:vertAlign w:val="superscript"/>
        </w:rPr>
        <w:t>st</w:t>
      </w:r>
      <w:r w:rsidR="007E4F20" w:rsidRPr="005325A8">
        <w:rPr>
          <w:rFonts w:ascii="Times New Roman" w:hAnsi="Times New Roman" w:cs="Times New Roman"/>
          <w:sz w:val="24"/>
          <w:szCs w:val="24"/>
        </w:rPr>
        <w:t xml:space="preserve"> century logistics quality can outweigh the product itself in the competition among corporations. Now </w:t>
      </w:r>
      <w:r w:rsidR="007E4F20" w:rsidRPr="005325A8">
        <w:rPr>
          <w:rFonts w:ascii="Times New Roman" w:hAnsi="Times New Roman" w:cs="Times New Roman"/>
          <w:sz w:val="24"/>
          <w:szCs w:val="24"/>
        </w:rPr>
        <w:lastRenderedPageBreak/>
        <w:t xml:space="preserve">producer corporations give the same weight to the quick and effective realization of logistics services as the product and new production techniques </w:t>
      </w:r>
    </w:p>
    <w:p w:rsidR="007E4F20" w:rsidRPr="005325A8" w:rsidRDefault="00C67D34" w:rsidP="00FB5BB2">
      <w:pPr>
        <w:pStyle w:val="Heading3"/>
        <w:spacing w:line="480" w:lineRule="auto"/>
        <w:jc w:val="both"/>
        <w:rPr>
          <w:rFonts w:ascii="Times New Roman" w:hAnsi="Times New Roman" w:cs="Times New Roman"/>
          <w:color w:val="auto"/>
          <w:sz w:val="24"/>
          <w:szCs w:val="24"/>
        </w:rPr>
      </w:pPr>
      <w:bookmarkStart w:id="64" w:name="_Toc404767103"/>
      <w:bookmarkStart w:id="65" w:name="_Toc404767252"/>
      <w:bookmarkStart w:id="66" w:name="_Toc404767933"/>
      <w:r w:rsidRPr="005325A8">
        <w:rPr>
          <w:rFonts w:ascii="Times New Roman" w:hAnsi="Times New Roman" w:cs="Times New Roman"/>
          <w:color w:val="auto"/>
          <w:sz w:val="24"/>
          <w:szCs w:val="24"/>
        </w:rPr>
        <w:t>1.2</w:t>
      </w:r>
      <w:r w:rsidR="00BF5568" w:rsidRPr="005325A8">
        <w:rPr>
          <w:rFonts w:ascii="Times New Roman" w:hAnsi="Times New Roman" w:cs="Times New Roman"/>
          <w:color w:val="auto"/>
          <w:sz w:val="24"/>
          <w:szCs w:val="24"/>
        </w:rPr>
        <w:t>.2</w:t>
      </w:r>
      <w:r w:rsidR="007E4F20" w:rsidRPr="005325A8">
        <w:rPr>
          <w:rFonts w:ascii="Times New Roman" w:hAnsi="Times New Roman" w:cs="Times New Roman"/>
          <w:color w:val="auto"/>
          <w:sz w:val="24"/>
          <w:szCs w:val="24"/>
        </w:rPr>
        <w:t>. Theoretical background</w:t>
      </w:r>
      <w:bookmarkEnd w:id="64"/>
      <w:bookmarkEnd w:id="65"/>
      <w:bookmarkEnd w:id="66"/>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This study </w:t>
      </w:r>
      <w:r w:rsidR="000C4284" w:rsidRPr="005325A8">
        <w:rPr>
          <w:rFonts w:ascii="Times New Roman" w:hAnsi="Times New Roman" w:cs="Times New Roman"/>
          <w:sz w:val="24"/>
          <w:szCs w:val="24"/>
        </w:rPr>
        <w:t>was</w:t>
      </w:r>
      <w:r w:rsidRPr="005325A8">
        <w:rPr>
          <w:rFonts w:ascii="Times New Roman" w:hAnsi="Times New Roman" w:cs="Times New Roman"/>
          <w:sz w:val="24"/>
          <w:szCs w:val="24"/>
        </w:rPr>
        <w:t xml:space="preserve"> guided by the Agency theory by (Jensen and Meckling, 1976). Agency theory </w:t>
      </w:r>
      <w:r w:rsidR="002141E8">
        <w:rPr>
          <w:rFonts w:ascii="Times New Roman" w:hAnsi="Times New Roman" w:cs="Times New Roman"/>
          <w:sz w:val="24"/>
          <w:szCs w:val="24"/>
        </w:rPr>
        <w:t xml:space="preserve">describes </w:t>
      </w:r>
      <w:r w:rsidRPr="005325A8">
        <w:rPr>
          <w:rFonts w:ascii="Times New Roman" w:hAnsi="Times New Roman" w:cs="Times New Roman"/>
          <w:sz w:val="24"/>
          <w:szCs w:val="24"/>
        </w:rPr>
        <w:t>many relationships between agents and companies linked by contractual agreements. The agent, because of the relationship, influences the behaviour of the firm and its performance. Specifically, an agency relationship is defined as the contract under which one o</w:t>
      </w:r>
      <w:r w:rsidR="000C4284" w:rsidRPr="005325A8">
        <w:rPr>
          <w:rFonts w:ascii="Times New Roman" w:hAnsi="Times New Roman" w:cs="Times New Roman"/>
          <w:sz w:val="24"/>
          <w:szCs w:val="24"/>
        </w:rPr>
        <w:t>r more persons (the principal</w:t>
      </w:r>
      <w:r w:rsidRPr="005325A8">
        <w:rPr>
          <w:rFonts w:ascii="Times New Roman" w:hAnsi="Times New Roman" w:cs="Times New Roman"/>
          <w:sz w:val="24"/>
          <w:szCs w:val="24"/>
        </w:rPr>
        <w:t>) engage another person (the agent) to perform some service on their behalf which involves delegating some decision-making authority to the agent (Jensen and Meckling, 1976).  If the agent and the principal are utility maximizers, the two parties may not act in the best interests of each other. Therefore, the theory identifies methods whereby the principal can help to ensure that a beneficial relationship exists. Agents can be monitored through the measurement or observation of behavior, or the principal can control the agent using budget restrictions, compensation policies, or operating rules (Stock, 1997).The implication  of Agency theory to logistics according to Stock (1997) is that there is need of definin</w:t>
      </w:r>
      <w:r w:rsidR="000C4284" w:rsidRPr="005325A8">
        <w:rPr>
          <w:rFonts w:ascii="Times New Roman" w:hAnsi="Times New Roman" w:cs="Times New Roman"/>
          <w:sz w:val="24"/>
          <w:szCs w:val="24"/>
        </w:rPr>
        <w:t>g and understanding inter-</w:t>
      </w:r>
      <w:r w:rsidRPr="005325A8">
        <w:rPr>
          <w:rFonts w:ascii="Times New Roman" w:hAnsi="Times New Roman" w:cs="Times New Roman"/>
          <w:sz w:val="24"/>
          <w:szCs w:val="24"/>
        </w:rPr>
        <w:t xml:space="preserve">and intra-firm organizational relationships, developing and maintaining strategic alliances and partnerships with vendors, suppliers and logistics service providers and controlling the nature and scope of relationships with suppliers to ensure firm performance. </w:t>
      </w:r>
    </w:p>
    <w:p w:rsidR="006E6F4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The agency theory therefore informs this study of the concepts of logistics strategic planning, logistics organisational structure and relationships and logistics control aimed at achieving the desired firm performance.</w:t>
      </w:r>
    </w:p>
    <w:p w:rsidR="007E4F20" w:rsidRPr="005325A8" w:rsidRDefault="00E80AB8" w:rsidP="00FB5BB2">
      <w:pPr>
        <w:pStyle w:val="Heading3"/>
        <w:spacing w:line="480" w:lineRule="auto"/>
        <w:jc w:val="both"/>
        <w:rPr>
          <w:rFonts w:ascii="Times New Roman" w:hAnsi="Times New Roman" w:cs="Times New Roman"/>
          <w:color w:val="auto"/>
          <w:sz w:val="24"/>
          <w:szCs w:val="24"/>
        </w:rPr>
      </w:pPr>
      <w:bookmarkStart w:id="67" w:name="_Toc404767104"/>
      <w:bookmarkStart w:id="68" w:name="_Toc404767253"/>
      <w:bookmarkStart w:id="69" w:name="_Toc404767934"/>
      <w:r w:rsidRPr="005325A8">
        <w:rPr>
          <w:rFonts w:ascii="Times New Roman" w:hAnsi="Times New Roman" w:cs="Times New Roman"/>
          <w:color w:val="auto"/>
          <w:sz w:val="24"/>
          <w:szCs w:val="24"/>
        </w:rPr>
        <w:lastRenderedPageBreak/>
        <w:t>1.</w:t>
      </w:r>
      <w:r w:rsidR="00C67D34" w:rsidRPr="005325A8">
        <w:rPr>
          <w:rFonts w:ascii="Times New Roman" w:hAnsi="Times New Roman" w:cs="Times New Roman"/>
          <w:color w:val="auto"/>
          <w:sz w:val="24"/>
          <w:szCs w:val="24"/>
        </w:rPr>
        <w:t>2</w:t>
      </w:r>
      <w:r w:rsidR="007E4F20" w:rsidRPr="005325A8">
        <w:rPr>
          <w:rFonts w:ascii="Times New Roman" w:hAnsi="Times New Roman" w:cs="Times New Roman"/>
          <w:color w:val="auto"/>
          <w:sz w:val="24"/>
          <w:szCs w:val="24"/>
        </w:rPr>
        <w:t>.3. Conceptual background</w:t>
      </w:r>
      <w:bookmarkEnd w:id="67"/>
      <w:bookmarkEnd w:id="68"/>
      <w:bookmarkEnd w:id="69"/>
    </w:p>
    <w:p w:rsidR="007E4F20" w:rsidRPr="005325A8" w:rsidRDefault="007E4F20" w:rsidP="008E1F8E">
      <w:pPr>
        <w:pStyle w:val="NormalWeb"/>
        <w:spacing w:line="480" w:lineRule="auto"/>
        <w:jc w:val="both"/>
        <w:rPr>
          <w:rFonts w:ascii="Times New Roman" w:hAnsi="Times New Roman"/>
        </w:rPr>
      </w:pPr>
      <w:r w:rsidRPr="005325A8">
        <w:rPr>
          <w:rFonts w:ascii="Times New Roman" w:hAnsi="Times New Roman"/>
          <w:bCs/>
        </w:rPr>
        <w:t xml:space="preserve">Conceptually, Logistics management is </w:t>
      </w:r>
      <w:r w:rsidRPr="005325A8">
        <w:rPr>
          <w:rFonts w:ascii="Times New Roman" w:hAnsi="Times New Roman"/>
        </w:rPr>
        <w:t>the process of planning, implementing, and controlling the efficient, effective flow and storage of goods, services, and related information from point of origin to point of consumption for the purpose of conforming to customer requirements. This definition includes inbound, outbound, internal, and external movements, and return of materials for environmental purposes (Council of Logistics Management, 1998).  Logistic strategic planning involves the identification and establishment of supply relationships through establishing strategic alliances or partnerships especially with suppliers and logistics providers (Mentzer, et. al, 2001). Partnership/ alliance as such is defined as a tailored busine</w:t>
      </w:r>
      <w:r w:rsidR="001E2299" w:rsidRPr="005325A8">
        <w:rPr>
          <w:rFonts w:ascii="Times New Roman" w:hAnsi="Times New Roman"/>
        </w:rPr>
        <w:t>ss relationship based on mutual</w:t>
      </w:r>
      <w:r w:rsidRPr="005325A8">
        <w:rPr>
          <w:rFonts w:ascii="Times New Roman" w:hAnsi="Times New Roman"/>
        </w:rPr>
        <w:t xml:space="preserve"> trust, openness, shared risk and rewards that yields a s</w:t>
      </w:r>
      <w:r w:rsidR="001E2299" w:rsidRPr="005325A8">
        <w:rPr>
          <w:rFonts w:ascii="Times New Roman" w:hAnsi="Times New Roman"/>
        </w:rPr>
        <w:t xml:space="preserve">trategic </w:t>
      </w:r>
      <w:r w:rsidR="00CE5DAC" w:rsidRPr="005325A8">
        <w:rPr>
          <w:rFonts w:ascii="Times New Roman" w:hAnsi="Times New Roman"/>
        </w:rPr>
        <w:t>competitive advantage</w:t>
      </w:r>
      <w:r w:rsidRPr="005325A8">
        <w:rPr>
          <w:rFonts w:ascii="Times New Roman" w:hAnsi="Times New Roman"/>
        </w:rPr>
        <w:t xml:space="preserve"> resulting in a business performance greater than would be </w:t>
      </w:r>
      <w:r w:rsidR="00CE5DAC" w:rsidRPr="005325A8">
        <w:rPr>
          <w:rFonts w:ascii="Times New Roman" w:hAnsi="Times New Roman"/>
        </w:rPr>
        <w:t>achieved individually</w:t>
      </w:r>
      <w:r w:rsidRPr="005325A8">
        <w:rPr>
          <w:rFonts w:ascii="Times New Roman" w:hAnsi="Times New Roman"/>
        </w:rPr>
        <w:t xml:space="preserve"> Council of Logistics Management, 1998). Logistics organisational relationships involve the deployment of the intra and inter organizational logistics personnel and the assignment of roles, accountabilities, training and development to enable achievement of the logistics function.  Issues of organisational structure and the relationships between the different organisational units are laid out at this stage (Göran, 1997). Logistics relationship controls involves collecting performance information of the set standards, analyzing it and taking corrective action in the suppliers and logistics service providers. The mere existence and knowledge of a system of service measurement and control will often influence performance (Heskett, 1994).  </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definition of </w:t>
      </w:r>
      <w:r w:rsidR="00FA70D9" w:rsidRPr="005325A8">
        <w:rPr>
          <w:rFonts w:ascii="Times New Roman" w:hAnsi="Times New Roman" w:cs="Times New Roman"/>
          <w:sz w:val="24"/>
          <w:szCs w:val="24"/>
        </w:rPr>
        <w:t xml:space="preserve">firm </w:t>
      </w:r>
      <w:r w:rsidRPr="005325A8">
        <w:rPr>
          <w:rFonts w:ascii="Times New Roman" w:hAnsi="Times New Roman" w:cs="Times New Roman"/>
          <w:sz w:val="24"/>
          <w:szCs w:val="24"/>
        </w:rPr>
        <w:t xml:space="preserve">performance is a challenge for researchers in any field of management because organizations have multiple and frequently conflicting goal (Hall, 1991). Never the less Sink, Tuttle, and DeVries (1984) on the other hand, defined seven dimensions in order to capture </w:t>
      </w:r>
      <w:r w:rsidRPr="005325A8">
        <w:rPr>
          <w:rFonts w:ascii="Times New Roman" w:hAnsi="Times New Roman" w:cs="Times New Roman"/>
          <w:sz w:val="24"/>
          <w:szCs w:val="24"/>
        </w:rPr>
        <w:lastRenderedPageBreak/>
        <w:t xml:space="preserve">their conception of “what performance means”: they are effectiveness, efficiency, quality, and productivity, quality of work life, innovation and profitability/budgetability. Chow, Heaver and Henriksson (1994) included indicators of sales growth, customer satisfaction, product availability, low loss and damage, and on-time delivery as measure of firm performance. </w:t>
      </w:r>
    </w:p>
    <w:p w:rsidR="007E4F20" w:rsidRPr="005325A8" w:rsidRDefault="00C67D34" w:rsidP="00FB5BB2">
      <w:pPr>
        <w:pStyle w:val="Heading3"/>
        <w:spacing w:line="480" w:lineRule="auto"/>
        <w:jc w:val="both"/>
        <w:rPr>
          <w:rFonts w:ascii="Times New Roman" w:hAnsi="Times New Roman" w:cs="Times New Roman"/>
          <w:color w:val="auto"/>
          <w:sz w:val="24"/>
          <w:szCs w:val="24"/>
        </w:rPr>
      </w:pPr>
      <w:bookmarkStart w:id="70" w:name="_Toc404767105"/>
      <w:bookmarkStart w:id="71" w:name="_Toc404767254"/>
      <w:bookmarkStart w:id="72" w:name="_Toc404767935"/>
      <w:r w:rsidRPr="005325A8">
        <w:rPr>
          <w:rFonts w:ascii="Times New Roman" w:hAnsi="Times New Roman" w:cs="Times New Roman"/>
          <w:color w:val="auto"/>
          <w:sz w:val="24"/>
          <w:szCs w:val="24"/>
        </w:rPr>
        <w:t>1.2</w:t>
      </w:r>
      <w:r w:rsidR="007E4F20" w:rsidRPr="005325A8">
        <w:rPr>
          <w:rFonts w:ascii="Times New Roman" w:hAnsi="Times New Roman" w:cs="Times New Roman"/>
          <w:color w:val="auto"/>
          <w:sz w:val="24"/>
          <w:szCs w:val="24"/>
        </w:rPr>
        <w:t>.4. Contextual background</w:t>
      </w:r>
      <w:bookmarkEnd w:id="70"/>
      <w:bookmarkEnd w:id="71"/>
      <w:bookmarkEnd w:id="72"/>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Hot Loaf Uganda l</w:t>
      </w:r>
      <w:r w:rsidR="005D1E2B" w:rsidRPr="005325A8">
        <w:rPr>
          <w:rFonts w:ascii="Times New Roman" w:hAnsi="Times New Roman" w:cs="Times New Roman"/>
          <w:sz w:val="24"/>
          <w:szCs w:val="24"/>
        </w:rPr>
        <w:t>imited</w:t>
      </w:r>
      <w:r w:rsidRPr="005325A8">
        <w:rPr>
          <w:rFonts w:ascii="Times New Roman" w:hAnsi="Times New Roman" w:cs="Times New Roman"/>
          <w:sz w:val="24"/>
          <w:szCs w:val="24"/>
        </w:rPr>
        <w:t xml:space="preserve"> is a</w:t>
      </w:r>
      <w:r w:rsidR="009B3964" w:rsidRPr="005325A8">
        <w:rPr>
          <w:rFonts w:ascii="Times New Roman" w:hAnsi="Times New Roman" w:cs="Times New Roman"/>
          <w:sz w:val="24"/>
          <w:szCs w:val="24"/>
        </w:rPr>
        <w:t xml:space="preserve"> confectionery </w:t>
      </w:r>
      <w:r w:rsidR="000C4284" w:rsidRPr="005325A8">
        <w:rPr>
          <w:rFonts w:ascii="Times New Roman" w:hAnsi="Times New Roman" w:cs="Times New Roman"/>
          <w:sz w:val="24"/>
          <w:szCs w:val="24"/>
        </w:rPr>
        <w:t>industry operating</w:t>
      </w:r>
      <w:r w:rsidR="009B3964" w:rsidRPr="005325A8">
        <w:rPr>
          <w:rFonts w:ascii="Times New Roman" w:hAnsi="Times New Roman" w:cs="Times New Roman"/>
          <w:sz w:val="24"/>
          <w:szCs w:val="24"/>
        </w:rPr>
        <w:t xml:space="preserve"> on small scale</w:t>
      </w:r>
      <w:r w:rsidR="004526EA" w:rsidRPr="005325A8">
        <w:rPr>
          <w:rFonts w:ascii="Times New Roman" w:hAnsi="Times New Roman" w:cs="Times New Roman"/>
          <w:sz w:val="24"/>
          <w:szCs w:val="24"/>
        </w:rPr>
        <w:t xml:space="preserve"> basis,</w:t>
      </w:r>
      <w:r w:rsidRPr="005325A8">
        <w:rPr>
          <w:rFonts w:ascii="Times New Roman" w:hAnsi="Times New Roman" w:cs="Times New Roman"/>
          <w:sz w:val="24"/>
          <w:szCs w:val="24"/>
        </w:rPr>
        <w:t xml:space="preserve"> located in Kampala industrial area on Jinja Road producing bread and related products si</w:t>
      </w:r>
      <w:r w:rsidR="00863225" w:rsidRPr="005325A8">
        <w:rPr>
          <w:rFonts w:ascii="Times New Roman" w:hAnsi="Times New Roman" w:cs="Times New Roman"/>
          <w:sz w:val="24"/>
          <w:szCs w:val="24"/>
        </w:rPr>
        <w:t xml:space="preserve">nce its incorporation in </w:t>
      </w:r>
      <w:r w:rsidR="00F27439" w:rsidRPr="005325A8">
        <w:rPr>
          <w:rFonts w:ascii="Times New Roman" w:hAnsi="Times New Roman" w:cs="Times New Roman"/>
          <w:sz w:val="24"/>
          <w:szCs w:val="24"/>
        </w:rPr>
        <w:t>the 198</w:t>
      </w:r>
      <w:r w:rsidR="004526EA" w:rsidRPr="005325A8">
        <w:rPr>
          <w:rFonts w:ascii="Times New Roman" w:hAnsi="Times New Roman" w:cs="Times New Roman"/>
          <w:sz w:val="24"/>
          <w:szCs w:val="24"/>
        </w:rPr>
        <w:t>0s.</w:t>
      </w:r>
      <w:r w:rsidR="00913FB9" w:rsidRPr="005325A8">
        <w:rPr>
          <w:rFonts w:ascii="Times New Roman" w:hAnsi="Times New Roman" w:cs="Times New Roman"/>
          <w:sz w:val="24"/>
          <w:szCs w:val="24"/>
        </w:rPr>
        <w:t xml:space="preserve">It has branches in Kabale and </w:t>
      </w:r>
      <w:r w:rsidR="008A37C1" w:rsidRPr="005325A8">
        <w:rPr>
          <w:rFonts w:ascii="Times New Roman" w:hAnsi="Times New Roman" w:cs="Times New Roman"/>
          <w:sz w:val="24"/>
          <w:szCs w:val="24"/>
        </w:rPr>
        <w:t>Mbarara town</w:t>
      </w:r>
      <w:r w:rsidR="00913FB9" w:rsidRPr="005325A8">
        <w:rPr>
          <w:rFonts w:ascii="Times New Roman" w:hAnsi="Times New Roman" w:cs="Times New Roman"/>
          <w:sz w:val="24"/>
          <w:szCs w:val="24"/>
        </w:rPr>
        <w:t xml:space="preserve"> .</w:t>
      </w:r>
      <w:r w:rsidR="00993201" w:rsidRPr="005325A8">
        <w:rPr>
          <w:rFonts w:ascii="Times New Roman" w:hAnsi="Times New Roman" w:cs="Times New Roman"/>
          <w:sz w:val="24"/>
          <w:szCs w:val="24"/>
        </w:rPr>
        <w:t xml:space="preserve">The </w:t>
      </w:r>
      <w:r w:rsidR="008A37C1" w:rsidRPr="005325A8">
        <w:rPr>
          <w:rFonts w:ascii="Times New Roman" w:hAnsi="Times New Roman" w:cs="Times New Roman"/>
          <w:sz w:val="24"/>
          <w:szCs w:val="24"/>
        </w:rPr>
        <w:t>Kampala</w:t>
      </w:r>
      <w:r w:rsidR="00993201" w:rsidRPr="005325A8">
        <w:rPr>
          <w:rFonts w:ascii="Times New Roman" w:hAnsi="Times New Roman" w:cs="Times New Roman"/>
          <w:sz w:val="24"/>
          <w:szCs w:val="24"/>
        </w:rPr>
        <w:t xml:space="preserve"> branch operates as the head quarters and handles most of the logistics function in the interest of the up country branches (Hot Loaf strategic plan</w:t>
      </w:r>
      <w:r w:rsidR="005D0046" w:rsidRPr="005325A8">
        <w:rPr>
          <w:rFonts w:ascii="Times New Roman" w:hAnsi="Times New Roman" w:cs="Times New Roman"/>
          <w:sz w:val="24"/>
          <w:szCs w:val="24"/>
        </w:rPr>
        <w:t xml:space="preserve"> 2005-2011)</w:t>
      </w:r>
      <w:r w:rsidR="00A610E0" w:rsidRPr="005325A8">
        <w:rPr>
          <w:rFonts w:ascii="Times New Roman" w:hAnsi="Times New Roman" w:cs="Times New Roman"/>
          <w:sz w:val="24"/>
          <w:szCs w:val="24"/>
        </w:rPr>
        <w:t>.</w:t>
      </w:r>
      <w:r w:rsidRPr="005325A8">
        <w:rPr>
          <w:rFonts w:ascii="Times New Roman" w:hAnsi="Times New Roman" w:cs="Times New Roman"/>
          <w:sz w:val="24"/>
          <w:szCs w:val="24"/>
        </w:rPr>
        <w:t xml:space="preserve"> The company enjoyed a market leadership for several years due to the absences of small scale industries of its nature which was producing bread and its re</w:t>
      </w:r>
      <w:r w:rsidR="00FA70D9" w:rsidRPr="005325A8">
        <w:rPr>
          <w:rFonts w:ascii="Times New Roman" w:hAnsi="Times New Roman" w:cs="Times New Roman"/>
          <w:sz w:val="24"/>
          <w:szCs w:val="24"/>
        </w:rPr>
        <w:t xml:space="preserve">lated products. Its success </w:t>
      </w:r>
      <w:r w:rsidRPr="005325A8">
        <w:rPr>
          <w:rFonts w:ascii="Times New Roman" w:hAnsi="Times New Roman" w:cs="Times New Roman"/>
          <w:sz w:val="24"/>
          <w:szCs w:val="24"/>
        </w:rPr>
        <w:t xml:space="preserve">depended on </w:t>
      </w:r>
      <w:r w:rsidR="00FA70D9" w:rsidRPr="005325A8">
        <w:rPr>
          <w:rFonts w:ascii="Times New Roman" w:hAnsi="Times New Roman" w:cs="Times New Roman"/>
          <w:sz w:val="24"/>
          <w:szCs w:val="24"/>
        </w:rPr>
        <w:t xml:space="preserve">local and international </w:t>
      </w:r>
      <w:r w:rsidRPr="005325A8">
        <w:rPr>
          <w:rFonts w:ascii="Times New Roman" w:hAnsi="Times New Roman" w:cs="Times New Roman"/>
          <w:sz w:val="24"/>
          <w:szCs w:val="24"/>
        </w:rPr>
        <w:t>suppliers who delivered the raw m</w:t>
      </w:r>
      <w:r w:rsidR="00FA70D9" w:rsidRPr="005325A8">
        <w:rPr>
          <w:rFonts w:ascii="Times New Roman" w:hAnsi="Times New Roman" w:cs="Times New Roman"/>
          <w:sz w:val="24"/>
          <w:szCs w:val="24"/>
        </w:rPr>
        <w:t>aterials to the factory</w:t>
      </w:r>
      <w:r w:rsidRPr="005325A8">
        <w:rPr>
          <w:rFonts w:ascii="Times New Roman" w:hAnsi="Times New Roman" w:cs="Times New Roman"/>
          <w:sz w:val="24"/>
          <w:szCs w:val="24"/>
        </w:rPr>
        <w:t xml:space="preserve"> and distributors who p</w:t>
      </w:r>
      <w:r w:rsidR="00F92491" w:rsidRPr="005325A8">
        <w:rPr>
          <w:rFonts w:ascii="Times New Roman" w:hAnsi="Times New Roman" w:cs="Times New Roman"/>
          <w:sz w:val="24"/>
          <w:szCs w:val="24"/>
        </w:rPr>
        <w:t>icked the finished products</w:t>
      </w:r>
      <w:r w:rsidRPr="005325A8">
        <w:rPr>
          <w:rFonts w:ascii="Times New Roman" w:hAnsi="Times New Roman" w:cs="Times New Roman"/>
          <w:sz w:val="24"/>
          <w:szCs w:val="24"/>
        </w:rPr>
        <w:t xml:space="preserve"> direct from the factory</w:t>
      </w:r>
      <w:r w:rsidR="00FA70D9" w:rsidRPr="005325A8">
        <w:rPr>
          <w:rFonts w:ascii="Times New Roman" w:hAnsi="Times New Roman" w:cs="Times New Roman"/>
          <w:sz w:val="24"/>
          <w:szCs w:val="24"/>
        </w:rPr>
        <w:t xml:space="preserve"> to the major outlets in the country</w:t>
      </w:r>
      <w:r w:rsidRPr="005325A8">
        <w:rPr>
          <w:rFonts w:ascii="Times New Roman" w:hAnsi="Times New Roman" w:cs="Times New Roman"/>
          <w:sz w:val="24"/>
          <w:szCs w:val="24"/>
        </w:rPr>
        <w:t xml:space="preserve"> (Hot Loaf Strategic plan, 2000-2005). </w:t>
      </w:r>
      <w:r w:rsidR="00FA70D9" w:rsidRPr="005325A8">
        <w:rPr>
          <w:rFonts w:ascii="Times New Roman" w:hAnsi="Times New Roman" w:cs="Times New Roman"/>
          <w:sz w:val="24"/>
          <w:szCs w:val="24"/>
        </w:rPr>
        <w:t>However due to the increa</w:t>
      </w:r>
      <w:r w:rsidR="00F92491" w:rsidRPr="005325A8">
        <w:rPr>
          <w:rFonts w:ascii="Times New Roman" w:hAnsi="Times New Roman" w:cs="Times New Roman"/>
          <w:sz w:val="24"/>
          <w:szCs w:val="24"/>
        </w:rPr>
        <w:t xml:space="preserve">sing competition, some suppliers </w:t>
      </w:r>
      <w:r w:rsidR="00FA70D9" w:rsidRPr="005325A8">
        <w:rPr>
          <w:rFonts w:ascii="Times New Roman" w:hAnsi="Times New Roman" w:cs="Times New Roman"/>
          <w:sz w:val="24"/>
          <w:szCs w:val="24"/>
        </w:rPr>
        <w:t xml:space="preserve">preferred to supply to competitors resulting into a noticeable decline in the company performance as shown in table 1 below. </w:t>
      </w:r>
    </w:p>
    <w:p w:rsidR="000C4284" w:rsidRPr="005325A8" w:rsidRDefault="000C4284">
      <w:pPr>
        <w:rPr>
          <w:rFonts w:ascii="Times New Roman" w:hAnsi="Times New Roman" w:cs="Times New Roman"/>
          <w:b/>
          <w:bCs/>
          <w:sz w:val="24"/>
          <w:szCs w:val="24"/>
        </w:rPr>
      </w:pPr>
      <w:r w:rsidRPr="005325A8">
        <w:rPr>
          <w:rFonts w:ascii="Times New Roman" w:hAnsi="Times New Roman" w:cs="Times New Roman"/>
          <w:sz w:val="24"/>
          <w:szCs w:val="24"/>
        </w:rPr>
        <w:br w:type="page"/>
      </w:r>
    </w:p>
    <w:p w:rsidR="0028747A" w:rsidRPr="005325A8" w:rsidRDefault="0028747A" w:rsidP="00FD4150">
      <w:pPr>
        <w:pStyle w:val="Heading1"/>
      </w:pPr>
      <w:bookmarkStart w:id="73" w:name="_Toc404767255"/>
      <w:bookmarkStart w:id="74" w:name="_Toc404767872"/>
      <w:bookmarkStart w:id="75" w:name="_Toc404767936"/>
      <w:r w:rsidRPr="005325A8">
        <w:lastRenderedPageBreak/>
        <w:t xml:space="preserve">Table </w:t>
      </w:r>
      <w:r w:rsidR="00391113" w:rsidRPr="005325A8">
        <w:fldChar w:fldCharType="begin"/>
      </w:r>
      <w:r w:rsidRPr="005325A8">
        <w:instrText xml:space="preserve"> SEQ Table \* ARABIC </w:instrText>
      </w:r>
      <w:r w:rsidR="00391113" w:rsidRPr="005325A8">
        <w:fldChar w:fldCharType="separate"/>
      </w:r>
      <w:r w:rsidR="00906296">
        <w:rPr>
          <w:noProof/>
        </w:rPr>
        <w:t>1</w:t>
      </w:r>
      <w:r w:rsidR="00391113" w:rsidRPr="005325A8">
        <w:fldChar w:fldCharType="end"/>
      </w:r>
      <w:r w:rsidRPr="005325A8">
        <w:t>: Performance of Hot Loaf for the Period 2005-2011</w:t>
      </w:r>
      <w:bookmarkEnd w:id="73"/>
      <w:bookmarkEnd w:id="74"/>
      <w:bookmarkEnd w:id="75"/>
    </w:p>
    <w:tbl>
      <w:tblPr>
        <w:tblStyle w:val="TableGrid"/>
        <w:tblW w:w="9918" w:type="dxa"/>
        <w:tblLayout w:type="fixed"/>
        <w:tblLook w:val="04A0" w:firstRow="1" w:lastRow="0" w:firstColumn="1" w:lastColumn="0" w:noHBand="0" w:noVBand="1"/>
      </w:tblPr>
      <w:tblGrid>
        <w:gridCol w:w="2448"/>
        <w:gridCol w:w="1530"/>
        <w:gridCol w:w="1530"/>
        <w:gridCol w:w="1530"/>
        <w:gridCol w:w="1440"/>
        <w:gridCol w:w="1440"/>
      </w:tblGrid>
      <w:tr w:rsidR="00687631" w:rsidRPr="005325A8" w:rsidTr="00375F74">
        <w:tc>
          <w:tcPr>
            <w:tcW w:w="2448" w:type="dxa"/>
          </w:tcPr>
          <w:p w:rsidR="00FA70D9" w:rsidRPr="005325A8" w:rsidRDefault="00FA70D9" w:rsidP="00375F74">
            <w:pPr>
              <w:spacing w:line="276" w:lineRule="auto"/>
              <w:jc w:val="both"/>
              <w:rPr>
                <w:rFonts w:ascii="Times New Roman" w:hAnsi="Times New Roman" w:cs="Times New Roman"/>
                <w:b/>
                <w:sz w:val="24"/>
                <w:szCs w:val="24"/>
              </w:rPr>
            </w:pPr>
            <w:r w:rsidRPr="005325A8">
              <w:rPr>
                <w:rFonts w:ascii="Times New Roman" w:hAnsi="Times New Roman" w:cs="Times New Roman"/>
                <w:b/>
                <w:sz w:val="24"/>
                <w:szCs w:val="24"/>
              </w:rPr>
              <w:t xml:space="preserve">Year </w:t>
            </w:r>
          </w:p>
        </w:tc>
        <w:tc>
          <w:tcPr>
            <w:tcW w:w="1530" w:type="dxa"/>
          </w:tcPr>
          <w:p w:rsidR="00FA70D9" w:rsidRPr="005325A8" w:rsidRDefault="00FA70D9" w:rsidP="00375F74">
            <w:pPr>
              <w:spacing w:line="276" w:lineRule="auto"/>
              <w:jc w:val="both"/>
              <w:rPr>
                <w:rFonts w:ascii="Times New Roman" w:hAnsi="Times New Roman" w:cs="Times New Roman"/>
                <w:b/>
                <w:sz w:val="24"/>
                <w:szCs w:val="24"/>
              </w:rPr>
            </w:pPr>
            <w:r w:rsidRPr="005325A8">
              <w:rPr>
                <w:rFonts w:ascii="Times New Roman" w:hAnsi="Times New Roman" w:cs="Times New Roman"/>
                <w:b/>
                <w:sz w:val="24"/>
                <w:szCs w:val="24"/>
              </w:rPr>
              <w:t>2005/2006</w:t>
            </w:r>
          </w:p>
        </w:tc>
        <w:tc>
          <w:tcPr>
            <w:tcW w:w="1530" w:type="dxa"/>
          </w:tcPr>
          <w:p w:rsidR="00FA70D9" w:rsidRPr="005325A8" w:rsidRDefault="00FA70D9" w:rsidP="00375F74">
            <w:pPr>
              <w:spacing w:line="276" w:lineRule="auto"/>
              <w:jc w:val="both"/>
              <w:rPr>
                <w:rFonts w:ascii="Times New Roman" w:hAnsi="Times New Roman" w:cs="Times New Roman"/>
                <w:b/>
                <w:sz w:val="24"/>
                <w:szCs w:val="24"/>
              </w:rPr>
            </w:pPr>
            <w:r w:rsidRPr="005325A8">
              <w:rPr>
                <w:rFonts w:ascii="Times New Roman" w:hAnsi="Times New Roman" w:cs="Times New Roman"/>
                <w:b/>
                <w:sz w:val="24"/>
                <w:szCs w:val="24"/>
              </w:rPr>
              <w:t>2006/2007</w:t>
            </w:r>
          </w:p>
        </w:tc>
        <w:tc>
          <w:tcPr>
            <w:tcW w:w="1530" w:type="dxa"/>
          </w:tcPr>
          <w:p w:rsidR="00FA70D9" w:rsidRPr="005325A8" w:rsidRDefault="00FA70D9" w:rsidP="00375F74">
            <w:pPr>
              <w:spacing w:line="276" w:lineRule="auto"/>
              <w:jc w:val="both"/>
              <w:rPr>
                <w:rFonts w:ascii="Times New Roman" w:hAnsi="Times New Roman" w:cs="Times New Roman"/>
                <w:b/>
                <w:sz w:val="24"/>
                <w:szCs w:val="24"/>
              </w:rPr>
            </w:pPr>
            <w:r w:rsidRPr="005325A8">
              <w:rPr>
                <w:rFonts w:ascii="Times New Roman" w:hAnsi="Times New Roman" w:cs="Times New Roman"/>
                <w:b/>
                <w:sz w:val="24"/>
                <w:szCs w:val="24"/>
              </w:rPr>
              <w:t>2008/2009</w:t>
            </w:r>
          </w:p>
        </w:tc>
        <w:tc>
          <w:tcPr>
            <w:tcW w:w="1440" w:type="dxa"/>
          </w:tcPr>
          <w:p w:rsidR="00FA70D9" w:rsidRPr="005325A8" w:rsidRDefault="00FA70D9" w:rsidP="00375F74">
            <w:pPr>
              <w:spacing w:line="276" w:lineRule="auto"/>
              <w:jc w:val="both"/>
              <w:rPr>
                <w:rFonts w:ascii="Times New Roman" w:hAnsi="Times New Roman" w:cs="Times New Roman"/>
                <w:b/>
                <w:sz w:val="24"/>
                <w:szCs w:val="24"/>
              </w:rPr>
            </w:pPr>
            <w:r w:rsidRPr="005325A8">
              <w:rPr>
                <w:rFonts w:ascii="Times New Roman" w:hAnsi="Times New Roman" w:cs="Times New Roman"/>
                <w:b/>
                <w:sz w:val="24"/>
                <w:szCs w:val="24"/>
              </w:rPr>
              <w:t>2009/2010</w:t>
            </w:r>
          </w:p>
        </w:tc>
        <w:tc>
          <w:tcPr>
            <w:tcW w:w="1440" w:type="dxa"/>
          </w:tcPr>
          <w:p w:rsidR="00B954B8" w:rsidRPr="005325A8" w:rsidRDefault="00B954B8" w:rsidP="00375F74">
            <w:pPr>
              <w:spacing w:line="276" w:lineRule="auto"/>
              <w:jc w:val="both"/>
              <w:rPr>
                <w:rFonts w:ascii="Times New Roman" w:hAnsi="Times New Roman" w:cs="Times New Roman"/>
                <w:b/>
                <w:sz w:val="24"/>
                <w:szCs w:val="24"/>
              </w:rPr>
            </w:pPr>
            <w:r w:rsidRPr="005325A8">
              <w:rPr>
                <w:rFonts w:ascii="Times New Roman" w:hAnsi="Times New Roman" w:cs="Times New Roman"/>
                <w:b/>
                <w:sz w:val="24"/>
                <w:szCs w:val="24"/>
              </w:rPr>
              <w:t>2010/2011</w:t>
            </w:r>
          </w:p>
        </w:tc>
      </w:tr>
      <w:tr w:rsidR="00687631" w:rsidRPr="005325A8" w:rsidTr="00375F74">
        <w:tc>
          <w:tcPr>
            <w:tcW w:w="2448" w:type="dxa"/>
          </w:tcPr>
          <w:p w:rsidR="00FA70D9"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Production efficiency </w:t>
            </w:r>
          </w:p>
        </w:tc>
        <w:tc>
          <w:tcPr>
            <w:tcW w:w="1530" w:type="dxa"/>
          </w:tcPr>
          <w:p w:rsidR="00FA70D9"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70%</w:t>
            </w:r>
          </w:p>
        </w:tc>
        <w:tc>
          <w:tcPr>
            <w:tcW w:w="1530" w:type="dxa"/>
          </w:tcPr>
          <w:p w:rsidR="00FA70D9"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60%</w:t>
            </w:r>
          </w:p>
        </w:tc>
        <w:tc>
          <w:tcPr>
            <w:tcW w:w="1530" w:type="dxa"/>
          </w:tcPr>
          <w:p w:rsidR="00FA70D9"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60%</w:t>
            </w:r>
          </w:p>
        </w:tc>
        <w:tc>
          <w:tcPr>
            <w:tcW w:w="1440" w:type="dxa"/>
          </w:tcPr>
          <w:p w:rsidR="00FA70D9"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50%</w:t>
            </w:r>
          </w:p>
        </w:tc>
        <w:tc>
          <w:tcPr>
            <w:tcW w:w="1440" w:type="dxa"/>
          </w:tcPr>
          <w:p w:rsidR="00FA70D9"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40%</w:t>
            </w:r>
          </w:p>
        </w:tc>
      </w:tr>
      <w:tr w:rsidR="00687631" w:rsidRPr="005325A8" w:rsidTr="00375F74">
        <w:tc>
          <w:tcPr>
            <w:tcW w:w="2448"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Raw material delivery  fulfillment </w:t>
            </w:r>
          </w:p>
        </w:tc>
        <w:tc>
          <w:tcPr>
            <w:tcW w:w="153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5days late</w:t>
            </w:r>
          </w:p>
        </w:tc>
        <w:tc>
          <w:tcPr>
            <w:tcW w:w="153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10 days late </w:t>
            </w:r>
          </w:p>
        </w:tc>
        <w:tc>
          <w:tcPr>
            <w:tcW w:w="153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10days late</w:t>
            </w:r>
          </w:p>
        </w:tc>
        <w:tc>
          <w:tcPr>
            <w:tcW w:w="144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15 days late </w:t>
            </w:r>
          </w:p>
        </w:tc>
        <w:tc>
          <w:tcPr>
            <w:tcW w:w="144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20 days late </w:t>
            </w:r>
          </w:p>
        </w:tc>
      </w:tr>
      <w:tr w:rsidR="00687631" w:rsidRPr="005325A8" w:rsidTr="00375F74">
        <w:tc>
          <w:tcPr>
            <w:tcW w:w="2448"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Time to deliver product to market </w:t>
            </w:r>
          </w:p>
        </w:tc>
        <w:tc>
          <w:tcPr>
            <w:tcW w:w="153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6 hour late </w:t>
            </w:r>
          </w:p>
        </w:tc>
        <w:tc>
          <w:tcPr>
            <w:tcW w:w="153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8 hours late </w:t>
            </w:r>
          </w:p>
        </w:tc>
        <w:tc>
          <w:tcPr>
            <w:tcW w:w="153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12 hours late </w:t>
            </w:r>
          </w:p>
        </w:tc>
        <w:tc>
          <w:tcPr>
            <w:tcW w:w="144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1 day late </w:t>
            </w:r>
          </w:p>
        </w:tc>
        <w:tc>
          <w:tcPr>
            <w:tcW w:w="144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2 days late </w:t>
            </w:r>
          </w:p>
        </w:tc>
      </w:tr>
      <w:tr w:rsidR="00687631" w:rsidRPr="005325A8" w:rsidTr="00375F74">
        <w:tc>
          <w:tcPr>
            <w:tcW w:w="2448"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Customer retention </w:t>
            </w:r>
          </w:p>
        </w:tc>
        <w:tc>
          <w:tcPr>
            <w:tcW w:w="153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80%</w:t>
            </w:r>
          </w:p>
        </w:tc>
        <w:tc>
          <w:tcPr>
            <w:tcW w:w="153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70%</w:t>
            </w:r>
          </w:p>
        </w:tc>
        <w:tc>
          <w:tcPr>
            <w:tcW w:w="153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70%</w:t>
            </w:r>
          </w:p>
        </w:tc>
        <w:tc>
          <w:tcPr>
            <w:tcW w:w="144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50%</w:t>
            </w:r>
          </w:p>
        </w:tc>
        <w:tc>
          <w:tcPr>
            <w:tcW w:w="1440" w:type="dxa"/>
          </w:tcPr>
          <w:p w:rsidR="00B954B8" w:rsidRPr="005325A8" w:rsidRDefault="00B954B8" w:rsidP="00375F74">
            <w:pPr>
              <w:spacing w:line="276" w:lineRule="auto"/>
              <w:jc w:val="both"/>
              <w:rPr>
                <w:rFonts w:ascii="Times New Roman" w:hAnsi="Times New Roman" w:cs="Times New Roman"/>
                <w:sz w:val="24"/>
                <w:szCs w:val="24"/>
              </w:rPr>
            </w:pPr>
            <w:r w:rsidRPr="005325A8">
              <w:rPr>
                <w:rFonts w:ascii="Times New Roman" w:hAnsi="Times New Roman" w:cs="Times New Roman"/>
                <w:sz w:val="24"/>
                <w:szCs w:val="24"/>
              </w:rPr>
              <w:t>40%</w:t>
            </w:r>
          </w:p>
        </w:tc>
      </w:tr>
    </w:tbl>
    <w:p w:rsidR="00FA70D9" w:rsidRPr="005325A8" w:rsidRDefault="00B954B8" w:rsidP="00375F74">
      <w:pPr>
        <w:jc w:val="both"/>
        <w:rPr>
          <w:rFonts w:ascii="Times New Roman" w:hAnsi="Times New Roman" w:cs="Times New Roman"/>
          <w:sz w:val="24"/>
          <w:szCs w:val="24"/>
        </w:rPr>
      </w:pPr>
      <w:r w:rsidRPr="005325A8">
        <w:rPr>
          <w:rFonts w:ascii="Times New Roman" w:hAnsi="Times New Roman" w:cs="Times New Roman"/>
          <w:sz w:val="24"/>
          <w:szCs w:val="24"/>
        </w:rPr>
        <w:t>Source: Ho</w:t>
      </w:r>
      <w:r w:rsidR="001A7BCF" w:rsidRPr="005325A8">
        <w:rPr>
          <w:rFonts w:ascii="Times New Roman" w:hAnsi="Times New Roman" w:cs="Times New Roman"/>
          <w:sz w:val="24"/>
          <w:szCs w:val="24"/>
        </w:rPr>
        <w:t>t Loaf Strategic plan, 2013</w:t>
      </w:r>
      <w:r w:rsidR="009238BA" w:rsidRPr="005325A8">
        <w:rPr>
          <w:rFonts w:ascii="Times New Roman" w:hAnsi="Times New Roman" w:cs="Times New Roman"/>
          <w:sz w:val="24"/>
          <w:szCs w:val="24"/>
        </w:rPr>
        <w:t>.</w:t>
      </w:r>
    </w:p>
    <w:p w:rsidR="007E4F20" w:rsidRPr="005325A8" w:rsidRDefault="005E0BEC"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Table 1 shows an overall declining trend in the production efficiency from 70% in 2005/2006 financial year to 40% on 2010/2011 financial year. Raw materials deliveries recorded an increase in late deliveries for 5 days late of 2005/2006 to 20 days late in 2010/2011. Time to delivery product to market recorded an unfavorable trend from 6 hour late to 2 days late yet the product was perishable. The customer retention dropped from 80% in the financial year 2005/2006 to 40% in the financial year 2010/2011. </w:t>
      </w:r>
    </w:p>
    <w:p w:rsidR="007E4F20" w:rsidRPr="005325A8" w:rsidRDefault="00C67D34" w:rsidP="00FB5BB2">
      <w:pPr>
        <w:pStyle w:val="Heading2"/>
        <w:spacing w:line="480" w:lineRule="auto"/>
        <w:jc w:val="both"/>
        <w:rPr>
          <w:rFonts w:ascii="Times New Roman" w:hAnsi="Times New Roman" w:cs="Times New Roman"/>
          <w:color w:val="auto"/>
          <w:sz w:val="24"/>
          <w:szCs w:val="24"/>
        </w:rPr>
      </w:pPr>
      <w:bookmarkStart w:id="76" w:name="_Toc404767256"/>
      <w:bookmarkStart w:id="77" w:name="_Toc404767937"/>
      <w:r w:rsidRPr="005325A8">
        <w:rPr>
          <w:rFonts w:ascii="Times New Roman" w:hAnsi="Times New Roman" w:cs="Times New Roman"/>
          <w:color w:val="auto"/>
          <w:sz w:val="24"/>
          <w:szCs w:val="24"/>
        </w:rPr>
        <w:t>1.3</w:t>
      </w:r>
      <w:r w:rsidR="005E0BEC" w:rsidRPr="005325A8">
        <w:rPr>
          <w:rFonts w:ascii="Times New Roman" w:hAnsi="Times New Roman" w:cs="Times New Roman"/>
          <w:color w:val="auto"/>
          <w:sz w:val="24"/>
          <w:szCs w:val="24"/>
        </w:rPr>
        <w:t>. Statement</w:t>
      </w:r>
      <w:r w:rsidRPr="005325A8">
        <w:rPr>
          <w:rFonts w:ascii="Times New Roman" w:hAnsi="Times New Roman" w:cs="Times New Roman"/>
          <w:color w:val="auto"/>
          <w:sz w:val="24"/>
          <w:szCs w:val="24"/>
        </w:rPr>
        <w:t xml:space="preserve"> of the P</w:t>
      </w:r>
      <w:r w:rsidR="007E4F20" w:rsidRPr="005325A8">
        <w:rPr>
          <w:rFonts w:ascii="Times New Roman" w:hAnsi="Times New Roman" w:cs="Times New Roman"/>
          <w:color w:val="auto"/>
          <w:sz w:val="24"/>
          <w:szCs w:val="24"/>
        </w:rPr>
        <w:t>roblem</w:t>
      </w:r>
      <w:bookmarkEnd w:id="76"/>
      <w:bookmarkEnd w:id="77"/>
    </w:p>
    <w:p w:rsidR="007E4F20" w:rsidRPr="005325A8" w:rsidRDefault="00956A08"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Despite the ex</w:t>
      </w:r>
      <w:r w:rsidR="00C81C63" w:rsidRPr="005325A8">
        <w:rPr>
          <w:rFonts w:ascii="Times New Roman" w:hAnsi="Times New Roman" w:cs="Times New Roman"/>
          <w:sz w:val="24"/>
          <w:szCs w:val="24"/>
        </w:rPr>
        <w:t xml:space="preserve">istence of a </w:t>
      </w:r>
      <w:r w:rsidR="00B21798" w:rsidRPr="005325A8">
        <w:rPr>
          <w:rFonts w:ascii="Times New Roman" w:hAnsi="Times New Roman" w:cs="Times New Roman"/>
          <w:sz w:val="24"/>
          <w:szCs w:val="24"/>
        </w:rPr>
        <w:t>logistics department</w:t>
      </w:r>
      <w:r w:rsidRPr="005325A8">
        <w:rPr>
          <w:rFonts w:ascii="Times New Roman" w:hAnsi="Times New Roman" w:cs="Times New Roman"/>
          <w:sz w:val="24"/>
          <w:szCs w:val="24"/>
        </w:rPr>
        <w:t>in Hot Loaf, the company is faced with an increasing decline of production efficiency</w:t>
      </w:r>
      <w:r w:rsidR="00802FE9" w:rsidRPr="005325A8">
        <w:rPr>
          <w:rFonts w:ascii="Times New Roman" w:hAnsi="Times New Roman" w:cs="Times New Roman"/>
          <w:sz w:val="24"/>
          <w:szCs w:val="24"/>
        </w:rPr>
        <w:t xml:space="preserve"> by half in five years period, late raw material deliveries for production up to 20 day, late delivery of product to market upto 2 days late and loss of 50% of the </w:t>
      </w:r>
      <w:r w:rsidR="004D71DD" w:rsidRPr="005325A8">
        <w:rPr>
          <w:rFonts w:ascii="Times New Roman" w:hAnsi="Times New Roman" w:cs="Times New Roman"/>
          <w:sz w:val="24"/>
          <w:szCs w:val="24"/>
        </w:rPr>
        <w:t>customers and this</w:t>
      </w:r>
      <w:r w:rsidR="00FB33CA" w:rsidRPr="005325A8">
        <w:rPr>
          <w:rFonts w:ascii="Times New Roman" w:hAnsi="Times New Roman" w:cs="Times New Roman"/>
          <w:sz w:val="24"/>
          <w:szCs w:val="24"/>
        </w:rPr>
        <w:t xml:space="preserve">unfavourable trend is a result of high competition in the industry </w:t>
      </w:r>
      <w:r w:rsidR="00FA3282" w:rsidRPr="005325A8">
        <w:rPr>
          <w:rFonts w:ascii="Times New Roman" w:hAnsi="Times New Roman" w:cs="Times New Roman"/>
          <w:sz w:val="24"/>
          <w:szCs w:val="24"/>
        </w:rPr>
        <w:t>(Hot Loaf Strategic plan, 2010-</w:t>
      </w:r>
      <w:r w:rsidR="00802FE9" w:rsidRPr="005325A8">
        <w:rPr>
          <w:rFonts w:ascii="Times New Roman" w:hAnsi="Times New Roman" w:cs="Times New Roman"/>
          <w:sz w:val="24"/>
          <w:szCs w:val="24"/>
        </w:rPr>
        <w:t xml:space="preserve">2013). </w:t>
      </w:r>
      <w:r w:rsidR="00222EEB" w:rsidRPr="005325A8">
        <w:rPr>
          <w:rFonts w:ascii="Times New Roman" w:hAnsi="Times New Roman" w:cs="Times New Roman"/>
          <w:sz w:val="24"/>
          <w:szCs w:val="24"/>
        </w:rPr>
        <w:t xml:space="preserve"> Basing on the table in section 1.1.4 it is not certain </w:t>
      </w:r>
      <w:r w:rsidR="007029C7" w:rsidRPr="005325A8">
        <w:rPr>
          <w:rFonts w:ascii="Times New Roman" w:hAnsi="Times New Roman" w:cs="Times New Roman"/>
          <w:sz w:val="24"/>
          <w:szCs w:val="24"/>
        </w:rPr>
        <w:t xml:space="preserve"> if there is any relationship between logistics management aspects of </w:t>
      </w:r>
      <w:r w:rsidR="007E4F20" w:rsidRPr="005325A8">
        <w:rPr>
          <w:rFonts w:ascii="Times New Roman" w:hAnsi="Times New Roman" w:cs="Times New Roman"/>
          <w:sz w:val="24"/>
          <w:szCs w:val="24"/>
        </w:rPr>
        <w:t>strategic planning, logistic</w:t>
      </w:r>
      <w:r w:rsidR="00806CB1" w:rsidRPr="005325A8">
        <w:rPr>
          <w:rFonts w:ascii="Times New Roman" w:hAnsi="Times New Roman" w:cs="Times New Roman"/>
          <w:sz w:val="24"/>
          <w:szCs w:val="24"/>
        </w:rPr>
        <w:t>s</w:t>
      </w:r>
      <w:r w:rsidR="007E4F20" w:rsidRPr="005325A8">
        <w:rPr>
          <w:rFonts w:ascii="Times New Roman" w:hAnsi="Times New Roman" w:cs="Times New Roman"/>
          <w:sz w:val="24"/>
          <w:szCs w:val="24"/>
        </w:rPr>
        <w:t xml:space="preserve"> organisational relationship and logistics relationship control </w:t>
      </w:r>
      <w:r w:rsidR="007029C7" w:rsidRPr="005325A8">
        <w:rPr>
          <w:rFonts w:ascii="Times New Roman" w:hAnsi="Times New Roman" w:cs="Times New Roman"/>
          <w:sz w:val="24"/>
          <w:szCs w:val="24"/>
        </w:rPr>
        <w:t>and the performance of Hot Loaf</w:t>
      </w:r>
      <w:r w:rsidR="007E4F20" w:rsidRPr="005325A8">
        <w:rPr>
          <w:rFonts w:ascii="Times New Roman" w:hAnsi="Times New Roman" w:cs="Times New Roman"/>
          <w:sz w:val="24"/>
          <w:szCs w:val="24"/>
        </w:rPr>
        <w:t>. This study therefore investigate</w:t>
      </w:r>
      <w:r w:rsidR="000C4284" w:rsidRPr="005325A8">
        <w:rPr>
          <w:rFonts w:ascii="Times New Roman" w:hAnsi="Times New Roman" w:cs="Times New Roman"/>
          <w:sz w:val="24"/>
          <w:szCs w:val="24"/>
        </w:rPr>
        <w:t>d</w:t>
      </w:r>
      <w:r w:rsidR="007E4F20" w:rsidRPr="005325A8">
        <w:rPr>
          <w:rFonts w:ascii="Times New Roman" w:hAnsi="Times New Roman" w:cs="Times New Roman"/>
          <w:sz w:val="24"/>
          <w:szCs w:val="24"/>
        </w:rPr>
        <w:t xml:space="preserve"> the </w:t>
      </w:r>
      <w:r w:rsidR="000C4284" w:rsidRPr="005325A8">
        <w:rPr>
          <w:rFonts w:ascii="Times New Roman" w:hAnsi="Times New Roman" w:cs="Times New Roman"/>
          <w:sz w:val="24"/>
          <w:szCs w:val="24"/>
        </w:rPr>
        <w:t>relationship between</w:t>
      </w:r>
      <w:r w:rsidR="007E4F20" w:rsidRPr="005325A8">
        <w:rPr>
          <w:rFonts w:ascii="Times New Roman" w:hAnsi="Times New Roman" w:cs="Times New Roman"/>
          <w:sz w:val="24"/>
          <w:szCs w:val="24"/>
        </w:rPr>
        <w:t xml:space="preserve"> logistics management </w:t>
      </w:r>
      <w:r w:rsidR="000C4284" w:rsidRPr="005325A8">
        <w:rPr>
          <w:rFonts w:ascii="Times New Roman" w:hAnsi="Times New Roman" w:cs="Times New Roman"/>
          <w:sz w:val="24"/>
          <w:szCs w:val="24"/>
        </w:rPr>
        <w:t>and</w:t>
      </w:r>
      <w:r w:rsidR="007E4F20" w:rsidRPr="005325A8">
        <w:rPr>
          <w:rFonts w:ascii="Times New Roman" w:hAnsi="Times New Roman" w:cs="Times New Roman"/>
          <w:sz w:val="24"/>
          <w:szCs w:val="24"/>
        </w:rPr>
        <w:t xml:space="preserve"> performance of Hot Loaf Uganda L</w:t>
      </w:r>
      <w:r w:rsidR="00A610E0" w:rsidRPr="005325A8">
        <w:rPr>
          <w:rFonts w:ascii="Times New Roman" w:hAnsi="Times New Roman" w:cs="Times New Roman"/>
          <w:sz w:val="24"/>
          <w:szCs w:val="24"/>
        </w:rPr>
        <w:t>imi</w:t>
      </w:r>
      <w:r w:rsidR="007E4F20" w:rsidRPr="005325A8">
        <w:rPr>
          <w:rFonts w:ascii="Times New Roman" w:hAnsi="Times New Roman" w:cs="Times New Roman"/>
          <w:sz w:val="24"/>
          <w:szCs w:val="24"/>
        </w:rPr>
        <w:t>t</w:t>
      </w:r>
      <w:r w:rsidR="00A610E0" w:rsidRPr="005325A8">
        <w:rPr>
          <w:rFonts w:ascii="Times New Roman" w:hAnsi="Times New Roman" w:cs="Times New Roman"/>
          <w:sz w:val="24"/>
          <w:szCs w:val="24"/>
        </w:rPr>
        <w:t>e</w:t>
      </w:r>
      <w:r w:rsidR="007E4F20" w:rsidRPr="005325A8">
        <w:rPr>
          <w:rFonts w:ascii="Times New Roman" w:hAnsi="Times New Roman" w:cs="Times New Roman"/>
          <w:sz w:val="24"/>
          <w:szCs w:val="24"/>
        </w:rPr>
        <w:t xml:space="preserve">d. </w:t>
      </w:r>
    </w:p>
    <w:p w:rsidR="007E4F20" w:rsidRPr="005325A8" w:rsidRDefault="00C67D34" w:rsidP="00FB5BB2">
      <w:pPr>
        <w:pStyle w:val="Heading2"/>
        <w:spacing w:line="480" w:lineRule="auto"/>
        <w:jc w:val="both"/>
        <w:rPr>
          <w:rFonts w:ascii="Times New Roman" w:hAnsi="Times New Roman" w:cs="Times New Roman"/>
          <w:color w:val="auto"/>
          <w:sz w:val="24"/>
          <w:szCs w:val="24"/>
        </w:rPr>
      </w:pPr>
      <w:bookmarkStart w:id="78" w:name="_Toc404767257"/>
      <w:bookmarkStart w:id="79" w:name="_Toc404767938"/>
      <w:r w:rsidRPr="005325A8">
        <w:rPr>
          <w:rFonts w:ascii="Times New Roman" w:hAnsi="Times New Roman" w:cs="Times New Roman"/>
          <w:color w:val="auto"/>
          <w:sz w:val="24"/>
          <w:szCs w:val="24"/>
        </w:rPr>
        <w:lastRenderedPageBreak/>
        <w:t>1.4</w:t>
      </w:r>
      <w:r w:rsidR="00E82D0B" w:rsidRPr="005325A8">
        <w:rPr>
          <w:rFonts w:ascii="Times New Roman" w:hAnsi="Times New Roman" w:cs="Times New Roman"/>
          <w:color w:val="auto"/>
          <w:sz w:val="24"/>
          <w:szCs w:val="24"/>
        </w:rPr>
        <w:t>. General objective</w:t>
      </w:r>
      <w:r w:rsidR="007E4F20" w:rsidRPr="005325A8">
        <w:rPr>
          <w:rFonts w:ascii="Times New Roman" w:hAnsi="Times New Roman" w:cs="Times New Roman"/>
          <w:color w:val="auto"/>
          <w:sz w:val="24"/>
          <w:szCs w:val="24"/>
        </w:rPr>
        <w:t xml:space="preserve"> of the study</w:t>
      </w:r>
      <w:bookmarkEnd w:id="78"/>
      <w:bookmarkEnd w:id="79"/>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The</w:t>
      </w:r>
      <w:r w:rsidR="002141E8">
        <w:rPr>
          <w:rFonts w:ascii="Times New Roman" w:hAnsi="Times New Roman" w:cs="Times New Roman"/>
          <w:sz w:val="24"/>
          <w:szCs w:val="24"/>
        </w:rPr>
        <w:t xml:space="preserve"> general objective</w:t>
      </w:r>
      <w:r w:rsidR="000C4284" w:rsidRPr="005325A8">
        <w:rPr>
          <w:rFonts w:ascii="Times New Roman" w:hAnsi="Times New Roman" w:cs="Times New Roman"/>
          <w:sz w:val="24"/>
          <w:szCs w:val="24"/>
        </w:rPr>
        <w:t xml:space="preserve"> of the study was</w:t>
      </w:r>
      <w:r w:rsidRPr="005325A8">
        <w:rPr>
          <w:rFonts w:ascii="Times New Roman" w:hAnsi="Times New Roman" w:cs="Times New Roman"/>
          <w:sz w:val="24"/>
          <w:szCs w:val="24"/>
        </w:rPr>
        <w:t xml:space="preserve"> to investigate the relationship between logistics management and the performance of S</w:t>
      </w:r>
      <w:r w:rsidR="003A7088" w:rsidRPr="005325A8">
        <w:rPr>
          <w:rFonts w:ascii="Times New Roman" w:hAnsi="Times New Roman" w:cs="Times New Roman"/>
          <w:sz w:val="24"/>
          <w:szCs w:val="24"/>
        </w:rPr>
        <w:t xml:space="preserve">mall </w:t>
      </w:r>
      <w:r w:rsidRPr="005325A8">
        <w:rPr>
          <w:rFonts w:ascii="Times New Roman" w:hAnsi="Times New Roman" w:cs="Times New Roman"/>
          <w:sz w:val="24"/>
          <w:szCs w:val="24"/>
        </w:rPr>
        <w:t>S</w:t>
      </w:r>
      <w:r w:rsidR="003A7088" w:rsidRPr="005325A8">
        <w:rPr>
          <w:rFonts w:ascii="Times New Roman" w:hAnsi="Times New Roman" w:cs="Times New Roman"/>
          <w:sz w:val="24"/>
          <w:szCs w:val="24"/>
        </w:rPr>
        <w:t xml:space="preserve">cale </w:t>
      </w:r>
      <w:r w:rsidRPr="005325A8">
        <w:rPr>
          <w:rFonts w:ascii="Times New Roman" w:hAnsi="Times New Roman" w:cs="Times New Roman"/>
          <w:sz w:val="24"/>
          <w:szCs w:val="24"/>
        </w:rPr>
        <w:t>I</w:t>
      </w:r>
      <w:r w:rsidR="003A7088" w:rsidRPr="005325A8">
        <w:rPr>
          <w:rFonts w:ascii="Times New Roman" w:hAnsi="Times New Roman" w:cs="Times New Roman"/>
          <w:sz w:val="24"/>
          <w:szCs w:val="24"/>
        </w:rPr>
        <w:t>ndustries</w:t>
      </w:r>
      <w:r w:rsidRPr="005325A8">
        <w:rPr>
          <w:rFonts w:ascii="Times New Roman" w:hAnsi="Times New Roman" w:cs="Times New Roman"/>
          <w:sz w:val="24"/>
          <w:szCs w:val="24"/>
        </w:rPr>
        <w:t xml:space="preserve"> using Hot Loaf Uganda Ltd as a case study.</w:t>
      </w:r>
    </w:p>
    <w:p w:rsidR="007E4F20" w:rsidRPr="005325A8" w:rsidRDefault="003A7088" w:rsidP="00FB5BB2">
      <w:pPr>
        <w:pStyle w:val="Heading2"/>
        <w:spacing w:line="480" w:lineRule="auto"/>
        <w:jc w:val="both"/>
        <w:rPr>
          <w:rFonts w:ascii="Times New Roman" w:hAnsi="Times New Roman" w:cs="Times New Roman"/>
          <w:color w:val="auto"/>
          <w:sz w:val="24"/>
          <w:szCs w:val="24"/>
        </w:rPr>
      </w:pPr>
      <w:bookmarkStart w:id="80" w:name="_Toc404767258"/>
      <w:bookmarkStart w:id="81" w:name="_Toc404767939"/>
      <w:r w:rsidRPr="005325A8">
        <w:rPr>
          <w:rFonts w:ascii="Times New Roman" w:hAnsi="Times New Roman" w:cs="Times New Roman"/>
          <w:color w:val="auto"/>
          <w:sz w:val="24"/>
          <w:szCs w:val="24"/>
        </w:rPr>
        <w:t>1.</w:t>
      </w:r>
      <w:r w:rsidR="00C67D34" w:rsidRPr="005325A8">
        <w:rPr>
          <w:rFonts w:ascii="Times New Roman" w:hAnsi="Times New Roman" w:cs="Times New Roman"/>
          <w:color w:val="auto"/>
          <w:sz w:val="24"/>
          <w:szCs w:val="24"/>
        </w:rPr>
        <w:t>5</w:t>
      </w:r>
      <w:r w:rsidR="007E4F20" w:rsidRPr="005325A8">
        <w:rPr>
          <w:rFonts w:ascii="Times New Roman" w:hAnsi="Times New Roman" w:cs="Times New Roman"/>
          <w:color w:val="auto"/>
          <w:sz w:val="24"/>
          <w:szCs w:val="24"/>
        </w:rPr>
        <w:t>. Specific objectives of the study</w:t>
      </w:r>
      <w:bookmarkEnd w:id="80"/>
      <w:bookmarkEnd w:id="81"/>
    </w:p>
    <w:p w:rsidR="007E4F20" w:rsidRPr="005325A8" w:rsidRDefault="007E4F20" w:rsidP="008E1F8E">
      <w:pPr>
        <w:pStyle w:val="ListParagraph"/>
        <w:numPr>
          <w:ilvl w:val="0"/>
          <w:numId w:val="7"/>
        </w:numPr>
        <w:spacing w:line="480" w:lineRule="auto"/>
        <w:rPr>
          <w:rFonts w:ascii="Times New Roman" w:hAnsi="Times New Roman" w:cs="Times New Roman"/>
          <w:sz w:val="24"/>
          <w:szCs w:val="24"/>
        </w:rPr>
      </w:pPr>
      <w:r w:rsidRPr="005325A8">
        <w:rPr>
          <w:rFonts w:ascii="Times New Roman" w:hAnsi="Times New Roman" w:cs="Times New Roman"/>
          <w:sz w:val="24"/>
          <w:szCs w:val="24"/>
        </w:rPr>
        <w:t>To establish the relationship between logistics strategic planning and performance of Hot Loaf Uganda L</w:t>
      </w:r>
      <w:r w:rsidR="00166143" w:rsidRPr="005325A8">
        <w:rPr>
          <w:rFonts w:ascii="Times New Roman" w:hAnsi="Times New Roman" w:cs="Times New Roman"/>
          <w:sz w:val="24"/>
          <w:szCs w:val="24"/>
        </w:rPr>
        <w:t>imi</w:t>
      </w:r>
      <w:r w:rsidRPr="005325A8">
        <w:rPr>
          <w:rFonts w:ascii="Times New Roman" w:hAnsi="Times New Roman" w:cs="Times New Roman"/>
          <w:sz w:val="24"/>
          <w:szCs w:val="24"/>
        </w:rPr>
        <w:t>t</w:t>
      </w:r>
      <w:r w:rsidR="00166143" w:rsidRPr="005325A8">
        <w:rPr>
          <w:rFonts w:ascii="Times New Roman" w:hAnsi="Times New Roman" w:cs="Times New Roman"/>
          <w:sz w:val="24"/>
          <w:szCs w:val="24"/>
        </w:rPr>
        <w:t>e</w:t>
      </w:r>
      <w:r w:rsidRPr="005325A8">
        <w:rPr>
          <w:rFonts w:ascii="Times New Roman" w:hAnsi="Times New Roman" w:cs="Times New Roman"/>
          <w:sz w:val="24"/>
          <w:szCs w:val="24"/>
        </w:rPr>
        <w:t>d</w:t>
      </w:r>
    </w:p>
    <w:p w:rsidR="007E4F20" w:rsidRPr="005325A8" w:rsidRDefault="007E4F20" w:rsidP="008E1F8E">
      <w:pPr>
        <w:pStyle w:val="ListParagraph"/>
        <w:numPr>
          <w:ilvl w:val="0"/>
          <w:numId w:val="7"/>
        </w:numPr>
        <w:spacing w:line="480" w:lineRule="auto"/>
        <w:rPr>
          <w:rFonts w:ascii="Times New Roman" w:hAnsi="Times New Roman" w:cs="Times New Roman"/>
          <w:sz w:val="24"/>
          <w:szCs w:val="24"/>
        </w:rPr>
      </w:pPr>
      <w:r w:rsidRPr="005325A8">
        <w:rPr>
          <w:rFonts w:ascii="Times New Roman" w:hAnsi="Times New Roman" w:cs="Times New Roman"/>
          <w:sz w:val="24"/>
          <w:szCs w:val="24"/>
        </w:rPr>
        <w:t>To establish the effect of organisational relationships on the performance of Hot Loaf Uganda L</w:t>
      </w:r>
      <w:r w:rsidR="00166143" w:rsidRPr="005325A8">
        <w:rPr>
          <w:rFonts w:ascii="Times New Roman" w:hAnsi="Times New Roman" w:cs="Times New Roman"/>
          <w:sz w:val="24"/>
          <w:szCs w:val="24"/>
        </w:rPr>
        <w:t>imi</w:t>
      </w:r>
      <w:r w:rsidRPr="005325A8">
        <w:rPr>
          <w:rFonts w:ascii="Times New Roman" w:hAnsi="Times New Roman" w:cs="Times New Roman"/>
          <w:sz w:val="24"/>
          <w:szCs w:val="24"/>
        </w:rPr>
        <w:t>t</w:t>
      </w:r>
      <w:r w:rsidR="00166143" w:rsidRPr="005325A8">
        <w:rPr>
          <w:rFonts w:ascii="Times New Roman" w:hAnsi="Times New Roman" w:cs="Times New Roman"/>
          <w:sz w:val="24"/>
          <w:szCs w:val="24"/>
        </w:rPr>
        <w:t>e</w:t>
      </w:r>
      <w:r w:rsidRPr="005325A8">
        <w:rPr>
          <w:rFonts w:ascii="Times New Roman" w:hAnsi="Times New Roman" w:cs="Times New Roman"/>
          <w:sz w:val="24"/>
          <w:szCs w:val="24"/>
        </w:rPr>
        <w:t>d</w:t>
      </w:r>
    </w:p>
    <w:p w:rsidR="007E4F20" w:rsidRPr="005325A8" w:rsidRDefault="007E4F20" w:rsidP="008E1F8E">
      <w:pPr>
        <w:pStyle w:val="ListParagraph"/>
        <w:numPr>
          <w:ilvl w:val="0"/>
          <w:numId w:val="7"/>
        </w:numPr>
        <w:spacing w:line="480" w:lineRule="auto"/>
        <w:rPr>
          <w:rFonts w:ascii="Times New Roman" w:hAnsi="Times New Roman" w:cs="Times New Roman"/>
          <w:sz w:val="24"/>
          <w:szCs w:val="24"/>
        </w:rPr>
      </w:pPr>
      <w:r w:rsidRPr="005325A8">
        <w:rPr>
          <w:rFonts w:ascii="Times New Roman" w:hAnsi="Times New Roman" w:cs="Times New Roman"/>
          <w:sz w:val="24"/>
          <w:szCs w:val="24"/>
        </w:rPr>
        <w:t>To assess the extent to which relationship control  influence the performance of Hot Loaf Uganda L</w:t>
      </w:r>
      <w:r w:rsidR="00166143" w:rsidRPr="005325A8">
        <w:rPr>
          <w:rFonts w:ascii="Times New Roman" w:hAnsi="Times New Roman" w:cs="Times New Roman"/>
          <w:sz w:val="24"/>
          <w:szCs w:val="24"/>
        </w:rPr>
        <w:t>imi</w:t>
      </w:r>
      <w:r w:rsidRPr="005325A8">
        <w:rPr>
          <w:rFonts w:ascii="Times New Roman" w:hAnsi="Times New Roman" w:cs="Times New Roman"/>
          <w:sz w:val="24"/>
          <w:szCs w:val="24"/>
        </w:rPr>
        <w:t>t</w:t>
      </w:r>
      <w:r w:rsidR="00166143" w:rsidRPr="005325A8">
        <w:rPr>
          <w:rFonts w:ascii="Times New Roman" w:hAnsi="Times New Roman" w:cs="Times New Roman"/>
          <w:sz w:val="24"/>
          <w:szCs w:val="24"/>
        </w:rPr>
        <w:t>e</w:t>
      </w:r>
      <w:r w:rsidRPr="005325A8">
        <w:rPr>
          <w:rFonts w:ascii="Times New Roman" w:hAnsi="Times New Roman" w:cs="Times New Roman"/>
          <w:sz w:val="24"/>
          <w:szCs w:val="24"/>
        </w:rPr>
        <w:t>d</w:t>
      </w:r>
    </w:p>
    <w:p w:rsidR="007E4F20" w:rsidRPr="005325A8" w:rsidRDefault="00C67D34" w:rsidP="00FB5BB2">
      <w:pPr>
        <w:pStyle w:val="Heading2"/>
        <w:spacing w:line="480" w:lineRule="auto"/>
        <w:jc w:val="both"/>
        <w:rPr>
          <w:rFonts w:ascii="Times New Roman" w:hAnsi="Times New Roman" w:cs="Times New Roman"/>
          <w:color w:val="auto"/>
          <w:sz w:val="24"/>
          <w:szCs w:val="24"/>
        </w:rPr>
      </w:pPr>
      <w:bookmarkStart w:id="82" w:name="_Toc404767259"/>
      <w:bookmarkStart w:id="83" w:name="_Toc404767940"/>
      <w:r w:rsidRPr="005325A8">
        <w:rPr>
          <w:rFonts w:ascii="Times New Roman" w:hAnsi="Times New Roman" w:cs="Times New Roman"/>
          <w:color w:val="auto"/>
          <w:sz w:val="24"/>
          <w:szCs w:val="24"/>
        </w:rPr>
        <w:t>1.6</w:t>
      </w:r>
      <w:r w:rsidR="007E4F20" w:rsidRPr="005325A8">
        <w:rPr>
          <w:rFonts w:ascii="Times New Roman" w:hAnsi="Times New Roman" w:cs="Times New Roman"/>
          <w:color w:val="auto"/>
          <w:sz w:val="24"/>
          <w:szCs w:val="24"/>
        </w:rPr>
        <w:t>. Research questions</w:t>
      </w:r>
      <w:bookmarkEnd w:id="82"/>
      <w:bookmarkEnd w:id="83"/>
    </w:p>
    <w:p w:rsidR="007E4F20" w:rsidRPr="005325A8" w:rsidRDefault="007E4F20" w:rsidP="008E1F8E">
      <w:pPr>
        <w:pStyle w:val="ListParagraph"/>
        <w:numPr>
          <w:ilvl w:val="0"/>
          <w:numId w:val="8"/>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What is the relationship between logistics strategic planning and performance of Hot Loaf Uganda </w:t>
      </w:r>
      <w:r w:rsidR="00CE5DAC" w:rsidRPr="005325A8">
        <w:rPr>
          <w:rFonts w:ascii="Times New Roman" w:hAnsi="Times New Roman" w:cs="Times New Roman"/>
          <w:sz w:val="24"/>
          <w:szCs w:val="24"/>
        </w:rPr>
        <w:t>Limited</w:t>
      </w:r>
      <w:r w:rsidRPr="005325A8">
        <w:rPr>
          <w:rFonts w:ascii="Times New Roman" w:hAnsi="Times New Roman" w:cs="Times New Roman"/>
          <w:sz w:val="24"/>
          <w:szCs w:val="24"/>
        </w:rPr>
        <w:t>?</w:t>
      </w:r>
    </w:p>
    <w:p w:rsidR="007E4F20" w:rsidRPr="005325A8" w:rsidRDefault="007E4F20" w:rsidP="008E1F8E">
      <w:pPr>
        <w:pStyle w:val="ListParagraph"/>
        <w:numPr>
          <w:ilvl w:val="0"/>
          <w:numId w:val="8"/>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What is the effect of organisational relationships on the performance of Hot Loaf Uganda </w:t>
      </w:r>
      <w:r w:rsidR="00CE5DAC" w:rsidRPr="005325A8">
        <w:rPr>
          <w:rFonts w:ascii="Times New Roman" w:hAnsi="Times New Roman" w:cs="Times New Roman"/>
          <w:sz w:val="24"/>
          <w:szCs w:val="24"/>
        </w:rPr>
        <w:t>Limited</w:t>
      </w:r>
      <w:r w:rsidRPr="005325A8">
        <w:rPr>
          <w:rFonts w:ascii="Times New Roman" w:hAnsi="Times New Roman" w:cs="Times New Roman"/>
          <w:sz w:val="24"/>
          <w:szCs w:val="24"/>
        </w:rPr>
        <w:t>?</w:t>
      </w:r>
    </w:p>
    <w:p w:rsidR="007E4F20" w:rsidRPr="005325A8" w:rsidRDefault="007E4F20" w:rsidP="008E1F8E">
      <w:pPr>
        <w:pStyle w:val="ListParagraph"/>
        <w:numPr>
          <w:ilvl w:val="0"/>
          <w:numId w:val="8"/>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To what extent does relationship control influence the performance of Hot Loaf Uganda </w:t>
      </w:r>
      <w:r w:rsidR="00CE5DAC" w:rsidRPr="005325A8">
        <w:rPr>
          <w:rFonts w:ascii="Times New Roman" w:hAnsi="Times New Roman" w:cs="Times New Roman"/>
          <w:sz w:val="24"/>
          <w:szCs w:val="24"/>
        </w:rPr>
        <w:t>Limited</w:t>
      </w:r>
      <w:r w:rsidRPr="005325A8">
        <w:rPr>
          <w:rFonts w:ascii="Times New Roman" w:hAnsi="Times New Roman" w:cs="Times New Roman"/>
          <w:sz w:val="24"/>
          <w:szCs w:val="24"/>
        </w:rPr>
        <w:t>?</w:t>
      </w:r>
    </w:p>
    <w:p w:rsidR="001D4BB0" w:rsidRPr="005325A8" w:rsidRDefault="00C67D34" w:rsidP="00FB5BB2">
      <w:pPr>
        <w:pStyle w:val="Heading2"/>
        <w:spacing w:line="480" w:lineRule="auto"/>
        <w:jc w:val="both"/>
        <w:rPr>
          <w:rFonts w:ascii="Times New Roman" w:hAnsi="Times New Roman" w:cs="Times New Roman"/>
          <w:color w:val="auto"/>
          <w:sz w:val="24"/>
          <w:szCs w:val="24"/>
        </w:rPr>
      </w:pPr>
      <w:bookmarkStart w:id="84" w:name="_Toc404767260"/>
      <w:bookmarkStart w:id="85" w:name="_Toc404767941"/>
      <w:r w:rsidRPr="005325A8">
        <w:rPr>
          <w:rFonts w:ascii="Times New Roman" w:hAnsi="Times New Roman" w:cs="Times New Roman"/>
          <w:color w:val="auto"/>
          <w:sz w:val="24"/>
          <w:szCs w:val="24"/>
        </w:rPr>
        <w:t>1.7</w:t>
      </w:r>
      <w:r w:rsidR="007E4F20" w:rsidRPr="005325A8">
        <w:rPr>
          <w:rFonts w:ascii="Times New Roman" w:hAnsi="Times New Roman" w:cs="Times New Roman"/>
          <w:color w:val="auto"/>
          <w:sz w:val="24"/>
          <w:szCs w:val="24"/>
        </w:rPr>
        <w:t>. Hypotheses</w:t>
      </w:r>
      <w:bookmarkEnd w:id="84"/>
      <w:bookmarkEnd w:id="85"/>
    </w:p>
    <w:p w:rsidR="001D4BB0" w:rsidRPr="005325A8" w:rsidRDefault="007E4F20" w:rsidP="008E1F8E">
      <w:pPr>
        <w:pStyle w:val="ListParagraph"/>
        <w:numPr>
          <w:ilvl w:val="0"/>
          <w:numId w:val="12"/>
        </w:num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There is a significant relationship between logistics strategic plannin</w:t>
      </w:r>
      <w:r w:rsidR="009C102F" w:rsidRPr="005325A8">
        <w:rPr>
          <w:rFonts w:ascii="Times New Roman" w:hAnsi="Times New Roman" w:cs="Times New Roman"/>
          <w:sz w:val="24"/>
          <w:szCs w:val="24"/>
        </w:rPr>
        <w:t xml:space="preserve">g practices and performance </w:t>
      </w:r>
      <w:r w:rsidR="007B45B9">
        <w:rPr>
          <w:rFonts w:ascii="Times New Roman" w:hAnsi="Times New Roman" w:cs="Times New Roman"/>
          <w:sz w:val="24"/>
          <w:szCs w:val="24"/>
        </w:rPr>
        <w:t>Small Scale Industries</w:t>
      </w:r>
      <w:r w:rsidR="007B45B9" w:rsidRPr="005325A8">
        <w:rPr>
          <w:rFonts w:ascii="Times New Roman" w:hAnsi="Times New Roman" w:cs="Times New Roman"/>
          <w:sz w:val="24"/>
          <w:szCs w:val="24"/>
        </w:rPr>
        <w:t xml:space="preserve">.                                                                  </w:t>
      </w:r>
    </w:p>
    <w:p w:rsidR="001D4BB0" w:rsidRPr="005325A8" w:rsidRDefault="007E4F20" w:rsidP="008E1F8E">
      <w:pPr>
        <w:pStyle w:val="ListParagraph"/>
        <w:numPr>
          <w:ilvl w:val="0"/>
          <w:numId w:val="12"/>
        </w:num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 xml:space="preserve">Logistics </w:t>
      </w:r>
      <w:r w:rsidR="00E302E3" w:rsidRPr="005325A8">
        <w:rPr>
          <w:rFonts w:ascii="Times New Roman" w:hAnsi="Times New Roman" w:cs="Times New Roman"/>
          <w:sz w:val="24"/>
          <w:szCs w:val="24"/>
        </w:rPr>
        <w:t>organisational relationships significantly</w:t>
      </w:r>
      <w:r w:rsidR="00F20B10" w:rsidRPr="005325A8">
        <w:rPr>
          <w:rFonts w:ascii="Times New Roman" w:hAnsi="Times New Roman" w:cs="Times New Roman"/>
          <w:sz w:val="24"/>
          <w:szCs w:val="24"/>
        </w:rPr>
        <w:t xml:space="preserve"> affect the performance of </w:t>
      </w:r>
      <w:r w:rsidR="007B45B9">
        <w:rPr>
          <w:rFonts w:ascii="Times New Roman" w:hAnsi="Times New Roman" w:cs="Times New Roman"/>
          <w:sz w:val="24"/>
          <w:szCs w:val="24"/>
        </w:rPr>
        <w:t>Small Scale Industries.</w:t>
      </w:r>
    </w:p>
    <w:p w:rsidR="006E6F40" w:rsidRPr="005325A8" w:rsidRDefault="000A369C" w:rsidP="000C4284">
      <w:pPr>
        <w:spacing w:line="480" w:lineRule="auto"/>
        <w:jc w:val="both"/>
        <w:rPr>
          <w:rFonts w:ascii="Times New Roman" w:hAnsi="Times New Roman" w:cs="Times New Roman"/>
          <w:b/>
          <w:sz w:val="24"/>
          <w:szCs w:val="24"/>
        </w:rPr>
      </w:pPr>
      <w:r w:rsidRPr="005325A8">
        <w:rPr>
          <w:rFonts w:ascii="Times New Roman" w:hAnsi="Times New Roman" w:cs="Times New Roman"/>
          <w:sz w:val="24"/>
          <w:szCs w:val="24"/>
        </w:rPr>
        <w:t xml:space="preserve">iii. </w:t>
      </w:r>
      <w:r w:rsidR="007E4F20" w:rsidRPr="005325A8">
        <w:rPr>
          <w:rFonts w:ascii="Times New Roman" w:hAnsi="Times New Roman" w:cs="Times New Roman"/>
          <w:sz w:val="24"/>
          <w:szCs w:val="24"/>
        </w:rPr>
        <w:t xml:space="preserve">Logistics relationship </w:t>
      </w:r>
      <w:r w:rsidR="00CE5DAC" w:rsidRPr="005325A8">
        <w:rPr>
          <w:rFonts w:ascii="Times New Roman" w:hAnsi="Times New Roman" w:cs="Times New Roman"/>
          <w:sz w:val="24"/>
          <w:szCs w:val="24"/>
        </w:rPr>
        <w:t>control significantly influences</w:t>
      </w:r>
      <w:r w:rsidR="00383DF2" w:rsidRPr="005325A8">
        <w:rPr>
          <w:rFonts w:ascii="Times New Roman" w:hAnsi="Times New Roman" w:cs="Times New Roman"/>
          <w:sz w:val="24"/>
          <w:szCs w:val="24"/>
        </w:rPr>
        <w:t xml:space="preserve"> the performance </w:t>
      </w:r>
      <w:r w:rsidR="007B45B9">
        <w:rPr>
          <w:rFonts w:ascii="Times New Roman" w:hAnsi="Times New Roman" w:cs="Times New Roman"/>
          <w:sz w:val="24"/>
          <w:szCs w:val="24"/>
        </w:rPr>
        <w:t>Small Scale Industries</w:t>
      </w:r>
    </w:p>
    <w:p w:rsidR="007E4F20" w:rsidRPr="005325A8" w:rsidRDefault="00C67D34" w:rsidP="00FB5BB2">
      <w:pPr>
        <w:pStyle w:val="Heading2"/>
        <w:spacing w:line="480" w:lineRule="auto"/>
        <w:jc w:val="both"/>
        <w:rPr>
          <w:rFonts w:ascii="Times New Roman" w:hAnsi="Times New Roman" w:cs="Times New Roman"/>
          <w:color w:val="auto"/>
          <w:sz w:val="24"/>
          <w:szCs w:val="24"/>
        </w:rPr>
      </w:pPr>
      <w:bookmarkStart w:id="86" w:name="_Toc404767261"/>
      <w:bookmarkStart w:id="87" w:name="_Toc404767942"/>
      <w:r w:rsidRPr="005325A8">
        <w:rPr>
          <w:rFonts w:ascii="Times New Roman" w:hAnsi="Times New Roman" w:cs="Times New Roman"/>
          <w:color w:val="auto"/>
          <w:sz w:val="24"/>
          <w:szCs w:val="24"/>
        </w:rPr>
        <w:t>1.8</w:t>
      </w:r>
      <w:bookmarkEnd w:id="86"/>
      <w:bookmarkEnd w:id="87"/>
      <w:r w:rsidR="00142756">
        <w:rPr>
          <w:rFonts w:ascii="Times New Roman" w:hAnsi="Times New Roman" w:cs="Times New Roman"/>
          <w:color w:val="auto"/>
          <w:sz w:val="24"/>
          <w:szCs w:val="24"/>
        </w:rPr>
        <w:t>Conceptual</w:t>
      </w:r>
      <w:r w:rsidR="00853D94">
        <w:rPr>
          <w:rFonts w:ascii="Times New Roman" w:hAnsi="Times New Roman" w:cs="Times New Roman"/>
          <w:color w:val="auto"/>
          <w:sz w:val="24"/>
          <w:szCs w:val="24"/>
        </w:rPr>
        <w:t xml:space="preserve"> frame work</w:t>
      </w:r>
    </w:p>
    <w:p w:rsidR="00D838C1" w:rsidRPr="005325A8" w:rsidRDefault="00906296" w:rsidP="00D838C1">
      <w:pPr>
        <w:pStyle w:val="Caption"/>
        <w:spacing w:line="480" w:lineRule="auto"/>
        <w:jc w:val="both"/>
        <w:rPr>
          <w:rFonts w:ascii="Times New Roman" w:hAnsi="Times New Roman" w:cs="Times New Roman"/>
          <w:b w:val="0"/>
          <w:color w:val="auto"/>
          <w:sz w:val="24"/>
          <w:szCs w:val="24"/>
        </w:rPr>
      </w:pPr>
      <w:bookmarkStart w:id="88" w:name="_Toc359926686"/>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244475</wp:posOffset>
                </wp:positionV>
                <wp:extent cx="2152650" cy="989965"/>
                <wp:effectExtent l="0" t="0" r="19050" b="1968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989965"/>
                        </a:xfrm>
                        <a:prstGeom prst="rect">
                          <a:avLst/>
                        </a:prstGeom>
                        <a:solidFill>
                          <a:srgbClr val="FFFFFF"/>
                        </a:solidFill>
                        <a:ln w="9525">
                          <a:solidFill>
                            <a:srgbClr val="000000"/>
                          </a:solidFill>
                          <a:miter lim="800000"/>
                          <a:headEnd/>
                          <a:tailEnd/>
                        </a:ln>
                      </wps:spPr>
                      <wps:txbx>
                        <w:txbxContent>
                          <w:p w:rsidR="00936E12" w:rsidRPr="00E34643" w:rsidRDefault="00936E12" w:rsidP="000C4284">
                            <w:pPr>
                              <w:spacing w:line="240" w:lineRule="auto"/>
                              <w:rPr>
                                <w:rFonts w:ascii="Times New Roman" w:hAnsi="Times New Roman" w:cs="Times New Roman"/>
                                <w:b/>
                                <w:sz w:val="24"/>
                                <w:szCs w:val="24"/>
                              </w:rPr>
                            </w:pPr>
                            <w:r w:rsidRPr="00E34643">
                              <w:rPr>
                                <w:rFonts w:ascii="Times New Roman" w:hAnsi="Times New Roman" w:cs="Times New Roman"/>
                                <w:b/>
                                <w:sz w:val="24"/>
                                <w:szCs w:val="24"/>
                              </w:rPr>
                              <w:t xml:space="preserve">Logistics strategic planning </w:t>
                            </w:r>
                          </w:p>
                          <w:p w:rsidR="00936E12" w:rsidRPr="00E34643" w:rsidRDefault="00936E12" w:rsidP="000C4284">
                            <w:pPr>
                              <w:pStyle w:val="ListParagraph"/>
                              <w:numPr>
                                <w:ilvl w:val="0"/>
                                <w:numId w:val="2"/>
                              </w:numPr>
                              <w:spacing w:line="240" w:lineRule="auto"/>
                              <w:rPr>
                                <w:rFonts w:ascii="Times New Roman" w:hAnsi="Times New Roman" w:cs="Times New Roman"/>
                                <w:sz w:val="24"/>
                                <w:szCs w:val="24"/>
                              </w:rPr>
                            </w:pPr>
                            <w:r w:rsidRPr="00E34643">
                              <w:rPr>
                                <w:rFonts w:ascii="Times New Roman" w:hAnsi="Times New Roman" w:cs="Times New Roman"/>
                                <w:sz w:val="24"/>
                                <w:szCs w:val="24"/>
                              </w:rPr>
                              <w:t xml:space="preserve">Alliances with suppliers </w:t>
                            </w:r>
                          </w:p>
                          <w:p w:rsidR="00936E12" w:rsidRPr="00E34643" w:rsidRDefault="00936E12" w:rsidP="000C4284">
                            <w:pPr>
                              <w:pStyle w:val="ListParagraph"/>
                              <w:numPr>
                                <w:ilvl w:val="0"/>
                                <w:numId w:val="2"/>
                              </w:numPr>
                              <w:spacing w:line="240" w:lineRule="auto"/>
                              <w:rPr>
                                <w:rFonts w:ascii="Times New Roman" w:hAnsi="Times New Roman" w:cs="Times New Roman"/>
                                <w:sz w:val="24"/>
                                <w:szCs w:val="24"/>
                              </w:rPr>
                            </w:pPr>
                            <w:r w:rsidRPr="00E34643">
                              <w:rPr>
                                <w:rFonts w:ascii="Times New Roman" w:hAnsi="Times New Roman" w:cs="Times New Roman"/>
                                <w:sz w:val="24"/>
                                <w:szCs w:val="24"/>
                              </w:rPr>
                              <w:t xml:space="preserve">Alliances with logistics service providers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95pt;margin-top:19.25pt;width:169.5pt;height:7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">
                <v:textbox>
                  <w:txbxContent>
                    <w:p w:rsidR="00936E12" w:rsidRPr="00E34643" w:rsidRDefault="00936E12" w:rsidP="000C4284">
                      <w:pPr>
                        <w:spacing w:line="240" w:lineRule="auto"/>
                        <w:rPr>
                          <w:rFonts w:ascii="Times New Roman" w:hAnsi="Times New Roman" w:cs="Times New Roman"/>
                          <w:b/>
                          <w:sz w:val="24"/>
                          <w:szCs w:val="24"/>
                        </w:rPr>
                      </w:pPr>
                      <w:r w:rsidRPr="00E34643">
                        <w:rPr>
                          <w:rFonts w:ascii="Times New Roman" w:hAnsi="Times New Roman" w:cs="Times New Roman"/>
                          <w:b/>
                          <w:sz w:val="24"/>
                          <w:szCs w:val="24"/>
                        </w:rPr>
                        <w:t xml:space="preserve">Logistics strategic planning </w:t>
                      </w:r>
                    </w:p>
                    <w:p w:rsidR="00936E12" w:rsidRPr="00E34643" w:rsidRDefault="00936E12" w:rsidP="000C4284">
                      <w:pPr>
                        <w:pStyle w:val="ListParagraph"/>
                        <w:numPr>
                          <w:ilvl w:val="0"/>
                          <w:numId w:val="2"/>
                        </w:numPr>
                        <w:spacing w:line="240" w:lineRule="auto"/>
                        <w:rPr>
                          <w:rFonts w:ascii="Times New Roman" w:hAnsi="Times New Roman" w:cs="Times New Roman"/>
                          <w:sz w:val="24"/>
                          <w:szCs w:val="24"/>
                        </w:rPr>
                      </w:pPr>
                      <w:r w:rsidRPr="00E34643">
                        <w:rPr>
                          <w:rFonts w:ascii="Times New Roman" w:hAnsi="Times New Roman" w:cs="Times New Roman"/>
                          <w:sz w:val="24"/>
                          <w:szCs w:val="24"/>
                        </w:rPr>
                        <w:t xml:space="preserve">Alliances with suppliers </w:t>
                      </w:r>
                    </w:p>
                    <w:p w:rsidR="00936E12" w:rsidRPr="00E34643" w:rsidRDefault="00936E12" w:rsidP="000C4284">
                      <w:pPr>
                        <w:pStyle w:val="ListParagraph"/>
                        <w:numPr>
                          <w:ilvl w:val="0"/>
                          <w:numId w:val="2"/>
                        </w:numPr>
                        <w:spacing w:line="240" w:lineRule="auto"/>
                        <w:rPr>
                          <w:rFonts w:ascii="Times New Roman" w:hAnsi="Times New Roman" w:cs="Times New Roman"/>
                          <w:sz w:val="24"/>
                          <w:szCs w:val="24"/>
                        </w:rPr>
                      </w:pPr>
                      <w:r w:rsidRPr="00E34643">
                        <w:rPr>
                          <w:rFonts w:ascii="Times New Roman" w:hAnsi="Times New Roman" w:cs="Times New Roman"/>
                          <w:sz w:val="24"/>
                          <w:szCs w:val="24"/>
                        </w:rPr>
                        <w:t xml:space="preserve">Alliances with logistics service providers </w:t>
                      </w:r>
                    </w:p>
                  </w:txbxContent>
                </v:textbox>
              </v:shape>
            </w:pict>
          </mc:Fallback>
        </mc:AlternateContent>
      </w:r>
      <w:r w:rsidR="00D838C1" w:rsidRPr="005325A8">
        <w:rPr>
          <w:rFonts w:ascii="Times New Roman" w:hAnsi="Times New Roman" w:cs="Times New Roman"/>
          <w:color w:val="auto"/>
          <w:sz w:val="24"/>
          <w:szCs w:val="24"/>
        </w:rPr>
        <w:t xml:space="preserve"> Logistics Management</w:t>
      </w:r>
      <w:bookmarkEnd w:id="88"/>
      <w:r w:rsidR="00A163FE">
        <w:rPr>
          <w:rFonts w:ascii="Times New Roman" w:hAnsi="Times New Roman" w:cs="Times New Roman"/>
          <w:color w:val="auto"/>
          <w:sz w:val="24"/>
          <w:szCs w:val="24"/>
        </w:rPr>
        <w:t xml:space="preserve"> (I.V)</w:t>
      </w:r>
    </w:p>
    <w:p w:rsidR="007E4F20" w:rsidRPr="005325A8" w:rsidRDefault="00906296" w:rsidP="008E1F8E">
      <w:pPr>
        <w:spacing w:line="48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299" distR="114299" simplePos="0" relativeHeight="251669504" behindDoc="0" locked="0" layoutInCell="1" allowOverlap="1">
                <wp:simplePos x="0" y="0"/>
                <wp:positionH relativeFrom="column">
                  <wp:posOffset>2447924</wp:posOffset>
                </wp:positionH>
                <wp:positionV relativeFrom="paragraph">
                  <wp:posOffset>313055</wp:posOffset>
                </wp:positionV>
                <wp:extent cx="0" cy="2251710"/>
                <wp:effectExtent l="0" t="0" r="19050" b="15240"/>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1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1026" type="#_x0000_t32" style="position:absolute;margin-left:192.75pt;margin-top:24.65pt;width:0;height:177.3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"/>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667456" behindDoc="0" locked="0" layoutInCell="1" allowOverlap="1">
                <wp:simplePos x="0" y="0"/>
                <wp:positionH relativeFrom="column">
                  <wp:posOffset>2076450</wp:posOffset>
                </wp:positionH>
                <wp:positionV relativeFrom="paragraph">
                  <wp:posOffset>313054</wp:posOffset>
                </wp:positionV>
                <wp:extent cx="381000" cy="0"/>
                <wp:effectExtent l="0" t="0" r="19050" b="19050"/>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63.5pt;margin-top:24.65pt;width:30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HGcHQIAADo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"/>
            </w:pict>
          </mc:Fallback>
        </mc:AlternateContent>
      </w:r>
    </w:p>
    <w:p w:rsidR="007E4F20" w:rsidRPr="005325A8" w:rsidRDefault="00906296" w:rsidP="008E1F8E">
      <w:pPr>
        <w:spacing w:line="48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4062730</wp:posOffset>
                </wp:positionH>
                <wp:positionV relativeFrom="paragraph">
                  <wp:posOffset>279400</wp:posOffset>
                </wp:positionV>
                <wp:extent cx="1876425" cy="1520190"/>
                <wp:effectExtent l="0" t="0" r="28575" b="2286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520190"/>
                        </a:xfrm>
                        <a:prstGeom prst="rect">
                          <a:avLst/>
                        </a:prstGeom>
                        <a:solidFill>
                          <a:srgbClr val="FFFFFF"/>
                        </a:solidFill>
                        <a:ln w="9525">
                          <a:solidFill>
                            <a:srgbClr val="000000"/>
                          </a:solidFill>
                          <a:miter lim="800000"/>
                          <a:headEnd/>
                          <a:tailEnd/>
                        </a:ln>
                      </wps:spPr>
                      <wps:txbx>
                        <w:txbxContent>
                          <w:p w:rsidR="00936E12" w:rsidRPr="009B1C17" w:rsidRDefault="00936E12" w:rsidP="007E4F20">
                            <w:pPr>
                              <w:rPr>
                                <w:rFonts w:ascii="Times New Roman" w:hAnsi="Times New Roman" w:cs="Times New Roman"/>
                                <w:b/>
                                <w:sz w:val="24"/>
                                <w:szCs w:val="24"/>
                              </w:rPr>
                            </w:pPr>
                            <w:r>
                              <w:rPr>
                                <w:rFonts w:ascii="Times New Roman" w:hAnsi="Times New Roman" w:cs="Times New Roman"/>
                                <w:b/>
                                <w:sz w:val="24"/>
                                <w:szCs w:val="24"/>
                              </w:rPr>
                              <w:t>P</w:t>
                            </w:r>
                            <w:r w:rsidRPr="009B1C17">
                              <w:rPr>
                                <w:rFonts w:ascii="Times New Roman" w:hAnsi="Times New Roman" w:cs="Times New Roman"/>
                                <w:b/>
                                <w:sz w:val="24"/>
                                <w:szCs w:val="24"/>
                              </w:rPr>
                              <w:t xml:space="preserve">erformance </w:t>
                            </w:r>
                            <w:r>
                              <w:rPr>
                                <w:rFonts w:ascii="Times New Roman" w:hAnsi="Times New Roman" w:cs="Times New Roman"/>
                                <w:b/>
                                <w:sz w:val="24"/>
                                <w:szCs w:val="24"/>
                              </w:rPr>
                              <w:t>at Hot Loaf Uganda Limited</w:t>
                            </w:r>
                          </w:p>
                          <w:p w:rsidR="00936E12" w:rsidRPr="0071515D" w:rsidRDefault="00936E12" w:rsidP="007E4F20">
                            <w:pPr>
                              <w:pStyle w:val="ListParagraph"/>
                              <w:numPr>
                                <w:ilvl w:val="0"/>
                                <w:numId w:val="4"/>
                              </w:numPr>
                              <w:rPr>
                                <w:rFonts w:ascii="Times New Roman" w:hAnsi="Times New Roman" w:cs="Times New Roman"/>
                                <w:sz w:val="24"/>
                                <w:szCs w:val="24"/>
                              </w:rPr>
                            </w:pPr>
                            <w:r w:rsidRPr="0071515D">
                              <w:rPr>
                                <w:rFonts w:ascii="Times New Roman" w:hAnsi="Times New Roman" w:cs="Times New Roman"/>
                                <w:sz w:val="24"/>
                                <w:szCs w:val="24"/>
                              </w:rPr>
                              <w:t>Production excellence</w:t>
                            </w:r>
                          </w:p>
                          <w:p w:rsidR="00936E12" w:rsidRPr="0071515D" w:rsidRDefault="00936E12" w:rsidP="007E4F20">
                            <w:pPr>
                              <w:pStyle w:val="ListParagraph"/>
                              <w:numPr>
                                <w:ilvl w:val="0"/>
                                <w:numId w:val="4"/>
                              </w:numPr>
                              <w:rPr>
                                <w:rFonts w:ascii="Times New Roman" w:hAnsi="Times New Roman" w:cs="Times New Roman"/>
                                <w:sz w:val="24"/>
                                <w:szCs w:val="24"/>
                              </w:rPr>
                            </w:pPr>
                            <w:r w:rsidRPr="0071515D">
                              <w:rPr>
                                <w:rFonts w:ascii="Times New Roman" w:hAnsi="Times New Roman" w:cs="Times New Roman"/>
                                <w:sz w:val="24"/>
                                <w:szCs w:val="24"/>
                              </w:rPr>
                              <w:t xml:space="preserve">Quality of products &amp; services </w:t>
                            </w:r>
                          </w:p>
                          <w:p w:rsidR="00936E12" w:rsidRPr="0071515D" w:rsidRDefault="00936E12" w:rsidP="007E4F20">
                            <w:pPr>
                              <w:pStyle w:val="ListParagraph"/>
                              <w:numPr>
                                <w:ilvl w:val="0"/>
                                <w:numId w:val="4"/>
                              </w:numPr>
                              <w:rPr>
                                <w:rFonts w:ascii="Times New Roman" w:hAnsi="Times New Roman" w:cs="Times New Roman"/>
                                <w:sz w:val="24"/>
                                <w:szCs w:val="24"/>
                              </w:rPr>
                            </w:pPr>
                            <w:r w:rsidRPr="0071515D">
                              <w:rPr>
                                <w:rFonts w:ascii="Times New Roman" w:hAnsi="Times New Roman" w:cs="Times New Roman"/>
                                <w:sz w:val="24"/>
                                <w:szCs w:val="24"/>
                              </w:rPr>
                              <w:t xml:space="preserve">Customer satisfaction </w:t>
                            </w:r>
                          </w:p>
                          <w:p w:rsidR="00936E12" w:rsidRDefault="00936E12" w:rsidP="007E4F20"/>
                          <w:p w:rsidR="00936E12" w:rsidRDefault="00936E12" w:rsidP="007E4F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319.9pt;margin-top:22pt;width:147.75pt;height:11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">
                <v:textbox>
                  <w:txbxContent>
                    <w:p w:rsidR="00936E12" w:rsidRPr="009B1C17" w:rsidRDefault="00936E12" w:rsidP="007E4F20">
                      <w:pPr>
                        <w:rPr>
                          <w:rFonts w:ascii="Times New Roman" w:hAnsi="Times New Roman" w:cs="Times New Roman"/>
                          <w:b/>
                          <w:sz w:val="24"/>
                          <w:szCs w:val="24"/>
                        </w:rPr>
                      </w:pPr>
                      <w:r>
                        <w:rPr>
                          <w:rFonts w:ascii="Times New Roman" w:hAnsi="Times New Roman" w:cs="Times New Roman"/>
                          <w:b/>
                          <w:sz w:val="24"/>
                          <w:szCs w:val="24"/>
                        </w:rPr>
                        <w:t>P</w:t>
                      </w:r>
                      <w:r w:rsidRPr="009B1C17">
                        <w:rPr>
                          <w:rFonts w:ascii="Times New Roman" w:hAnsi="Times New Roman" w:cs="Times New Roman"/>
                          <w:b/>
                          <w:sz w:val="24"/>
                          <w:szCs w:val="24"/>
                        </w:rPr>
                        <w:t xml:space="preserve">erformance </w:t>
                      </w:r>
                      <w:r>
                        <w:rPr>
                          <w:rFonts w:ascii="Times New Roman" w:hAnsi="Times New Roman" w:cs="Times New Roman"/>
                          <w:b/>
                          <w:sz w:val="24"/>
                          <w:szCs w:val="24"/>
                        </w:rPr>
                        <w:t>at Hot Loaf Uganda Limited</w:t>
                      </w:r>
                    </w:p>
                    <w:p w:rsidR="00936E12" w:rsidRPr="0071515D" w:rsidRDefault="00936E12" w:rsidP="007E4F20">
                      <w:pPr>
                        <w:pStyle w:val="ListParagraph"/>
                        <w:numPr>
                          <w:ilvl w:val="0"/>
                          <w:numId w:val="4"/>
                        </w:numPr>
                        <w:rPr>
                          <w:rFonts w:ascii="Times New Roman" w:hAnsi="Times New Roman" w:cs="Times New Roman"/>
                          <w:sz w:val="24"/>
                          <w:szCs w:val="24"/>
                        </w:rPr>
                      </w:pPr>
                      <w:r w:rsidRPr="0071515D">
                        <w:rPr>
                          <w:rFonts w:ascii="Times New Roman" w:hAnsi="Times New Roman" w:cs="Times New Roman"/>
                          <w:sz w:val="24"/>
                          <w:szCs w:val="24"/>
                        </w:rPr>
                        <w:t>Production excellence</w:t>
                      </w:r>
                    </w:p>
                    <w:p w:rsidR="00936E12" w:rsidRPr="0071515D" w:rsidRDefault="00936E12" w:rsidP="007E4F20">
                      <w:pPr>
                        <w:pStyle w:val="ListParagraph"/>
                        <w:numPr>
                          <w:ilvl w:val="0"/>
                          <w:numId w:val="4"/>
                        </w:numPr>
                        <w:rPr>
                          <w:rFonts w:ascii="Times New Roman" w:hAnsi="Times New Roman" w:cs="Times New Roman"/>
                          <w:sz w:val="24"/>
                          <w:szCs w:val="24"/>
                        </w:rPr>
                      </w:pPr>
                      <w:r w:rsidRPr="0071515D">
                        <w:rPr>
                          <w:rFonts w:ascii="Times New Roman" w:hAnsi="Times New Roman" w:cs="Times New Roman"/>
                          <w:sz w:val="24"/>
                          <w:szCs w:val="24"/>
                        </w:rPr>
                        <w:t xml:space="preserve">Quality of products &amp; services </w:t>
                      </w:r>
                    </w:p>
                    <w:p w:rsidR="00936E12" w:rsidRPr="0071515D" w:rsidRDefault="00936E12" w:rsidP="007E4F20">
                      <w:pPr>
                        <w:pStyle w:val="ListParagraph"/>
                        <w:numPr>
                          <w:ilvl w:val="0"/>
                          <w:numId w:val="4"/>
                        </w:numPr>
                        <w:rPr>
                          <w:rFonts w:ascii="Times New Roman" w:hAnsi="Times New Roman" w:cs="Times New Roman"/>
                          <w:sz w:val="24"/>
                          <w:szCs w:val="24"/>
                        </w:rPr>
                      </w:pPr>
                      <w:r w:rsidRPr="0071515D">
                        <w:rPr>
                          <w:rFonts w:ascii="Times New Roman" w:hAnsi="Times New Roman" w:cs="Times New Roman"/>
                          <w:sz w:val="24"/>
                          <w:szCs w:val="24"/>
                        </w:rPr>
                        <w:t xml:space="preserve">Customer satisfaction </w:t>
                      </w:r>
                    </w:p>
                    <w:p w:rsidR="00936E12" w:rsidRDefault="00936E12" w:rsidP="007E4F20"/>
                    <w:p w:rsidR="00936E12" w:rsidRDefault="00936E12" w:rsidP="007E4F20"/>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-75565</wp:posOffset>
                </wp:positionH>
                <wp:positionV relativeFrom="paragraph">
                  <wp:posOffset>347345</wp:posOffset>
                </wp:positionV>
                <wp:extent cx="2152650" cy="1049020"/>
                <wp:effectExtent l="0" t="0" r="19050" b="1778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1049020"/>
                        </a:xfrm>
                        <a:prstGeom prst="rect">
                          <a:avLst/>
                        </a:prstGeom>
                        <a:solidFill>
                          <a:srgbClr val="FFFFFF"/>
                        </a:solidFill>
                        <a:ln w="9525">
                          <a:solidFill>
                            <a:srgbClr val="000000"/>
                          </a:solidFill>
                          <a:miter lim="800000"/>
                          <a:headEnd/>
                          <a:tailEnd/>
                        </a:ln>
                      </wps:spPr>
                      <wps:txbx>
                        <w:txbxContent>
                          <w:p w:rsidR="00936E12" w:rsidRPr="00942AB2" w:rsidRDefault="00936E12" w:rsidP="007E4F20">
                            <w:pPr>
                              <w:rPr>
                                <w:rFonts w:ascii="Times New Roman" w:hAnsi="Times New Roman" w:cs="Times New Roman"/>
                                <w:b/>
                                <w:sz w:val="24"/>
                                <w:szCs w:val="24"/>
                              </w:rPr>
                            </w:pPr>
                            <w:r w:rsidRPr="00942AB2">
                              <w:rPr>
                                <w:rFonts w:ascii="Times New Roman" w:hAnsi="Times New Roman" w:cs="Times New Roman"/>
                                <w:b/>
                                <w:sz w:val="24"/>
                                <w:szCs w:val="24"/>
                              </w:rPr>
                              <w:t>Organizational relationships</w:t>
                            </w:r>
                          </w:p>
                          <w:p w:rsidR="00936E12" w:rsidRPr="00E34643" w:rsidRDefault="00936E12" w:rsidP="007E4F20">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Inter-Intra </w:t>
                            </w:r>
                            <w:r w:rsidRPr="00E34643">
                              <w:rPr>
                                <w:rFonts w:ascii="Times New Roman" w:hAnsi="Times New Roman" w:cs="Times New Roman"/>
                                <w:sz w:val="24"/>
                                <w:szCs w:val="24"/>
                              </w:rPr>
                              <w:t>Human resources</w:t>
                            </w:r>
                          </w:p>
                          <w:p w:rsidR="00936E12" w:rsidRPr="00E34643" w:rsidRDefault="00936E12" w:rsidP="007E4F20">
                            <w:pPr>
                              <w:pStyle w:val="ListParagraph"/>
                              <w:numPr>
                                <w:ilvl w:val="0"/>
                                <w:numId w:val="5"/>
                              </w:numPr>
                              <w:rPr>
                                <w:rFonts w:ascii="Times New Roman" w:hAnsi="Times New Roman" w:cs="Times New Roman"/>
                                <w:sz w:val="24"/>
                                <w:szCs w:val="24"/>
                              </w:rPr>
                            </w:pPr>
                            <w:r w:rsidRPr="00E34643">
                              <w:rPr>
                                <w:rFonts w:ascii="Times New Roman" w:hAnsi="Times New Roman" w:cs="Times New Roman"/>
                                <w:sz w:val="24"/>
                                <w:szCs w:val="24"/>
                              </w:rPr>
                              <w:t xml:space="preserve">Role accountabilities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5.95pt;margin-top:27.35pt;width:169.5pt;height:8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">
                <v:textbox>
                  <w:txbxContent>
                    <w:p w:rsidR="00936E12" w:rsidRPr="00942AB2" w:rsidRDefault="00936E12" w:rsidP="007E4F20">
                      <w:pPr>
                        <w:rPr>
                          <w:rFonts w:ascii="Times New Roman" w:hAnsi="Times New Roman" w:cs="Times New Roman"/>
                          <w:b/>
                          <w:sz w:val="24"/>
                          <w:szCs w:val="24"/>
                        </w:rPr>
                      </w:pPr>
                      <w:r w:rsidRPr="00942AB2">
                        <w:rPr>
                          <w:rFonts w:ascii="Times New Roman" w:hAnsi="Times New Roman" w:cs="Times New Roman"/>
                          <w:b/>
                          <w:sz w:val="24"/>
                          <w:szCs w:val="24"/>
                        </w:rPr>
                        <w:t>Organizational relationships</w:t>
                      </w:r>
                    </w:p>
                    <w:p w:rsidR="00936E12" w:rsidRPr="00E34643" w:rsidRDefault="00936E12" w:rsidP="007E4F20">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Inter-Intra </w:t>
                      </w:r>
                      <w:r w:rsidRPr="00E34643">
                        <w:rPr>
                          <w:rFonts w:ascii="Times New Roman" w:hAnsi="Times New Roman" w:cs="Times New Roman"/>
                          <w:sz w:val="24"/>
                          <w:szCs w:val="24"/>
                        </w:rPr>
                        <w:t>Human resources</w:t>
                      </w:r>
                    </w:p>
                    <w:p w:rsidR="00936E12" w:rsidRPr="00E34643" w:rsidRDefault="00936E12" w:rsidP="007E4F20">
                      <w:pPr>
                        <w:pStyle w:val="ListParagraph"/>
                        <w:numPr>
                          <w:ilvl w:val="0"/>
                          <w:numId w:val="5"/>
                        </w:numPr>
                        <w:rPr>
                          <w:rFonts w:ascii="Times New Roman" w:hAnsi="Times New Roman" w:cs="Times New Roman"/>
                          <w:sz w:val="24"/>
                          <w:szCs w:val="24"/>
                        </w:rPr>
                      </w:pPr>
                      <w:r w:rsidRPr="00E34643">
                        <w:rPr>
                          <w:rFonts w:ascii="Times New Roman" w:hAnsi="Times New Roman" w:cs="Times New Roman"/>
                          <w:sz w:val="24"/>
                          <w:szCs w:val="24"/>
                        </w:rPr>
                        <w:t xml:space="preserve">Role accountabilities </w:t>
                      </w:r>
                    </w:p>
                  </w:txbxContent>
                </v:textbox>
              </v:shape>
            </w:pict>
          </mc:Fallback>
        </mc:AlternateContent>
      </w:r>
      <w:r w:rsidR="000C4284" w:rsidRPr="005325A8">
        <w:rPr>
          <w:rFonts w:ascii="Times New Roman" w:hAnsi="Times New Roman" w:cs="Times New Roman"/>
          <w:b/>
          <w:sz w:val="24"/>
          <w:szCs w:val="24"/>
        </w:rPr>
        <w:tab/>
      </w:r>
      <w:r w:rsidR="000C4284" w:rsidRPr="005325A8">
        <w:rPr>
          <w:rFonts w:ascii="Times New Roman" w:hAnsi="Times New Roman" w:cs="Times New Roman"/>
          <w:b/>
          <w:sz w:val="24"/>
          <w:szCs w:val="24"/>
        </w:rPr>
        <w:tab/>
      </w:r>
      <w:r w:rsidR="000C4284" w:rsidRPr="005325A8">
        <w:rPr>
          <w:rFonts w:ascii="Times New Roman" w:hAnsi="Times New Roman" w:cs="Times New Roman"/>
          <w:b/>
          <w:sz w:val="24"/>
          <w:szCs w:val="24"/>
        </w:rPr>
        <w:tab/>
      </w:r>
      <w:r w:rsidR="000C4284" w:rsidRPr="005325A8">
        <w:rPr>
          <w:rFonts w:ascii="Times New Roman" w:hAnsi="Times New Roman" w:cs="Times New Roman"/>
          <w:b/>
          <w:sz w:val="24"/>
          <w:szCs w:val="24"/>
        </w:rPr>
        <w:tab/>
      </w:r>
      <w:r w:rsidR="000C4284" w:rsidRPr="005325A8">
        <w:rPr>
          <w:rFonts w:ascii="Times New Roman" w:hAnsi="Times New Roman" w:cs="Times New Roman"/>
          <w:b/>
          <w:sz w:val="24"/>
          <w:szCs w:val="24"/>
        </w:rPr>
        <w:tab/>
      </w:r>
      <w:r w:rsidR="000C4284" w:rsidRPr="005325A8">
        <w:rPr>
          <w:rFonts w:ascii="Times New Roman" w:hAnsi="Times New Roman" w:cs="Times New Roman"/>
          <w:b/>
          <w:sz w:val="24"/>
          <w:szCs w:val="24"/>
        </w:rPr>
        <w:tab/>
      </w:r>
      <w:r w:rsidR="000C4284" w:rsidRPr="005325A8">
        <w:rPr>
          <w:rFonts w:ascii="Times New Roman" w:hAnsi="Times New Roman" w:cs="Times New Roman"/>
          <w:b/>
          <w:sz w:val="24"/>
          <w:szCs w:val="24"/>
        </w:rPr>
        <w:tab/>
      </w:r>
      <w:r w:rsidR="000C4284" w:rsidRPr="005325A8">
        <w:rPr>
          <w:rFonts w:ascii="Times New Roman" w:hAnsi="Times New Roman" w:cs="Times New Roman"/>
          <w:b/>
          <w:sz w:val="24"/>
          <w:szCs w:val="24"/>
        </w:rPr>
        <w:tab/>
        <w:t>Dependent variable</w:t>
      </w:r>
      <w:r w:rsidR="00A163FE">
        <w:rPr>
          <w:rFonts w:ascii="Times New Roman" w:hAnsi="Times New Roman" w:cs="Times New Roman"/>
          <w:b/>
          <w:sz w:val="24"/>
          <w:szCs w:val="24"/>
        </w:rPr>
        <w:t xml:space="preserve"> (D.V)</w:t>
      </w:r>
    </w:p>
    <w:p w:rsidR="007E4F20" w:rsidRPr="005325A8" w:rsidRDefault="00906296" w:rsidP="008E1F8E">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68480" behindDoc="0" locked="0" layoutInCell="1" allowOverlap="1">
                <wp:simplePos x="0" y="0"/>
                <wp:positionH relativeFrom="column">
                  <wp:posOffset>2457450</wp:posOffset>
                </wp:positionH>
                <wp:positionV relativeFrom="paragraph">
                  <wp:posOffset>381634</wp:posOffset>
                </wp:positionV>
                <wp:extent cx="1586230" cy="0"/>
                <wp:effectExtent l="0" t="76200" r="13970" b="9525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62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193.5pt;margin-top:30.05pt;width:124.9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">
                <v:stroke endarrow="block"/>
              </v:shap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666432" behindDoc="0" locked="0" layoutInCell="1" allowOverlap="1">
                <wp:simplePos x="0" y="0"/>
                <wp:positionH relativeFrom="column">
                  <wp:posOffset>2076450</wp:posOffset>
                </wp:positionH>
                <wp:positionV relativeFrom="paragraph">
                  <wp:posOffset>327024</wp:posOffset>
                </wp:positionV>
                <wp:extent cx="371475" cy="0"/>
                <wp:effectExtent l="0" t="0" r="9525" b="1905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63.5pt;margin-top:25.75pt;width:29.25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"/>
            </w:pict>
          </mc:Fallback>
        </mc:AlternateContent>
      </w:r>
    </w:p>
    <w:p w:rsidR="007E4F20" w:rsidRPr="005325A8" w:rsidRDefault="007E4F20" w:rsidP="008E1F8E">
      <w:pPr>
        <w:spacing w:line="480" w:lineRule="auto"/>
        <w:rPr>
          <w:rFonts w:ascii="Times New Roman" w:hAnsi="Times New Roman" w:cs="Times New Roman"/>
          <w:b/>
          <w:sz w:val="24"/>
          <w:szCs w:val="24"/>
        </w:rPr>
      </w:pPr>
      <w:r w:rsidRPr="005325A8">
        <w:rPr>
          <w:rFonts w:ascii="Times New Roman" w:hAnsi="Times New Roman" w:cs="Times New Roman"/>
          <w:b/>
          <w:sz w:val="24"/>
          <w:szCs w:val="24"/>
        </w:rPr>
        <w:tab/>
      </w:r>
      <w:r w:rsidRPr="005325A8">
        <w:rPr>
          <w:rFonts w:ascii="Times New Roman" w:hAnsi="Times New Roman" w:cs="Times New Roman"/>
          <w:b/>
          <w:sz w:val="24"/>
          <w:szCs w:val="24"/>
        </w:rPr>
        <w:tab/>
      </w:r>
      <w:r w:rsidRPr="005325A8">
        <w:rPr>
          <w:rFonts w:ascii="Times New Roman" w:hAnsi="Times New Roman" w:cs="Times New Roman"/>
          <w:b/>
          <w:sz w:val="24"/>
          <w:szCs w:val="24"/>
        </w:rPr>
        <w:tab/>
      </w:r>
      <w:r w:rsidRPr="005325A8">
        <w:rPr>
          <w:rFonts w:ascii="Times New Roman" w:hAnsi="Times New Roman" w:cs="Times New Roman"/>
          <w:b/>
          <w:sz w:val="24"/>
          <w:szCs w:val="24"/>
        </w:rPr>
        <w:tab/>
      </w:r>
      <w:r w:rsidRPr="005325A8">
        <w:rPr>
          <w:rFonts w:ascii="Times New Roman" w:hAnsi="Times New Roman" w:cs="Times New Roman"/>
          <w:b/>
          <w:sz w:val="24"/>
          <w:szCs w:val="24"/>
        </w:rPr>
        <w:tab/>
      </w:r>
      <w:r w:rsidRPr="005325A8">
        <w:rPr>
          <w:rFonts w:ascii="Times New Roman" w:hAnsi="Times New Roman" w:cs="Times New Roman"/>
          <w:b/>
          <w:sz w:val="24"/>
          <w:szCs w:val="24"/>
        </w:rPr>
        <w:tab/>
      </w:r>
      <w:r w:rsidRPr="005325A8">
        <w:rPr>
          <w:rFonts w:ascii="Times New Roman" w:hAnsi="Times New Roman" w:cs="Times New Roman"/>
          <w:b/>
          <w:sz w:val="24"/>
          <w:szCs w:val="24"/>
        </w:rPr>
        <w:tab/>
      </w:r>
      <w:r w:rsidRPr="005325A8">
        <w:rPr>
          <w:rFonts w:ascii="Times New Roman" w:hAnsi="Times New Roman" w:cs="Times New Roman"/>
          <w:b/>
          <w:sz w:val="24"/>
          <w:szCs w:val="24"/>
        </w:rPr>
        <w:tab/>
      </w:r>
    </w:p>
    <w:p w:rsidR="007E4F20" w:rsidRPr="005325A8" w:rsidRDefault="00906296" w:rsidP="008E1F8E">
      <w:pPr>
        <w:pStyle w:val="ListParagraph"/>
        <w:spacing w:line="480" w:lineRule="auto"/>
        <w:ind w:left="360"/>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-75565</wp:posOffset>
                </wp:positionH>
                <wp:positionV relativeFrom="paragraph">
                  <wp:posOffset>0</wp:posOffset>
                </wp:positionV>
                <wp:extent cx="2105025" cy="1102360"/>
                <wp:effectExtent l="0" t="0" r="28575" b="2159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102360"/>
                        </a:xfrm>
                        <a:prstGeom prst="rect">
                          <a:avLst/>
                        </a:prstGeom>
                        <a:solidFill>
                          <a:srgbClr val="FFFFFF"/>
                        </a:solidFill>
                        <a:ln w="9525">
                          <a:solidFill>
                            <a:srgbClr val="000000"/>
                          </a:solidFill>
                          <a:miter lim="800000"/>
                          <a:headEnd/>
                          <a:tailEnd/>
                        </a:ln>
                      </wps:spPr>
                      <wps:txbx>
                        <w:txbxContent>
                          <w:p w:rsidR="00936E12" w:rsidRPr="00E34643" w:rsidRDefault="00936E12" w:rsidP="007E4F20">
                            <w:pPr>
                              <w:rPr>
                                <w:rFonts w:ascii="Times New Roman" w:hAnsi="Times New Roman" w:cs="Times New Roman"/>
                                <w:b/>
                                <w:sz w:val="24"/>
                                <w:szCs w:val="24"/>
                              </w:rPr>
                            </w:pPr>
                            <w:r w:rsidRPr="00E34643">
                              <w:rPr>
                                <w:rFonts w:ascii="Times New Roman" w:hAnsi="Times New Roman" w:cs="Times New Roman"/>
                                <w:b/>
                                <w:sz w:val="24"/>
                                <w:szCs w:val="24"/>
                              </w:rPr>
                              <w:t xml:space="preserve">Relationship control </w:t>
                            </w:r>
                          </w:p>
                          <w:p w:rsidR="00936E12" w:rsidRPr="00E34643" w:rsidRDefault="00936E12" w:rsidP="007E4F20">
                            <w:pPr>
                              <w:pStyle w:val="ListParagraph"/>
                              <w:numPr>
                                <w:ilvl w:val="0"/>
                                <w:numId w:val="3"/>
                              </w:numPr>
                              <w:rPr>
                                <w:rFonts w:ascii="Times New Roman" w:hAnsi="Times New Roman" w:cs="Times New Roman"/>
                                <w:sz w:val="24"/>
                                <w:szCs w:val="24"/>
                              </w:rPr>
                            </w:pPr>
                            <w:r w:rsidRPr="00E34643">
                              <w:rPr>
                                <w:rFonts w:ascii="Times New Roman" w:hAnsi="Times New Roman" w:cs="Times New Roman"/>
                                <w:sz w:val="24"/>
                                <w:szCs w:val="24"/>
                              </w:rPr>
                              <w:t xml:space="preserve">Collecting performance information </w:t>
                            </w:r>
                          </w:p>
                          <w:p w:rsidR="00936E12" w:rsidRPr="00E34643" w:rsidRDefault="00936E12" w:rsidP="007E4F20">
                            <w:pPr>
                              <w:pStyle w:val="ListParagraph"/>
                              <w:numPr>
                                <w:ilvl w:val="0"/>
                                <w:numId w:val="3"/>
                              </w:numPr>
                              <w:rPr>
                                <w:rFonts w:ascii="Times New Roman" w:hAnsi="Times New Roman" w:cs="Times New Roman"/>
                                <w:sz w:val="24"/>
                                <w:szCs w:val="24"/>
                              </w:rPr>
                            </w:pPr>
                            <w:r w:rsidRPr="00E34643">
                              <w:rPr>
                                <w:rFonts w:ascii="Times New Roman" w:hAnsi="Times New Roman" w:cs="Times New Roman"/>
                                <w:sz w:val="24"/>
                                <w:szCs w:val="24"/>
                              </w:rPr>
                              <w:t xml:space="preserve">Taking corrective action </w:t>
                            </w:r>
                          </w:p>
                          <w:p w:rsidR="00936E12" w:rsidRDefault="00936E12" w:rsidP="007E4F20"/>
                          <w:p w:rsidR="00936E12" w:rsidRDefault="00936E12" w:rsidP="007E4F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left:0;text-align:left;margin-left:-5.95pt;margin-top:0;width:165.75pt;height:8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">
                <v:textbox>
                  <w:txbxContent>
                    <w:p w:rsidR="00936E12" w:rsidRPr="00E34643" w:rsidRDefault="00936E12" w:rsidP="007E4F20">
                      <w:pPr>
                        <w:rPr>
                          <w:rFonts w:ascii="Times New Roman" w:hAnsi="Times New Roman" w:cs="Times New Roman"/>
                          <w:b/>
                          <w:sz w:val="24"/>
                          <w:szCs w:val="24"/>
                        </w:rPr>
                      </w:pPr>
                      <w:r w:rsidRPr="00E34643">
                        <w:rPr>
                          <w:rFonts w:ascii="Times New Roman" w:hAnsi="Times New Roman" w:cs="Times New Roman"/>
                          <w:b/>
                          <w:sz w:val="24"/>
                          <w:szCs w:val="24"/>
                        </w:rPr>
                        <w:t xml:space="preserve">Relationship control </w:t>
                      </w:r>
                    </w:p>
                    <w:p w:rsidR="00936E12" w:rsidRPr="00E34643" w:rsidRDefault="00936E12" w:rsidP="007E4F20">
                      <w:pPr>
                        <w:pStyle w:val="ListParagraph"/>
                        <w:numPr>
                          <w:ilvl w:val="0"/>
                          <w:numId w:val="3"/>
                        </w:numPr>
                        <w:rPr>
                          <w:rFonts w:ascii="Times New Roman" w:hAnsi="Times New Roman" w:cs="Times New Roman"/>
                          <w:sz w:val="24"/>
                          <w:szCs w:val="24"/>
                        </w:rPr>
                      </w:pPr>
                      <w:r w:rsidRPr="00E34643">
                        <w:rPr>
                          <w:rFonts w:ascii="Times New Roman" w:hAnsi="Times New Roman" w:cs="Times New Roman"/>
                          <w:sz w:val="24"/>
                          <w:szCs w:val="24"/>
                        </w:rPr>
                        <w:t xml:space="preserve">Collecting performance information </w:t>
                      </w:r>
                    </w:p>
                    <w:p w:rsidR="00936E12" w:rsidRPr="00E34643" w:rsidRDefault="00936E12" w:rsidP="007E4F20">
                      <w:pPr>
                        <w:pStyle w:val="ListParagraph"/>
                        <w:numPr>
                          <w:ilvl w:val="0"/>
                          <w:numId w:val="3"/>
                        </w:numPr>
                        <w:rPr>
                          <w:rFonts w:ascii="Times New Roman" w:hAnsi="Times New Roman" w:cs="Times New Roman"/>
                          <w:sz w:val="24"/>
                          <w:szCs w:val="24"/>
                        </w:rPr>
                      </w:pPr>
                      <w:r w:rsidRPr="00E34643">
                        <w:rPr>
                          <w:rFonts w:ascii="Times New Roman" w:hAnsi="Times New Roman" w:cs="Times New Roman"/>
                          <w:sz w:val="24"/>
                          <w:szCs w:val="24"/>
                        </w:rPr>
                        <w:t xml:space="preserve">Taking corrective action </w:t>
                      </w:r>
                    </w:p>
                    <w:p w:rsidR="00936E12" w:rsidRDefault="00936E12" w:rsidP="007E4F20"/>
                    <w:p w:rsidR="00936E12" w:rsidRDefault="00936E12" w:rsidP="007E4F20"/>
                  </w:txbxContent>
                </v:textbox>
              </v:shape>
            </w:pict>
          </mc:Fallback>
        </mc:AlternateContent>
      </w:r>
    </w:p>
    <w:p w:rsidR="007E4F20" w:rsidRPr="005325A8" w:rsidRDefault="00906296" w:rsidP="008E1F8E">
      <w:pPr>
        <w:pStyle w:val="ListParagraph"/>
        <w:spacing w:line="480" w:lineRule="auto"/>
        <w:ind w:left="360"/>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65408" behindDoc="0" locked="0" layoutInCell="1" allowOverlap="1">
                <wp:simplePos x="0" y="0"/>
                <wp:positionH relativeFrom="column">
                  <wp:posOffset>2028825</wp:posOffset>
                </wp:positionH>
                <wp:positionV relativeFrom="paragraph">
                  <wp:posOffset>304164</wp:posOffset>
                </wp:positionV>
                <wp:extent cx="428625" cy="0"/>
                <wp:effectExtent l="0" t="0" r="9525" b="1905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59.75pt;margin-top:23.95pt;width:33.7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"/>
            </w:pict>
          </mc:Fallback>
        </mc:AlternateContent>
      </w:r>
    </w:p>
    <w:p w:rsidR="007E4F20" w:rsidRPr="005325A8" w:rsidRDefault="007E4F20" w:rsidP="008E1F8E">
      <w:pPr>
        <w:pStyle w:val="ListParagraph"/>
        <w:spacing w:line="480" w:lineRule="auto"/>
        <w:ind w:left="360"/>
        <w:rPr>
          <w:rFonts w:ascii="Times New Roman" w:hAnsi="Times New Roman" w:cs="Times New Roman"/>
          <w:b/>
          <w:sz w:val="24"/>
          <w:szCs w:val="24"/>
        </w:rPr>
      </w:pPr>
    </w:p>
    <w:p w:rsidR="006B726B" w:rsidRDefault="000C4255" w:rsidP="008E1F8E">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1 </w:t>
      </w:r>
      <w:r w:rsidR="00174D9A">
        <w:rPr>
          <w:rFonts w:ascii="Times New Roman" w:hAnsi="Times New Roman" w:cs="Times New Roman"/>
          <w:sz w:val="24"/>
          <w:szCs w:val="24"/>
        </w:rPr>
        <w:t>Conceptual frame work showing relationship between variables.</w:t>
      </w:r>
    </w:p>
    <w:p w:rsidR="007E4F20" w:rsidRPr="005325A8" w:rsidRDefault="007E4F20" w:rsidP="008E1F8E">
      <w:p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Source: Adopted and modified from Jensen and Meckling (1976) Agency theory. </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model show that logistics management leads to firm performance. Logistics management has components of logistics strategic planning under the dimensions of alliances with suppliers and logistics service providers; organisational relationships with the dimensions of intra-inter human resource and roles and accountabilities; relationship control with dimensions of collecting performance information and taking corrective action to achieve the desired performance. Firm </w:t>
      </w:r>
      <w:r w:rsidRPr="005325A8">
        <w:rPr>
          <w:rFonts w:ascii="Times New Roman" w:hAnsi="Times New Roman" w:cs="Times New Roman"/>
          <w:sz w:val="24"/>
          <w:szCs w:val="24"/>
        </w:rPr>
        <w:lastRenderedPageBreak/>
        <w:t xml:space="preserve">performance is significant in production excellence, quality of products and services and customer satisfaction </w:t>
      </w:r>
    </w:p>
    <w:p w:rsidR="007E4F20" w:rsidRPr="005325A8" w:rsidRDefault="00C67D34" w:rsidP="000C4284">
      <w:pPr>
        <w:pStyle w:val="Heading2"/>
        <w:spacing w:before="0" w:line="480" w:lineRule="auto"/>
        <w:jc w:val="both"/>
        <w:rPr>
          <w:rFonts w:ascii="Times New Roman" w:hAnsi="Times New Roman" w:cs="Times New Roman"/>
          <w:color w:val="auto"/>
          <w:sz w:val="24"/>
          <w:szCs w:val="24"/>
        </w:rPr>
      </w:pPr>
      <w:bookmarkStart w:id="89" w:name="_Toc404767262"/>
      <w:bookmarkStart w:id="90" w:name="_Toc404767943"/>
      <w:r w:rsidRPr="005325A8">
        <w:rPr>
          <w:rFonts w:ascii="Times New Roman" w:hAnsi="Times New Roman" w:cs="Times New Roman"/>
          <w:color w:val="auto"/>
          <w:sz w:val="24"/>
          <w:szCs w:val="24"/>
        </w:rPr>
        <w:t>1.9</w:t>
      </w:r>
      <w:r w:rsidR="007E4F20" w:rsidRPr="005325A8">
        <w:rPr>
          <w:rFonts w:ascii="Times New Roman" w:hAnsi="Times New Roman" w:cs="Times New Roman"/>
          <w:color w:val="auto"/>
          <w:sz w:val="24"/>
          <w:szCs w:val="24"/>
        </w:rPr>
        <w:t>. Scope of the study</w:t>
      </w:r>
      <w:bookmarkEnd w:id="89"/>
      <w:bookmarkEnd w:id="90"/>
    </w:p>
    <w:p w:rsidR="007E4F20" w:rsidRPr="005325A8" w:rsidRDefault="00C67D34" w:rsidP="000C4284">
      <w:pPr>
        <w:pStyle w:val="Heading3"/>
        <w:spacing w:before="0" w:line="480" w:lineRule="auto"/>
        <w:jc w:val="both"/>
        <w:rPr>
          <w:rFonts w:ascii="Times New Roman" w:hAnsi="Times New Roman" w:cs="Times New Roman"/>
          <w:color w:val="auto"/>
          <w:sz w:val="24"/>
          <w:szCs w:val="24"/>
        </w:rPr>
      </w:pPr>
      <w:bookmarkStart w:id="91" w:name="_Toc404767263"/>
      <w:bookmarkStart w:id="92" w:name="_Toc404767944"/>
      <w:r w:rsidRPr="005325A8">
        <w:rPr>
          <w:rFonts w:ascii="Times New Roman" w:hAnsi="Times New Roman" w:cs="Times New Roman"/>
          <w:color w:val="auto"/>
          <w:sz w:val="24"/>
          <w:szCs w:val="24"/>
        </w:rPr>
        <w:t>1.9</w:t>
      </w:r>
      <w:r w:rsidR="007E4F20" w:rsidRPr="005325A8">
        <w:rPr>
          <w:rFonts w:ascii="Times New Roman" w:hAnsi="Times New Roman" w:cs="Times New Roman"/>
          <w:color w:val="auto"/>
          <w:sz w:val="24"/>
          <w:szCs w:val="24"/>
        </w:rPr>
        <w:t>.1</w:t>
      </w:r>
      <w:r w:rsidR="00A738D9" w:rsidRPr="005325A8">
        <w:rPr>
          <w:rFonts w:ascii="Times New Roman" w:hAnsi="Times New Roman" w:cs="Times New Roman"/>
          <w:color w:val="auto"/>
          <w:sz w:val="24"/>
          <w:szCs w:val="24"/>
        </w:rPr>
        <w:t>. Content</w:t>
      </w:r>
      <w:r w:rsidR="007E4F20" w:rsidRPr="005325A8">
        <w:rPr>
          <w:rFonts w:ascii="Times New Roman" w:hAnsi="Times New Roman" w:cs="Times New Roman"/>
          <w:color w:val="auto"/>
          <w:sz w:val="24"/>
          <w:szCs w:val="24"/>
        </w:rPr>
        <w:t xml:space="preserve"> scope</w:t>
      </w:r>
      <w:bookmarkEnd w:id="91"/>
      <w:bookmarkEnd w:id="92"/>
    </w:p>
    <w:p w:rsidR="007E4F20" w:rsidRPr="005325A8" w:rsidRDefault="000C4284" w:rsidP="008E1F8E">
      <w:p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The study </w:t>
      </w:r>
      <w:r w:rsidR="007E4F20" w:rsidRPr="005325A8">
        <w:rPr>
          <w:rFonts w:ascii="Times New Roman" w:hAnsi="Times New Roman" w:cs="Times New Roman"/>
          <w:sz w:val="24"/>
          <w:szCs w:val="24"/>
        </w:rPr>
        <w:t>concentrate</w:t>
      </w:r>
      <w:r w:rsidRPr="005325A8">
        <w:rPr>
          <w:rFonts w:ascii="Times New Roman" w:hAnsi="Times New Roman" w:cs="Times New Roman"/>
          <w:sz w:val="24"/>
          <w:szCs w:val="24"/>
        </w:rPr>
        <w:t>d</w:t>
      </w:r>
      <w:r w:rsidR="007E4F20" w:rsidRPr="005325A8">
        <w:rPr>
          <w:rFonts w:ascii="Times New Roman" w:hAnsi="Times New Roman" w:cs="Times New Roman"/>
          <w:sz w:val="24"/>
          <w:szCs w:val="24"/>
        </w:rPr>
        <w:t xml:space="preserve"> on logistics management dimensions of logistics strategic planning, organisational relationships, and relationship control as the independent variable and how they affect  the performance of S</w:t>
      </w:r>
      <w:r w:rsidR="0030095F" w:rsidRPr="005325A8">
        <w:rPr>
          <w:rFonts w:ascii="Times New Roman" w:hAnsi="Times New Roman" w:cs="Times New Roman"/>
          <w:sz w:val="24"/>
          <w:szCs w:val="24"/>
        </w:rPr>
        <w:t xml:space="preserve">mall </w:t>
      </w:r>
      <w:r w:rsidR="007E4F20" w:rsidRPr="005325A8">
        <w:rPr>
          <w:rFonts w:ascii="Times New Roman" w:hAnsi="Times New Roman" w:cs="Times New Roman"/>
          <w:sz w:val="24"/>
          <w:szCs w:val="24"/>
        </w:rPr>
        <w:t>S</w:t>
      </w:r>
      <w:r w:rsidR="0030095F" w:rsidRPr="005325A8">
        <w:rPr>
          <w:rFonts w:ascii="Times New Roman" w:hAnsi="Times New Roman" w:cs="Times New Roman"/>
          <w:sz w:val="24"/>
          <w:szCs w:val="24"/>
        </w:rPr>
        <w:t xml:space="preserve">cale </w:t>
      </w:r>
      <w:r w:rsidR="007E4F20" w:rsidRPr="005325A8">
        <w:rPr>
          <w:rFonts w:ascii="Times New Roman" w:hAnsi="Times New Roman" w:cs="Times New Roman"/>
          <w:sz w:val="24"/>
          <w:szCs w:val="24"/>
        </w:rPr>
        <w:t>I</w:t>
      </w:r>
      <w:r w:rsidR="0030095F" w:rsidRPr="005325A8">
        <w:rPr>
          <w:rFonts w:ascii="Times New Roman" w:hAnsi="Times New Roman" w:cs="Times New Roman"/>
          <w:sz w:val="24"/>
          <w:szCs w:val="24"/>
        </w:rPr>
        <w:t>ndustries</w:t>
      </w:r>
      <w:r w:rsidR="007E4F20" w:rsidRPr="005325A8">
        <w:rPr>
          <w:rFonts w:ascii="Times New Roman" w:hAnsi="Times New Roman" w:cs="Times New Roman"/>
          <w:sz w:val="24"/>
          <w:szCs w:val="24"/>
        </w:rPr>
        <w:t xml:space="preserve"> under the indicators of production excellence, quality of product and services and customer satisfaction focusing on Hot Loaf Uganda L</w:t>
      </w:r>
      <w:r w:rsidR="00AB3982" w:rsidRPr="005325A8">
        <w:rPr>
          <w:rFonts w:ascii="Times New Roman" w:hAnsi="Times New Roman" w:cs="Times New Roman"/>
          <w:sz w:val="24"/>
          <w:szCs w:val="24"/>
        </w:rPr>
        <w:t>imi</w:t>
      </w:r>
      <w:r w:rsidR="007E4F20" w:rsidRPr="005325A8">
        <w:rPr>
          <w:rFonts w:ascii="Times New Roman" w:hAnsi="Times New Roman" w:cs="Times New Roman"/>
          <w:sz w:val="24"/>
          <w:szCs w:val="24"/>
        </w:rPr>
        <w:t>t</w:t>
      </w:r>
      <w:r w:rsidR="00AB3982" w:rsidRPr="005325A8">
        <w:rPr>
          <w:rFonts w:ascii="Times New Roman" w:hAnsi="Times New Roman" w:cs="Times New Roman"/>
          <w:sz w:val="24"/>
          <w:szCs w:val="24"/>
        </w:rPr>
        <w:t>e</w:t>
      </w:r>
      <w:r w:rsidR="007E4F20" w:rsidRPr="005325A8">
        <w:rPr>
          <w:rFonts w:ascii="Times New Roman" w:hAnsi="Times New Roman" w:cs="Times New Roman"/>
          <w:sz w:val="24"/>
          <w:szCs w:val="24"/>
        </w:rPr>
        <w:t>d</w:t>
      </w:r>
    </w:p>
    <w:p w:rsidR="007E4F20" w:rsidRPr="005325A8" w:rsidRDefault="00C67D34" w:rsidP="00FB5BB2">
      <w:pPr>
        <w:pStyle w:val="Heading3"/>
        <w:spacing w:line="480" w:lineRule="auto"/>
        <w:jc w:val="both"/>
        <w:rPr>
          <w:rFonts w:ascii="Times New Roman" w:hAnsi="Times New Roman" w:cs="Times New Roman"/>
          <w:color w:val="auto"/>
          <w:sz w:val="24"/>
          <w:szCs w:val="24"/>
        </w:rPr>
      </w:pPr>
      <w:bookmarkStart w:id="93" w:name="_Toc404767264"/>
      <w:bookmarkStart w:id="94" w:name="_Toc404767945"/>
      <w:r w:rsidRPr="005325A8">
        <w:rPr>
          <w:rFonts w:ascii="Times New Roman" w:hAnsi="Times New Roman" w:cs="Times New Roman"/>
          <w:color w:val="auto"/>
          <w:sz w:val="24"/>
          <w:szCs w:val="24"/>
        </w:rPr>
        <w:t>1.9</w:t>
      </w:r>
      <w:r w:rsidR="007E4F20" w:rsidRPr="005325A8">
        <w:rPr>
          <w:rFonts w:ascii="Times New Roman" w:hAnsi="Times New Roman" w:cs="Times New Roman"/>
          <w:color w:val="auto"/>
          <w:sz w:val="24"/>
          <w:szCs w:val="24"/>
        </w:rPr>
        <w:t>.2. Geographical scope</w:t>
      </w:r>
      <w:bookmarkEnd w:id="93"/>
      <w:bookmarkEnd w:id="94"/>
    </w:p>
    <w:p w:rsidR="007E4F20" w:rsidRPr="005325A8" w:rsidRDefault="007E4F20" w:rsidP="008E1F8E">
      <w:p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The study </w:t>
      </w:r>
      <w:r w:rsidR="000C4284" w:rsidRPr="005325A8">
        <w:rPr>
          <w:rFonts w:ascii="Times New Roman" w:hAnsi="Times New Roman" w:cs="Times New Roman"/>
          <w:sz w:val="24"/>
          <w:szCs w:val="24"/>
        </w:rPr>
        <w:t xml:space="preserve">was </w:t>
      </w:r>
      <w:r w:rsidRPr="005325A8">
        <w:rPr>
          <w:rFonts w:ascii="Times New Roman" w:hAnsi="Times New Roman" w:cs="Times New Roman"/>
          <w:sz w:val="24"/>
          <w:szCs w:val="24"/>
        </w:rPr>
        <w:t>carried out at Hot Loaf Uganda L</w:t>
      </w:r>
      <w:r w:rsidR="007331C0" w:rsidRPr="005325A8">
        <w:rPr>
          <w:rFonts w:ascii="Times New Roman" w:hAnsi="Times New Roman" w:cs="Times New Roman"/>
          <w:sz w:val="24"/>
          <w:szCs w:val="24"/>
        </w:rPr>
        <w:t>imi</w:t>
      </w:r>
      <w:r w:rsidRPr="005325A8">
        <w:rPr>
          <w:rFonts w:ascii="Times New Roman" w:hAnsi="Times New Roman" w:cs="Times New Roman"/>
          <w:sz w:val="24"/>
          <w:szCs w:val="24"/>
        </w:rPr>
        <w:t>t</w:t>
      </w:r>
      <w:r w:rsidR="007331C0" w:rsidRPr="005325A8">
        <w:rPr>
          <w:rFonts w:ascii="Times New Roman" w:hAnsi="Times New Roman" w:cs="Times New Roman"/>
          <w:sz w:val="24"/>
          <w:szCs w:val="24"/>
        </w:rPr>
        <w:t>e</w:t>
      </w:r>
      <w:r w:rsidRPr="005325A8">
        <w:rPr>
          <w:rFonts w:ascii="Times New Roman" w:hAnsi="Times New Roman" w:cs="Times New Roman"/>
          <w:sz w:val="24"/>
          <w:szCs w:val="24"/>
        </w:rPr>
        <w:t xml:space="preserve">d located on Jinja road industrial area of Kampala and its national supply chain partners.    </w:t>
      </w:r>
    </w:p>
    <w:p w:rsidR="007E4F20" w:rsidRPr="005325A8" w:rsidRDefault="00C67D34" w:rsidP="00FB5BB2">
      <w:pPr>
        <w:pStyle w:val="Heading3"/>
        <w:spacing w:line="480" w:lineRule="auto"/>
        <w:jc w:val="both"/>
        <w:rPr>
          <w:rFonts w:ascii="Times New Roman" w:hAnsi="Times New Roman" w:cs="Times New Roman"/>
          <w:color w:val="auto"/>
          <w:sz w:val="24"/>
          <w:szCs w:val="24"/>
        </w:rPr>
      </w:pPr>
      <w:bookmarkStart w:id="95" w:name="_Toc404767265"/>
      <w:bookmarkStart w:id="96" w:name="_Toc404767946"/>
      <w:r w:rsidRPr="005325A8">
        <w:rPr>
          <w:rFonts w:ascii="Times New Roman" w:hAnsi="Times New Roman" w:cs="Times New Roman"/>
          <w:color w:val="auto"/>
          <w:sz w:val="24"/>
          <w:szCs w:val="24"/>
        </w:rPr>
        <w:t>1.9</w:t>
      </w:r>
      <w:r w:rsidR="007E4F20" w:rsidRPr="005325A8">
        <w:rPr>
          <w:rFonts w:ascii="Times New Roman" w:hAnsi="Times New Roman" w:cs="Times New Roman"/>
          <w:color w:val="auto"/>
          <w:sz w:val="24"/>
          <w:szCs w:val="24"/>
        </w:rPr>
        <w:t>.3. Time scope</w:t>
      </w:r>
      <w:bookmarkEnd w:id="95"/>
      <w:bookmarkEnd w:id="96"/>
    </w:p>
    <w:p w:rsidR="007E4F20" w:rsidRPr="005325A8" w:rsidRDefault="000C4284"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study covered </w:t>
      </w:r>
      <w:r w:rsidR="0059505A" w:rsidRPr="005325A8">
        <w:rPr>
          <w:rFonts w:ascii="Times New Roman" w:hAnsi="Times New Roman" w:cs="Times New Roman"/>
          <w:sz w:val="24"/>
          <w:szCs w:val="24"/>
        </w:rPr>
        <w:t>the period 2005-2011</w:t>
      </w:r>
      <w:r w:rsidR="007E4F20" w:rsidRPr="005325A8">
        <w:rPr>
          <w:rFonts w:ascii="Times New Roman" w:hAnsi="Times New Roman" w:cs="Times New Roman"/>
          <w:sz w:val="24"/>
          <w:szCs w:val="24"/>
        </w:rPr>
        <w:t xml:space="preserve"> the period under which Hot Loaf was implementing its five year strategic plan and </w:t>
      </w:r>
      <w:r w:rsidR="00DE2B7D" w:rsidRPr="005325A8">
        <w:rPr>
          <w:rFonts w:ascii="Times New Roman" w:hAnsi="Times New Roman" w:cs="Times New Roman"/>
          <w:sz w:val="24"/>
          <w:szCs w:val="24"/>
        </w:rPr>
        <w:t>was experiencing challenges</w:t>
      </w:r>
      <w:r w:rsidR="007E4F20" w:rsidRPr="005325A8">
        <w:rPr>
          <w:rFonts w:ascii="Times New Roman" w:hAnsi="Times New Roman" w:cs="Times New Roman"/>
          <w:sz w:val="24"/>
          <w:szCs w:val="24"/>
        </w:rPr>
        <w:t xml:space="preserve">in its supply chain impacting on the performance of the firm. </w:t>
      </w:r>
    </w:p>
    <w:p w:rsidR="007E4F20" w:rsidRPr="005325A8" w:rsidRDefault="00C67D34" w:rsidP="00FB5BB2">
      <w:pPr>
        <w:pStyle w:val="Heading2"/>
        <w:spacing w:line="480" w:lineRule="auto"/>
        <w:jc w:val="both"/>
        <w:rPr>
          <w:rFonts w:ascii="Times New Roman" w:hAnsi="Times New Roman" w:cs="Times New Roman"/>
          <w:color w:val="auto"/>
          <w:sz w:val="24"/>
          <w:szCs w:val="24"/>
        </w:rPr>
      </w:pPr>
      <w:bookmarkStart w:id="97" w:name="_Toc404767266"/>
      <w:bookmarkStart w:id="98" w:name="_Toc404767947"/>
      <w:r w:rsidRPr="005325A8">
        <w:rPr>
          <w:rFonts w:ascii="Times New Roman" w:hAnsi="Times New Roman" w:cs="Times New Roman"/>
          <w:color w:val="auto"/>
          <w:sz w:val="24"/>
          <w:szCs w:val="24"/>
        </w:rPr>
        <w:t>1.10</w:t>
      </w:r>
      <w:r w:rsidR="007E4F20" w:rsidRPr="005325A8">
        <w:rPr>
          <w:rFonts w:ascii="Times New Roman" w:hAnsi="Times New Roman" w:cs="Times New Roman"/>
          <w:color w:val="auto"/>
          <w:sz w:val="24"/>
          <w:szCs w:val="24"/>
        </w:rPr>
        <w:t>. Significance of the study</w:t>
      </w:r>
      <w:bookmarkEnd w:id="97"/>
      <w:bookmarkEnd w:id="98"/>
    </w:p>
    <w:p w:rsidR="007E4F20" w:rsidRPr="005325A8" w:rsidRDefault="000C4284"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study findings may </w:t>
      </w:r>
      <w:r w:rsidR="001E576A" w:rsidRPr="005325A8">
        <w:rPr>
          <w:rFonts w:ascii="Times New Roman" w:hAnsi="Times New Roman" w:cs="Times New Roman"/>
          <w:sz w:val="24"/>
          <w:szCs w:val="24"/>
        </w:rPr>
        <w:t>be useful in the following ways:</w:t>
      </w:r>
    </w:p>
    <w:p w:rsidR="007E4F20" w:rsidRPr="005325A8" w:rsidRDefault="001E576A"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To the share holders </w:t>
      </w:r>
      <w:r w:rsidR="001D4BB0" w:rsidRPr="005325A8">
        <w:rPr>
          <w:rFonts w:ascii="Times New Roman" w:hAnsi="Times New Roman" w:cs="Times New Roman"/>
          <w:sz w:val="24"/>
          <w:szCs w:val="24"/>
        </w:rPr>
        <w:t>of the company,</w:t>
      </w:r>
      <w:r w:rsidRPr="005325A8">
        <w:rPr>
          <w:rFonts w:ascii="Times New Roman" w:hAnsi="Times New Roman" w:cs="Times New Roman"/>
          <w:sz w:val="24"/>
          <w:szCs w:val="24"/>
        </w:rPr>
        <w:t xml:space="preserve"> the study offers an opportunity of understanding the management constraints leading to logistics management and how it can be improved </w:t>
      </w:r>
      <w:r w:rsidR="001D4BB0" w:rsidRPr="005325A8">
        <w:rPr>
          <w:rFonts w:ascii="Times New Roman" w:hAnsi="Times New Roman" w:cs="Times New Roman"/>
          <w:sz w:val="24"/>
          <w:szCs w:val="24"/>
        </w:rPr>
        <w:t>for the</w:t>
      </w:r>
      <w:r w:rsidRPr="005325A8">
        <w:rPr>
          <w:rFonts w:ascii="Times New Roman" w:hAnsi="Times New Roman" w:cs="Times New Roman"/>
          <w:sz w:val="24"/>
          <w:szCs w:val="24"/>
        </w:rPr>
        <w:t xml:space="preserve"> company to </w:t>
      </w:r>
      <w:r w:rsidR="001D4BB0" w:rsidRPr="005325A8">
        <w:rPr>
          <w:rFonts w:ascii="Times New Roman" w:hAnsi="Times New Roman" w:cs="Times New Roman"/>
          <w:sz w:val="24"/>
          <w:szCs w:val="24"/>
        </w:rPr>
        <w:t>survive and</w:t>
      </w:r>
      <w:r w:rsidRPr="005325A8">
        <w:rPr>
          <w:rFonts w:ascii="Times New Roman" w:hAnsi="Times New Roman" w:cs="Times New Roman"/>
          <w:sz w:val="24"/>
          <w:szCs w:val="24"/>
        </w:rPr>
        <w:t>increase the share capital.</w:t>
      </w:r>
    </w:p>
    <w:p w:rsidR="001E576A" w:rsidRPr="005325A8" w:rsidRDefault="001E576A"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 xml:space="preserve">To the management of Hot Loaf Bakery, the study offers opportunity to gain empirical information for logistics management policy reviews or reformulation that will enable meeting the </w:t>
      </w:r>
      <w:r w:rsidR="00B06B57" w:rsidRPr="005325A8">
        <w:rPr>
          <w:rFonts w:ascii="Times New Roman" w:hAnsi="Times New Roman" w:cs="Times New Roman"/>
          <w:sz w:val="24"/>
          <w:szCs w:val="24"/>
        </w:rPr>
        <w:t>organization’s performance</w:t>
      </w:r>
      <w:r w:rsidR="00545067" w:rsidRPr="005325A8">
        <w:rPr>
          <w:rFonts w:ascii="Times New Roman" w:hAnsi="Times New Roman" w:cs="Times New Roman"/>
          <w:sz w:val="24"/>
          <w:szCs w:val="24"/>
        </w:rPr>
        <w:t>.</w:t>
      </w:r>
    </w:p>
    <w:p w:rsidR="001E576A" w:rsidRPr="005325A8" w:rsidRDefault="0054506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To suppliers and </w:t>
      </w:r>
      <w:r w:rsidR="00B06B57" w:rsidRPr="005325A8">
        <w:rPr>
          <w:rFonts w:ascii="Times New Roman" w:hAnsi="Times New Roman" w:cs="Times New Roman"/>
          <w:sz w:val="24"/>
          <w:szCs w:val="24"/>
        </w:rPr>
        <w:t>logistics providers, the</w:t>
      </w:r>
      <w:r w:rsidRPr="005325A8">
        <w:rPr>
          <w:rFonts w:ascii="Times New Roman" w:hAnsi="Times New Roman" w:cs="Times New Roman"/>
          <w:sz w:val="24"/>
          <w:szCs w:val="24"/>
        </w:rPr>
        <w:t xml:space="preserve"> study </w:t>
      </w:r>
      <w:r w:rsidR="00CE5DAC" w:rsidRPr="005325A8">
        <w:rPr>
          <w:rFonts w:ascii="Times New Roman" w:hAnsi="Times New Roman" w:cs="Times New Roman"/>
          <w:sz w:val="24"/>
          <w:szCs w:val="24"/>
        </w:rPr>
        <w:t>offers an opportunity</w:t>
      </w:r>
      <w:r w:rsidRPr="005325A8">
        <w:rPr>
          <w:rFonts w:ascii="Times New Roman" w:hAnsi="Times New Roman" w:cs="Times New Roman"/>
          <w:sz w:val="24"/>
          <w:szCs w:val="24"/>
        </w:rPr>
        <w:t xml:space="preserve"> to appreciate their role in meeting the supply chain demands and obligations for sustained relationships and organizations performance</w:t>
      </w:r>
      <w:r w:rsidR="0095682F" w:rsidRPr="005325A8">
        <w:rPr>
          <w:rFonts w:ascii="Times New Roman" w:hAnsi="Times New Roman" w:cs="Times New Roman"/>
          <w:sz w:val="24"/>
          <w:szCs w:val="24"/>
        </w:rPr>
        <w:t>.</w:t>
      </w:r>
    </w:p>
    <w:p w:rsidR="001E576A" w:rsidRPr="005325A8" w:rsidRDefault="00545067" w:rsidP="008E1F8E">
      <w:pPr>
        <w:spacing w:line="480" w:lineRule="auto"/>
        <w:jc w:val="both"/>
        <w:rPr>
          <w:rFonts w:ascii="Times New Roman" w:hAnsi="Times New Roman" w:cs="Times New Roman"/>
          <w:b/>
          <w:sz w:val="24"/>
          <w:szCs w:val="24"/>
        </w:rPr>
      </w:pPr>
      <w:r w:rsidRPr="005325A8">
        <w:rPr>
          <w:rFonts w:ascii="Times New Roman" w:hAnsi="Times New Roman" w:cs="Times New Roman"/>
          <w:sz w:val="24"/>
          <w:szCs w:val="24"/>
        </w:rPr>
        <w:t>To the academia,the study adds knowledge on existing knowledge by filling the knowledge gap in logistics in small scale industries</w:t>
      </w:r>
      <w:r w:rsidRPr="005325A8">
        <w:rPr>
          <w:rFonts w:ascii="Times New Roman" w:hAnsi="Times New Roman" w:cs="Times New Roman"/>
          <w:b/>
          <w:sz w:val="24"/>
          <w:szCs w:val="24"/>
        </w:rPr>
        <w:t>.</w:t>
      </w:r>
    </w:p>
    <w:p w:rsidR="00B06B57" w:rsidRPr="005325A8" w:rsidRDefault="00C67D34" w:rsidP="00FB5BB2">
      <w:pPr>
        <w:pStyle w:val="Heading2"/>
        <w:spacing w:line="480" w:lineRule="auto"/>
        <w:jc w:val="both"/>
        <w:rPr>
          <w:rFonts w:ascii="Times New Roman" w:hAnsi="Times New Roman" w:cs="Times New Roman"/>
          <w:color w:val="auto"/>
          <w:sz w:val="24"/>
          <w:szCs w:val="24"/>
        </w:rPr>
      </w:pPr>
      <w:bookmarkStart w:id="99" w:name="_Toc404767267"/>
      <w:bookmarkStart w:id="100" w:name="_Toc404767948"/>
      <w:r w:rsidRPr="005325A8">
        <w:rPr>
          <w:rFonts w:ascii="Times New Roman" w:hAnsi="Times New Roman" w:cs="Times New Roman"/>
          <w:color w:val="auto"/>
          <w:sz w:val="24"/>
          <w:szCs w:val="24"/>
        </w:rPr>
        <w:t xml:space="preserve">1.11. </w:t>
      </w:r>
      <w:r w:rsidR="00545067" w:rsidRPr="005325A8">
        <w:rPr>
          <w:rFonts w:ascii="Times New Roman" w:hAnsi="Times New Roman" w:cs="Times New Roman"/>
          <w:color w:val="auto"/>
          <w:sz w:val="24"/>
          <w:szCs w:val="24"/>
        </w:rPr>
        <w:t xml:space="preserve">Justification of the </w:t>
      </w:r>
      <w:r w:rsidR="00F22568" w:rsidRPr="005325A8">
        <w:rPr>
          <w:rFonts w:ascii="Times New Roman" w:hAnsi="Times New Roman" w:cs="Times New Roman"/>
          <w:color w:val="auto"/>
          <w:sz w:val="24"/>
          <w:szCs w:val="24"/>
        </w:rPr>
        <w:t>study</w:t>
      </w:r>
      <w:bookmarkEnd w:id="99"/>
      <w:bookmarkEnd w:id="100"/>
    </w:p>
    <w:p w:rsidR="00B06B57" w:rsidRPr="005325A8" w:rsidRDefault="00F972D1"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The increasing supply market changes seem to have an impact o</w:t>
      </w:r>
      <w:r w:rsidR="00345AB0" w:rsidRPr="005325A8">
        <w:rPr>
          <w:rFonts w:ascii="Times New Roman" w:hAnsi="Times New Roman" w:cs="Times New Roman"/>
          <w:sz w:val="24"/>
          <w:szCs w:val="24"/>
        </w:rPr>
        <w:t>n performance of Hot Loaf BakeryUganda</w:t>
      </w:r>
      <w:r w:rsidRPr="005325A8">
        <w:rPr>
          <w:rFonts w:ascii="Times New Roman" w:hAnsi="Times New Roman" w:cs="Times New Roman"/>
          <w:sz w:val="24"/>
          <w:szCs w:val="24"/>
        </w:rPr>
        <w:t xml:space="preserve"> Limited through an observed sta</w:t>
      </w:r>
      <w:r w:rsidR="00B06B57" w:rsidRPr="005325A8">
        <w:rPr>
          <w:rFonts w:ascii="Times New Roman" w:hAnsi="Times New Roman" w:cs="Times New Roman"/>
          <w:sz w:val="24"/>
          <w:szCs w:val="24"/>
        </w:rPr>
        <w:t>ti</w:t>
      </w:r>
      <w:r w:rsidRPr="005325A8">
        <w:rPr>
          <w:rFonts w:ascii="Times New Roman" w:hAnsi="Times New Roman" w:cs="Times New Roman"/>
          <w:sz w:val="24"/>
          <w:szCs w:val="24"/>
        </w:rPr>
        <w:t xml:space="preserve">stical data of its </w:t>
      </w:r>
      <w:r w:rsidR="00A45E9F" w:rsidRPr="005325A8">
        <w:rPr>
          <w:rFonts w:ascii="Times New Roman" w:hAnsi="Times New Roman" w:cs="Times New Roman"/>
          <w:sz w:val="24"/>
          <w:szCs w:val="24"/>
        </w:rPr>
        <w:t>perfo</w:t>
      </w:r>
      <w:r w:rsidR="007331C0" w:rsidRPr="005325A8">
        <w:rPr>
          <w:rFonts w:ascii="Times New Roman" w:hAnsi="Times New Roman" w:cs="Times New Roman"/>
          <w:sz w:val="24"/>
          <w:szCs w:val="24"/>
        </w:rPr>
        <w:t>rmance over the last fiv</w:t>
      </w:r>
      <w:r w:rsidR="00D37C7C" w:rsidRPr="005325A8">
        <w:rPr>
          <w:rFonts w:ascii="Times New Roman" w:hAnsi="Times New Roman" w:cs="Times New Roman"/>
          <w:sz w:val="24"/>
          <w:szCs w:val="24"/>
        </w:rPr>
        <w:t>e years (Hot Loaf Strategic</w:t>
      </w:r>
      <w:r w:rsidR="001336B2" w:rsidRPr="005325A8">
        <w:rPr>
          <w:rFonts w:ascii="Times New Roman" w:hAnsi="Times New Roman" w:cs="Times New Roman"/>
          <w:sz w:val="24"/>
          <w:szCs w:val="24"/>
        </w:rPr>
        <w:t>plan, 2013</w:t>
      </w:r>
      <w:r w:rsidR="007331C0" w:rsidRPr="005325A8">
        <w:rPr>
          <w:rFonts w:ascii="Times New Roman" w:hAnsi="Times New Roman" w:cs="Times New Roman"/>
          <w:sz w:val="24"/>
          <w:szCs w:val="24"/>
        </w:rPr>
        <w:t>).</w:t>
      </w:r>
      <w:r w:rsidR="00A45E9F" w:rsidRPr="005325A8">
        <w:rPr>
          <w:rFonts w:ascii="Times New Roman" w:hAnsi="Times New Roman" w:cs="Times New Roman"/>
          <w:sz w:val="24"/>
          <w:szCs w:val="24"/>
        </w:rPr>
        <w:t xml:space="preserve"> The management realized this challenge and it is in </w:t>
      </w:r>
      <w:r w:rsidR="001D4BB0" w:rsidRPr="005325A8">
        <w:rPr>
          <w:rFonts w:ascii="Times New Roman" w:hAnsi="Times New Roman" w:cs="Times New Roman"/>
          <w:sz w:val="24"/>
          <w:szCs w:val="24"/>
        </w:rPr>
        <w:t>the processof redesigning</w:t>
      </w:r>
      <w:r w:rsidR="00A45E9F" w:rsidRPr="005325A8">
        <w:rPr>
          <w:rFonts w:ascii="Times New Roman" w:hAnsi="Times New Roman" w:cs="Times New Roman"/>
          <w:sz w:val="24"/>
          <w:szCs w:val="24"/>
        </w:rPr>
        <w:t xml:space="preserve"> anew five year plan which should include reconsideration of management processes which should bring </w:t>
      </w:r>
      <w:r w:rsidR="001D4BB0" w:rsidRPr="005325A8">
        <w:rPr>
          <w:rFonts w:ascii="Times New Roman" w:hAnsi="Times New Roman" w:cs="Times New Roman"/>
          <w:sz w:val="24"/>
          <w:szCs w:val="24"/>
        </w:rPr>
        <w:t>about improvedorganization performance</w:t>
      </w:r>
      <w:r w:rsidR="00A45E9F" w:rsidRPr="005325A8">
        <w:rPr>
          <w:rFonts w:ascii="Times New Roman" w:hAnsi="Times New Roman" w:cs="Times New Roman"/>
          <w:sz w:val="24"/>
          <w:szCs w:val="24"/>
        </w:rPr>
        <w:t xml:space="preserve">.To the above effect a study on logistics management and </w:t>
      </w:r>
      <w:r w:rsidR="006F640E" w:rsidRPr="005325A8">
        <w:rPr>
          <w:rFonts w:ascii="Times New Roman" w:hAnsi="Times New Roman" w:cs="Times New Roman"/>
          <w:sz w:val="24"/>
          <w:szCs w:val="24"/>
        </w:rPr>
        <w:t>firm</w:t>
      </w:r>
      <w:r w:rsidR="00A45E9F" w:rsidRPr="005325A8">
        <w:rPr>
          <w:rFonts w:ascii="Times New Roman" w:hAnsi="Times New Roman" w:cs="Times New Roman"/>
          <w:sz w:val="24"/>
          <w:szCs w:val="24"/>
        </w:rPr>
        <w:t xml:space="preserve">  performance had to be commissioned to offer empirical facts on how it will about the desired change.</w:t>
      </w:r>
    </w:p>
    <w:p w:rsidR="0095682F" w:rsidRPr="005325A8" w:rsidRDefault="00C67D34" w:rsidP="00FB5BB2">
      <w:pPr>
        <w:pStyle w:val="Heading2"/>
        <w:spacing w:line="480" w:lineRule="auto"/>
        <w:jc w:val="both"/>
        <w:rPr>
          <w:rFonts w:ascii="Times New Roman" w:hAnsi="Times New Roman" w:cs="Times New Roman"/>
          <w:color w:val="auto"/>
          <w:sz w:val="24"/>
          <w:szCs w:val="24"/>
        </w:rPr>
      </w:pPr>
      <w:bookmarkStart w:id="101" w:name="_Toc404767268"/>
      <w:bookmarkStart w:id="102" w:name="_Toc404767949"/>
      <w:r w:rsidRPr="005325A8">
        <w:rPr>
          <w:rFonts w:ascii="Times New Roman" w:hAnsi="Times New Roman" w:cs="Times New Roman"/>
          <w:color w:val="auto"/>
          <w:sz w:val="24"/>
          <w:szCs w:val="24"/>
        </w:rPr>
        <w:t>1.12</w:t>
      </w:r>
      <w:r w:rsidR="007E4F20" w:rsidRPr="005325A8">
        <w:rPr>
          <w:rFonts w:ascii="Times New Roman" w:hAnsi="Times New Roman" w:cs="Times New Roman"/>
          <w:color w:val="auto"/>
          <w:sz w:val="24"/>
          <w:szCs w:val="24"/>
        </w:rPr>
        <w:t>. Operational definition of terms and concepts</w:t>
      </w:r>
      <w:bookmarkEnd w:id="101"/>
      <w:bookmarkEnd w:id="102"/>
    </w:p>
    <w:p w:rsidR="007E4F20" w:rsidRPr="005325A8" w:rsidRDefault="001D4BB0" w:rsidP="008E1F8E">
      <w:pPr>
        <w:spacing w:line="480" w:lineRule="auto"/>
        <w:rPr>
          <w:rFonts w:ascii="Times New Roman" w:hAnsi="Times New Roman" w:cs="Times New Roman"/>
          <w:sz w:val="24"/>
          <w:szCs w:val="24"/>
        </w:rPr>
      </w:pPr>
      <w:r w:rsidRPr="005325A8">
        <w:rPr>
          <w:rFonts w:ascii="Times New Roman" w:hAnsi="Times New Roman" w:cs="Times New Roman"/>
          <w:b/>
          <w:sz w:val="24"/>
          <w:szCs w:val="24"/>
        </w:rPr>
        <w:t>Firm performance</w:t>
      </w:r>
      <w:r w:rsidRPr="005325A8">
        <w:rPr>
          <w:rFonts w:ascii="Times New Roman" w:hAnsi="Times New Roman" w:cs="Times New Roman"/>
          <w:sz w:val="24"/>
          <w:szCs w:val="24"/>
        </w:rPr>
        <w:t xml:space="preserve"> in this</w:t>
      </w:r>
      <w:r w:rsidR="00A33021" w:rsidRPr="005325A8">
        <w:rPr>
          <w:rFonts w:ascii="Times New Roman" w:hAnsi="Times New Roman" w:cs="Times New Roman"/>
          <w:sz w:val="24"/>
          <w:szCs w:val="24"/>
        </w:rPr>
        <w:t xml:space="preserve"> study refers to the production excellence,quality of products and servi</w:t>
      </w:r>
      <w:r w:rsidR="00797E3B" w:rsidRPr="005325A8">
        <w:rPr>
          <w:rFonts w:ascii="Times New Roman" w:hAnsi="Times New Roman" w:cs="Times New Roman"/>
          <w:sz w:val="24"/>
          <w:szCs w:val="24"/>
        </w:rPr>
        <w:t xml:space="preserve">ces and customer </w:t>
      </w:r>
      <w:r w:rsidRPr="005325A8">
        <w:rPr>
          <w:rFonts w:ascii="Times New Roman" w:hAnsi="Times New Roman" w:cs="Times New Roman"/>
          <w:sz w:val="24"/>
          <w:szCs w:val="24"/>
        </w:rPr>
        <w:t>satisfaction.</w:t>
      </w:r>
    </w:p>
    <w:p w:rsidR="007E4F20" w:rsidRPr="005325A8" w:rsidRDefault="00600568" w:rsidP="008E1F8E">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Logistics management</w:t>
      </w:r>
      <w:r w:rsidRPr="005325A8">
        <w:rPr>
          <w:rFonts w:ascii="Times New Roman" w:hAnsi="Times New Roman" w:cs="Times New Roman"/>
          <w:sz w:val="24"/>
          <w:szCs w:val="24"/>
        </w:rPr>
        <w:t xml:space="preserve"> in this study refers</w:t>
      </w:r>
      <w:r w:rsidR="00B33AC4" w:rsidRPr="005325A8">
        <w:rPr>
          <w:rFonts w:ascii="Times New Roman" w:hAnsi="Times New Roman" w:cs="Times New Roman"/>
          <w:sz w:val="24"/>
          <w:szCs w:val="24"/>
        </w:rPr>
        <w:t xml:space="preserve"> to the process of planning, organizing and controlling the</w:t>
      </w:r>
      <w:r w:rsidR="001D4BB0" w:rsidRPr="005325A8">
        <w:rPr>
          <w:rFonts w:ascii="Times New Roman" w:hAnsi="Times New Roman" w:cs="Times New Roman"/>
          <w:sz w:val="24"/>
          <w:szCs w:val="24"/>
        </w:rPr>
        <w:t>efficient,</w:t>
      </w:r>
      <w:r w:rsidR="00B33AC4" w:rsidRPr="005325A8">
        <w:rPr>
          <w:rFonts w:ascii="Times New Roman" w:hAnsi="Times New Roman" w:cs="Times New Roman"/>
          <w:sz w:val="24"/>
          <w:szCs w:val="24"/>
        </w:rPr>
        <w:t xml:space="preserve"> effective flow and storage </w:t>
      </w:r>
      <w:r w:rsidR="00CE5DAC" w:rsidRPr="005325A8">
        <w:rPr>
          <w:rFonts w:ascii="Times New Roman" w:hAnsi="Times New Roman" w:cs="Times New Roman"/>
          <w:sz w:val="24"/>
          <w:szCs w:val="24"/>
        </w:rPr>
        <w:t>of goods</w:t>
      </w:r>
      <w:r w:rsidR="00B33AC4" w:rsidRPr="005325A8">
        <w:rPr>
          <w:rFonts w:ascii="Times New Roman" w:hAnsi="Times New Roman" w:cs="Times New Roman"/>
          <w:sz w:val="24"/>
          <w:szCs w:val="24"/>
        </w:rPr>
        <w:t xml:space="preserve">, services and related information from point of </w:t>
      </w:r>
      <w:r w:rsidR="001D4BB0" w:rsidRPr="005325A8">
        <w:rPr>
          <w:rFonts w:ascii="Times New Roman" w:hAnsi="Times New Roman" w:cs="Times New Roman"/>
          <w:sz w:val="24"/>
          <w:szCs w:val="24"/>
        </w:rPr>
        <w:t>origin</w:t>
      </w:r>
      <w:r w:rsidR="00B33AC4" w:rsidRPr="005325A8">
        <w:rPr>
          <w:rFonts w:ascii="Times New Roman" w:hAnsi="Times New Roman" w:cs="Times New Roman"/>
          <w:sz w:val="24"/>
          <w:szCs w:val="24"/>
        </w:rPr>
        <w:t xml:space="preserve"> to point of consumption for purpose of conforming to customer requirements</w:t>
      </w:r>
      <w:r w:rsidR="001336B2" w:rsidRPr="005325A8">
        <w:rPr>
          <w:rFonts w:ascii="Times New Roman" w:hAnsi="Times New Roman" w:cs="Times New Roman"/>
          <w:sz w:val="24"/>
          <w:szCs w:val="24"/>
        </w:rPr>
        <w:t>.</w:t>
      </w:r>
      <w:r w:rsidR="007E4F20" w:rsidRPr="005325A8">
        <w:rPr>
          <w:rFonts w:ascii="Times New Roman" w:hAnsi="Times New Roman" w:cs="Times New Roman"/>
          <w:b/>
          <w:sz w:val="24"/>
          <w:szCs w:val="24"/>
        </w:rPr>
        <w:br w:type="page"/>
      </w:r>
    </w:p>
    <w:p w:rsidR="007E4F20" w:rsidRPr="005325A8" w:rsidRDefault="007E4F20" w:rsidP="00AB6B52">
      <w:pPr>
        <w:pStyle w:val="Heading1"/>
        <w:spacing w:before="0" w:line="480" w:lineRule="auto"/>
        <w:jc w:val="center"/>
        <w:rPr>
          <w:szCs w:val="24"/>
        </w:rPr>
      </w:pPr>
      <w:bookmarkStart w:id="103" w:name="_Toc404767269"/>
      <w:bookmarkStart w:id="104" w:name="_Toc404767950"/>
      <w:r w:rsidRPr="005325A8">
        <w:rPr>
          <w:szCs w:val="24"/>
        </w:rPr>
        <w:lastRenderedPageBreak/>
        <w:t>CHAPTER TWO</w:t>
      </w:r>
      <w:bookmarkEnd w:id="103"/>
      <w:bookmarkEnd w:id="104"/>
    </w:p>
    <w:p w:rsidR="007E4F20" w:rsidRPr="005325A8" w:rsidRDefault="007E4F20" w:rsidP="00AB6B52">
      <w:pPr>
        <w:pStyle w:val="Heading1"/>
        <w:spacing w:before="0" w:line="480" w:lineRule="auto"/>
        <w:jc w:val="center"/>
        <w:rPr>
          <w:szCs w:val="24"/>
        </w:rPr>
      </w:pPr>
      <w:bookmarkStart w:id="105" w:name="_Toc404767270"/>
      <w:bookmarkStart w:id="106" w:name="_Toc404767951"/>
      <w:r w:rsidRPr="005325A8">
        <w:rPr>
          <w:szCs w:val="24"/>
        </w:rPr>
        <w:t>LITERATURE REVIEW</w:t>
      </w:r>
      <w:bookmarkEnd w:id="105"/>
      <w:bookmarkEnd w:id="106"/>
    </w:p>
    <w:p w:rsidR="007E4F20" w:rsidRPr="005325A8" w:rsidRDefault="00B836C4" w:rsidP="00AB6B52">
      <w:pPr>
        <w:pStyle w:val="Heading2"/>
        <w:spacing w:before="0" w:line="480" w:lineRule="auto"/>
        <w:jc w:val="both"/>
        <w:rPr>
          <w:rFonts w:ascii="Times New Roman" w:hAnsi="Times New Roman" w:cs="Times New Roman"/>
          <w:color w:val="auto"/>
          <w:sz w:val="24"/>
          <w:szCs w:val="24"/>
        </w:rPr>
      </w:pPr>
      <w:bookmarkStart w:id="107" w:name="_Toc404767271"/>
      <w:bookmarkStart w:id="108" w:name="_Toc404767952"/>
      <w:r w:rsidRPr="005325A8">
        <w:rPr>
          <w:rFonts w:ascii="Times New Roman" w:hAnsi="Times New Roman" w:cs="Times New Roman"/>
          <w:color w:val="auto"/>
          <w:sz w:val="24"/>
          <w:szCs w:val="24"/>
        </w:rPr>
        <w:t>2.</w:t>
      </w:r>
      <w:r w:rsidR="009F3468" w:rsidRPr="005325A8">
        <w:rPr>
          <w:rFonts w:ascii="Times New Roman" w:hAnsi="Times New Roman" w:cs="Times New Roman"/>
          <w:color w:val="auto"/>
          <w:sz w:val="24"/>
          <w:szCs w:val="24"/>
        </w:rPr>
        <w:t>1</w:t>
      </w:r>
      <w:r w:rsidR="001D4BB0" w:rsidRPr="005325A8">
        <w:rPr>
          <w:rFonts w:ascii="Times New Roman" w:hAnsi="Times New Roman" w:cs="Times New Roman"/>
          <w:color w:val="auto"/>
          <w:sz w:val="24"/>
          <w:szCs w:val="24"/>
        </w:rPr>
        <w:t>. Introduction</w:t>
      </w:r>
      <w:bookmarkEnd w:id="107"/>
      <w:bookmarkEnd w:id="108"/>
    </w:p>
    <w:p w:rsidR="00CE5DAC"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This chapter presents a review of relevant literature on logistics management and firm performance based on other people’s opinions, views and experiences from various organizations and sources in relationship to the specific information. The first section focuses on the logistics management theoretical review. This is followed by logistics strategi</w:t>
      </w:r>
      <w:r w:rsidR="00AD06DE" w:rsidRPr="005325A8">
        <w:rPr>
          <w:rFonts w:ascii="Times New Roman" w:hAnsi="Times New Roman" w:cs="Times New Roman"/>
          <w:sz w:val="24"/>
          <w:szCs w:val="24"/>
        </w:rPr>
        <w:t>c planning and firm performance</w:t>
      </w:r>
      <w:r w:rsidR="00CE5DAC" w:rsidRPr="005325A8">
        <w:rPr>
          <w:rFonts w:ascii="Times New Roman" w:hAnsi="Times New Roman" w:cs="Times New Roman"/>
          <w:sz w:val="24"/>
          <w:szCs w:val="24"/>
        </w:rPr>
        <w:t>, Logistics organisational relationships</w:t>
      </w:r>
      <w:r w:rsidR="00AD06DE" w:rsidRPr="005325A8">
        <w:rPr>
          <w:rFonts w:ascii="Times New Roman" w:hAnsi="Times New Roman" w:cs="Times New Roman"/>
          <w:sz w:val="24"/>
          <w:szCs w:val="24"/>
        </w:rPr>
        <w:t xml:space="preserve"> and firm performance,</w:t>
      </w:r>
      <w:r w:rsidR="00CE5DAC" w:rsidRPr="005325A8">
        <w:rPr>
          <w:rFonts w:ascii="Times New Roman" w:hAnsi="Times New Roman" w:cs="Times New Roman"/>
          <w:sz w:val="24"/>
          <w:szCs w:val="24"/>
        </w:rPr>
        <w:t xml:space="preserve"> logistics relationship control </w:t>
      </w:r>
      <w:r w:rsidRPr="005325A8">
        <w:rPr>
          <w:rFonts w:ascii="Times New Roman" w:hAnsi="Times New Roman" w:cs="Times New Roman"/>
          <w:sz w:val="24"/>
          <w:szCs w:val="24"/>
        </w:rPr>
        <w:t xml:space="preserve">and firm performance and summary of </w:t>
      </w:r>
      <w:r w:rsidR="00CE5DAC" w:rsidRPr="005325A8">
        <w:rPr>
          <w:rFonts w:ascii="Times New Roman" w:hAnsi="Times New Roman" w:cs="Times New Roman"/>
          <w:sz w:val="24"/>
          <w:szCs w:val="24"/>
        </w:rPr>
        <w:t>the literature</w:t>
      </w:r>
      <w:r w:rsidR="009F3468" w:rsidRPr="005325A8">
        <w:rPr>
          <w:rFonts w:ascii="Times New Roman" w:hAnsi="Times New Roman" w:cs="Times New Roman"/>
          <w:sz w:val="24"/>
          <w:szCs w:val="24"/>
        </w:rPr>
        <w:t xml:space="preserve"> review.</w:t>
      </w:r>
    </w:p>
    <w:p w:rsidR="005D1E77" w:rsidRPr="005325A8" w:rsidRDefault="00CE5DAC" w:rsidP="00FB5BB2">
      <w:pPr>
        <w:pStyle w:val="Heading2"/>
        <w:spacing w:line="480" w:lineRule="auto"/>
        <w:jc w:val="both"/>
        <w:rPr>
          <w:rFonts w:ascii="Times New Roman" w:hAnsi="Times New Roman" w:cs="Times New Roman"/>
          <w:color w:val="auto"/>
          <w:sz w:val="24"/>
          <w:szCs w:val="24"/>
        </w:rPr>
      </w:pPr>
      <w:bookmarkStart w:id="109" w:name="_Toc404767272"/>
      <w:bookmarkStart w:id="110" w:name="_Toc404767953"/>
      <w:r w:rsidRPr="005325A8">
        <w:rPr>
          <w:rFonts w:ascii="Times New Roman" w:hAnsi="Times New Roman" w:cs="Times New Roman"/>
          <w:color w:val="auto"/>
          <w:sz w:val="24"/>
          <w:szCs w:val="24"/>
        </w:rPr>
        <w:t>2.2Theoretical </w:t>
      </w:r>
      <w:r w:rsidR="005D1E77" w:rsidRPr="005325A8">
        <w:rPr>
          <w:rFonts w:ascii="Times New Roman" w:hAnsi="Times New Roman" w:cs="Times New Roman"/>
          <w:color w:val="auto"/>
          <w:sz w:val="24"/>
          <w:szCs w:val="24"/>
        </w:rPr>
        <w:t>Review</w:t>
      </w:r>
      <w:bookmarkEnd w:id="109"/>
      <w:bookmarkEnd w:id="110"/>
    </w:p>
    <w:p w:rsidR="008E1F8E" w:rsidRPr="005325A8" w:rsidRDefault="005D1E7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Apart from the agency theory adopted in section 1.1.2 of the </w:t>
      </w:r>
      <w:r w:rsidR="00DE2B7D" w:rsidRPr="005325A8">
        <w:rPr>
          <w:rFonts w:ascii="Times New Roman" w:hAnsi="Times New Roman" w:cs="Times New Roman"/>
          <w:sz w:val="24"/>
          <w:szCs w:val="24"/>
        </w:rPr>
        <w:t>background</w:t>
      </w:r>
      <w:r w:rsidRPr="005325A8">
        <w:rPr>
          <w:rFonts w:ascii="Times New Roman" w:hAnsi="Times New Roman" w:cs="Times New Roman"/>
          <w:sz w:val="24"/>
          <w:szCs w:val="24"/>
        </w:rPr>
        <w:t xml:space="preserve"> to the study, other theories also explain the relationship between logistics management and firm </w:t>
      </w:r>
      <w:r w:rsidR="00DE2B7D" w:rsidRPr="005325A8">
        <w:rPr>
          <w:rFonts w:ascii="Times New Roman" w:hAnsi="Times New Roman" w:cs="Times New Roman"/>
          <w:sz w:val="24"/>
          <w:szCs w:val="24"/>
        </w:rPr>
        <w:t>performance. The</w:t>
      </w:r>
      <w:r w:rsidRPr="005325A8">
        <w:rPr>
          <w:rFonts w:ascii="Times New Roman" w:hAnsi="Times New Roman" w:cs="Times New Roman"/>
          <w:sz w:val="24"/>
          <w:szCs w:val="24"/>
        </w:rPr>
        <w:t xml:space="preserve"> theory of value chain was intro</w:t>
      </w:r>
      <w:r w:rsidR="005C6B8E" w:rsidRPr="005325A8">
        <w:rPr>
          <w:rFonts w:ascii="Times New Roman" w:hAnsi="Times New Roman" w:cs="Times New Roman"/>
          <w:sz w:val="24"/>
          <w:szCs w:val="24"/>
        </w:rPr>
        <w:t xml:space="preserve">duced by  </w:t>
      </w:r>
      <w:r w:rsidR="00906296" w:rsidRPr="005325A8">
        <w:rPr>
          <w:rFonts w:ascii="Times New Roman" w:hAnsi="Times New Roman" w:cs="Times New Roman"/>
          <w:sz w:val="24"/>
          <w:szCs w:val="24"/>
        </w:rPr>
        <w:t>Michael</w:t>
      </w:r>
      <w:r w:rsidR="005C6B8E" w:rsidRPr="005325A8">
        <w:rPr>
          <w:rFonts w:ascii="Times New Roman" w:hAnsi="Times New Roman" w:cs="Times New Roman"/>
          <w:sz w:val="24"/>
          <w:szCs w:val="24"/>
        </w:rPr>
        <w:t xml:space="preserve">  Porter in 2005 (pathania-jain,2001) He suggested that activities within organisation</w:t>
      </w:r>
      <w:r w:rsidR="008E1F8E" w:rsidRPr="005325A8">
        <w:rPr>
          <w:rFonts w:ascii="Times New Roman" w:hAnsi="Times New Roman" w:cs="Times New Roman"/>
          <w:sz w:val="24"/>
          <w:szCs w:val="24"/>
        </w:rPr>
        <w:t>s</w:t>
      </w:r>
      <w:r w:rsidR="005C6B8E" w:rsidRPr="005325A8">
        <w:rPr>
          <w:rFonts w:ascii="Times New Roman" w:hAnsi="Times New Roman" w:cs="Times New Roman"/>
          <w:sz w:val="24"/>
          <w:szCs w:val="24"/>
        </w:rPr>
        <w:t xml:space="preserve"> that add value to service and products that organization produces and all activities should run at optimum level if </w:t>
      </w:r>
      <w:r w:rsidR="00E2060C" w:rsidRPr="005325A8">
        <w:rPr>
          <w:rFonts w:ascii="Times New Roman" w:hAnsi="Times New Roman" w:cs="Times New Roman"/>
          <w:sz w:val="24"/>
          <w:szCs w:val="24"/>
        </w:rPr>
        <w:t xml:space="preserve"> the </w:t>
      </w:r>
      <w:r w:rsidR="005C6B8E" w:rsidRPr="005325A8">
        <w:rPr>
          <w:rFonts w:ascii="Times New Roman" w:hAnsi="Times New Roman" w:cs="Times New Roman"/>
          <w:sz w:val="24"/>
          <w:szCs w:val="24"/>
        </w:rPr>
        <w:t>organization is to gain any real competitive advantage.</w:t>
      </w:r>
    </w:p>
    <w:p w:rsidR="005D1E77" w:rsidRPr="005325A8" w:rsidRDefault="00E2060C"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w:t>
      </w:r>
      <w:r w:rsidR="005C6B8E" w:rsidRPr="005325A8">
        <w:rPr>
          <w:rFonts w:ascii="Times New Roman" w:hAnsi="Times New Roman" w:cs="Times New Roman"/>
          <w:sz w:val="24"/>
          <w:szCs w:val="24"/>
        </w:rPr>
        <w:t xml:space="preserve">value </w:t>
      </w:r>
      <w:r w:rsidR="00DE2B7D" w:rsidRPr="005325A8">
        <w:rPr>
          <w:rFonts w:ascii="Times New Roman" w:hAnsi="Times New Roman" w:cs="Times New Roman"/>
          <w:sz w:val="24"/>
          <w:szCs w:val="24"/>
        </w:rPr>
        <w:t>chain theory underlies</w:t>
      </w:r>
      <w:r w:rsidR="005C6B8E" w:rsidRPr="005325A8">
        <w:rPr>
          <w:rFonts w:ascii="Times New Roman" w:hAnsi="Times New Roman" w:cs="Times New Roman"/>
          <w:sz w:val="24"/>
          <w:szCs w:val="24"/>
        </w:rPr>
        <w:t xml:space="preserve"> activity-based</w:t>
      </w:r>
      <w:r w:rsidR="000C60FE" w:rsidRPr="005325A8">
        <w:rPr>
          <w:rFonts w:ascii="Times New Roman" w:hAnsi="Times New Roman" w:cs="Times New Roman"/>
          <w:sz w:val="24"/>
          <w:szCs w:val="24"/>
        </w:rPr>
        <w:t xml:space="preserve"> manage</w:t>
      </w:r>
      <w:r w:rsidR="00A77F82" w:rsidRPr="005325A8">
        <w:rPr>
          <w:rFonts w:ascii="Times New Roman" w:hAnsi="Times New Roman" w:cs="Times New Roman"/>
          <w:sz w:val="24"/>
          <w:szCs w:val="24"/>
        </w:rPr>
        <w:t>me</w:t>
      </w:r>
      <w:r w:rsidR="000C60FE" w:rsidRPr="005325A8">
        <w:rPr>
          <w:rFonts w:ascii="Times New Roman" w:hAnsi="Times New Roman" w:cs="Times New Roman"/>
          <w:sz w:val="24"/>
          <w:szCs w:val="24"/>
        </w:rPr>
        <w:t>nt</w:t>
      </w:r>
      <w:r w:rsidR="00A77F82" w:rsidRPr="005325A8">
        <w:rPr>
          <w:rFonts w:ascii="Times New Roman" w:hAnsi="Times New Roman" w:cs="Times New Roman"/>
          <w:sz w:val="24"/>
          <w:szCs w:val="24"/>
        </w:rPr>
        <w:t>(Elloum</w:t>
      </w:r>
      <w:r w:rsidR="00DE2B7D" w:rsidRPr="005325A8">
        <w:rPr>
          <w:rFonts w:ascii="Times New Roman" w:hAnsi="Times New Roman" w:cs="Times New Roman"/>
          <w:sz w:val="24"/>
          <w:szCs w:val="24"/>
        </w:rPr>
        <w:t>, 2004</w:t>
      </w:r>
      <w:r w:rsidR="00A77F82" w:rsidRPr="005325A8">
        <w:rPr>
          <w:rFonts w:ascii="Times New Roman" w:hAnsi="Times New Roman" w:cs="Times New Roman"/>
          <w:sz w:val="24"/>
          <w:szCs w:val="24"/>
        </w:rPr>
        <w:t>).It emphasiz</w:t>
      </w:r>
      <w:r w:rsidR="000C60FE" w:rsidRPr="005325A8">
        <w:rPr>
          <w:rFonts w:ascii="Times New Roman" w:hAnsi="Times New Roman" w:cs="Times New Roman"/>
          <w:sz w:val="24"/>
          <w:szCs w:val="24"/>
        </w:rPr>
        <w:t xml:space="preserve">es analyzing the process flow through business identifying the critical success factors for key process, where value is added to the firm.  Afirm’s </w:t>
      </w:r>
      <w:r w:rsidR="00DE2B7D" w:rsidRPr="005325A8">
        <w:rPr>
          <w:rFonts w:ascii="Times New Roman" w:hAnsi="Times New Roman" w:cs="Times New Roman"/>
          <w:sz w:val="24"/>
          <w:szCs w:val="24"/>
        </w:rPr>
        <w:t>purpose is</w:t>
      </w:r>
      <w:r w:rsidR="000C60FE" w:rsidRPr="005325A8">
        <w:rPr>
          <w:rFonts w:ascii="Times New Roman" w:hAnsi="Times New Roman" w:cs="Times New Roman"/>
          <w:sz w:val="24"/>
          <w:szCs w:val="24"/>
        </w:rPr>
        <w:t xml:space="preserve"> to create </w:t>
      </w:r>
      <w:r w:rsidR="00DE2B7D" w:rsidRPr="005325A8">
        <w:rPr>
          <w:rFonts w:ascii="Times New Roman" w:hAnsi="Times New Roman" w:cs="Times New Roman"/>
          <w:sz w:val="24"/>
          <w:szCs w:val="24"/>
        </w:rPr>
        <w:t>value for</w:t>
      </w:r>
      <w:r w:rsidR="000C60FE" w:rsidRPr="005325A8">
        <w:rPr>
          <w:rFonts w:ascii="Times New Roman" w:hAnsi="Times New Roman" w:cs="Times New Roman"/>
          <w:sz w:val="24"/>
          <w:szCs w:val="24"/>
        </w:rPr>
        <w:t xml:space="preserve"> its</w:t>
      </w:r>
      <w:r w:rsidR="002D6A46" w:rsidRPr="005325A8">
        <w:rPr>
          <w:rFonts w:ascii="Times New Roman" w:hAnsi="Times New Roman" w:cs="Times New Roman"/>
          <w:sz w:val="24"/>
          <w:szCs w:val="24"/>
        </w:rPr>
        <w:t xml:space="preserve"> owners</w:t>
      </w:r>
      <w:r w:rsidR="00DE2B7D" w:rsidRPr="005325A8">
        <w:rPr>
          <w:rFonts w:ascii="Times New Roman" w:hAnsi="Times New Roman" w:cs="Times New Roman"/>
          <w:sz w:val="24"/>
          <w:szCs w:val="24"/>
        </w:rPr>
        <w:t>, and activities</w:t>
      </w:r>
      <w:r w:rsidR="002D6A46" w:rsidRPr="005325A8">
        <w:rPr>
          <w:rFonts w:ascii="Times New Roman" w:hAnsi="Times New Roman" w:cs="Times New Roman"/>
          <w:sz w:val="24"/>
          <w:szCs w:val="24"/>
        </w:rPr>
        <w:t xml:space="preserve"> that increase value are deemed </w:t>
      </w:r>
      <w:r w:rsidR="00DE2B7D" w:rsidRPr="005325A8">
        <w:rPr>
          <w:rFonts w:ascii="Times New Roman" w:hAnsi="Times New Roman" w:cs="Times New Roman"/>
          <w:sz w:val="24"/>
          <w:szCs w:val="24"/>
        </w:rPr>
        <w:t>value added</w:t>
      </w:r>
      <w:r w:rsidR="00B636DD" w:rsidRPr="005325A8">
        <w:rPr>
          <w:rFonts w:ascii="Times New Roman" w:hAnsi="Times New Roman" w:cs="Times New Roman"/>
          <w:sz w:val="24"/>
          <w:szCs w:val="24"/>
        </w:rPr>
        <w:t>. To optimize or re -</w:t>
      </w:r>
      <w:r w:rsidR="00DE2B7D" w:rsidRPr="005325A8">
        <w:rPr>
          <w:rFonts w:ascii="Times New Roman" w:hAnsi="Times New Roman" w:cs="Times New Roman"/>
          <w:sz w:val="24"/>
          <w:szCs w:val="24"/>
        </w:rPr>
        <w:t>engineer the</w:t>
      </w:r>
      <w:r w:rsidR="002D6A46" w:rsidRPr="005325A8">
        <w:rPr>
          <w:rFonts w:ascii="Times New Roman" w:hAnsi="Times New Roman" w:cs="Times New Roman"/>
          <w:sz w:val="24"/>
          <w:szCs w:val="24"/>
        </w:rPr>
        <w:t xml:space="preserve"> firm, management should eliminate or reduce the non value </w:t>
      </w:r>
      <w:r w:rsidR="00DE2B7D" w:rsidRPr="005325A8">
        <w:rPr>
          <w:rFonts w:ascii="Times New Roman" w:hAnsi="Times New Roman" w:cs="Times New Roman"/>
          <w:sz w:val="24"/>
          <w:szCs w:val="24"/>
        </w:rPr>
        <w:t>added activities</w:t>
      </w:r>
      <w:r w:rsidR="002D6A46" w:rsidRPr="005325A8">
        <w:rPr>
          <w:rFonts w:ascii="Times New Roman" w:hAnsi="Times New Roman" w:cs="Times New Roman"/>
          <w:sz w:val="24"/>
          <w:szCs w:val="24"/>
        </w:rPr>
        <w:t xml:space="preserve"> and improve the process of value added ones. Porter regards value activities</w:t>
      </w:r>
      <w:r w:rsidR="007C6404" w:rsidRPr="005325A8">
        <w:rPr>
          <w:rFonts w:ascii="Times New Roman" w:hAnsi="Times New Roman" w:cs="Times New Roman"/>
          <w:sz w:val="24"/>
          <w:szCs w:val="24"/>
        </w:rPr>
        <w:t xml:space="preserve"> as</w:t>
      </w:r>
      <w:r w:rsidR="000C77F1" w:rsidRPr="005325A8">
        <w:rPr>
          <w:rFonts w:ascii="Times New Roman" w:hAnsi="Times New Roman" w:cs="Times New Roman"/>
          <w:sz w:val="24"/>
          <w:szCs w:val="24"/>
        </w:rPr>
        <w:t xml:space="preserve"> aseries of activities as</w:t>
      </w:r>
      <w:r w:rsidR="00F15327" w:rsidRPr="005325A8">
        <w:rPr>
          <w:rFonts w:ascii="Times New Roman" w:hAnsi="Times New Roman" w:cs="Times New Roman"/>
          <w:sz w:val="24"/>
          <w:szCs w:val="24"/>
        </w:rPr>
        <w:t xml:space="preserve"> tech</w:t>
      </w:r>
      <w:r w:rsidR="007C6404" w:rsidRPr="005325A8">
        <w:rPr>
          <w:rFonts w:ascii="Times New Roman" w:hAnsi="Times New Roman" w:cs="Times New Roman"/>
          <w:sz w:val="24"/>
          <w:szCs w:val="24"/>
        </w:rPr>
        <w:t>nolo</w:t>
      </w:r>
      <w:r w:rsidR="00F15327" w:rsidRPr="005325A8">
        <w:rPr>
          <w:rFonts w:ascii="Times New Roman" w:hAnsi="Times New Roman" w:cs="Times New Roman"/>
          <w:sz w:val="24"/>
          <w:szCs w:val="24"/>
        </w:rPr>
        <w:t>g</w:t>
      </w:r>
      <w:r w:rsidR="007C6404" w:rsidRPr="005325A8">
        <w:rPr>
          <w:rFonts w:ascii="Times New Roman" w:hAnsi="Times New Roman" w:cs="Times New Roman"/>
          <w:sz w:val="24"/>
          <w:szCs w:val="24"/>
        </w:rPr>
        <w:t>y,</w:t>
      </w:r>
      <w:r w:rsidR="00F15327" w:rsidRPr="005325A8">
        <w:rPr>
          <w:rFonts w:ascii="Times New Roman" w:hAnsi="Times New Roman" w:cs="Times New Roman"/>
          <w:sz w:val="24"/>
          <w:szCs w:val="24"/>
        </w:rPr>
        <w:t xml:space="preserve"> which is the foundation that enterprises create the products value to</w:t>
      </w:r>
      <w:r w:rsidR="00A97DA9" w:rsidRPr="005325A8">
        <w:rPr>
          <w:rFonts w:ascii="Times New Roman" w:hAnsi="Times New Roman" w:cs="Times New Roman"/>
          <w:sz w:val="24"/>
          <w:szCs w:val="24"/>
        </w:rPr>
        <w:t>customer (Gao</w:t>
      </w:r>
      <w:r w:rsidR="00F15327" w:rsidRPr="005325A8">
        <w:rPr>
          <w:rFonts w:ascii="Times New Roman" w:hAnsi="Times New Roman" w:cs="Times New Roman"/>
          <w:sz w:val="24"/>
          <w:szCs w:val="24"/>
        </w:rPr>
        <w:t xml:space="preserve">, Wang &amp; Ni, </w:t>
      </w:r>
      <w:r w:rsidR="00F15327" w:rsidRPr="005325A8">
        <w:rPr>
          <w:rFonts w:ascii="Times New Roman" w:hAnsi="Times New Roman" w:cs="Times New Roman"/>
          <w:sz w:val="24"/>
          <w:szCs w:val="24"/>
        </w:rPr>
        <w:lastRenderedPageBreak/>
        <w:t>2006).</w:t>
      </w:r>
      <w:r w:rsidR="00A97DA9" w:rsidRPr="005325A8">
        <w:rPr>
          <w:rFonts w:ascii="Times New Roman" w:hAnsi="Times New Roman" w:cs="Times New Roman"/>
          <w:sz w:val="24"/>
          <w:szCs w:val="24"/>
        </w:rPr>
        <w:t>Analysing Porter’s definition</w:t>
      </w:r>
      <w:r w:rsidR="00F15327" w:rsidRPr="005325A8">
        <w:rPr>
          <w:rFonts w:ascii="Times New Roman" w:hAnsi="Times New Roman" w:cs="Times New Roman"/>
          <w:sz w:val="24"/>
          <w:szCs w:val="24"/>
        </w:rPr>
        <w:t xml:space="preserve"> of value activity</w:t>
      </w:r>
      <w:r w:rsidR="00A77F82" w:rsidRPr="005325A8">
        <w:rPr>
          <w:rFonts w:ascii="Times New Roman" w:hAnsi="Times New Roman" w:cs="Times New Roman"/>
          <w:sz w:val="24"/>
          <w:szCs w:val="24"/>
        </w:rPr>
        <w:t>, the essence of value activity</w:t>
      </w:r>
      <w:r w:rsidR="00F15327" w:rsidRPr="005325A8">
        <w:rPr>
          <w:rFonts w:ascii="Times New Roman" w:hAnsi="Times New Roman" w:cs="Times New Roman"/>
          <w:sz w:val="24"/>
          <w:szCs w:val="24"/>
        </w:rPr>
        <w:t xml:space="preserve"> is the course of making use</w:t>
      </w:r>
      <w:r w:rsidR="00A77F82" w:rsidRPr="005325A8">
        <w:rPr>
          <w:rFonts w:ascii="Times New Roman" w:hAnsi="Times New Roman" w:cs="Times New Roman"/>
          <w:sz w:val="24"/>
          <w:szCs w:val="24"/>
        </w:rPr>
        <w:t xml:space="preserve"> of all </w:t>
      </w:r>
      <w:r w:rsidR="00A97DA9" w:rsidRPr="005325A8">
        <w:rPr>
          <w:rFonts w:ascii="Times New Roman" w:hAnsi="Times New Roman" w:cs="Times New Roman"/>
          <w:sz w:val="24"/>
          <w:szCs w:val="24"/>
        </w:rPr>
        <w:t>kinds of resource</w:t>
      </w:r>
      <w:r w:rsidR="00A77F82" w:rsidRPr="005325A8">
        <w:rPr>
          <w:rFonts w:ascii="Times New Roman" w:hAnsi="Times New Roman" w:cs="Times New Roman"/>
          <w:sz w:val="24"/>
          <w:szCs w:val="24"/>
        </w:rPr>
        <w:t xml:space="preserve"> according to the buyers value demand.</w:t>
      </w:r>
    </w:p>
    <w:p w:rsidR="005D1E77" w:rsidRPr="005325A8" w:rsidRDefault="00A77F82"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Research in the past </w:t>
      </w:r>
      <w:r w:rsidR="00CC681D" w:rsidRPr="005325A8">
        <w:rPr>
          <w:rFonts w:ascii="Times New Roman" w:hAnsi="Times New Roman" w:cs="Times New Roman"/>
          <w:sz w:val="24"/>
          <w:szCs w:val="24"/>
        </w:rPr>
        <w:t xml:space="preserve"> has been focused</w:t>
      </w:r>
      <w:r w:rsidRPr="005325A8">
        <w:rPr>
          <w:rFonts w:ascii="Times New Roman" w:hAnsi="Times New Roman" w:cs="Times New Roman"/>
          <w:sz w:val="24"/>
          <w:szCs w:val="24"/>
        </w:rPr>
        <w:t>on intervention</w:t>
      </w:r>
      <w:r w:rsidR="00E2060C" w:rsidRPr="005325A8">
        <w:rPr>
          <w:rFonts w:ascii="Times New Roman" w:hAnsi="Times New Roman" w:cs="Times New Roman"/>
          <w:sz w:val="24"/>
          <w:szCs w:val="24"/>
        </w:rPr>
        <w:t>s</w:t>
      </w:r>
      <w:r w:rsidR="00CC681D" w:rsidRPr="005325A8">
        <w:rPr>
          <w:rFonts w:ascii="Times New Roman" w:hAnsi="Times New Roman" w:cs="Times New Roman"/>
          <w:sz w:val="24"/>
          <w:szCs w:val="24"/>
        </w:rPr>
        <w:t xml:space="preserve"> and models to improve</w:t>
      </w:r>
      <w:r w:rsidRPr="005325A8">
        <w:rPr>
          <w:rFonts w:ascii="Times New Roman" w:hAnsi="Times New Roman" w:cs="Times New Roman"/>
          <w:sz w:val="24"/>
          <w:szCs w:val="24"/>
        </w:rPr>
        <w:t xml:space="preserve"> value chain </w:t>
      </w:r>
      <w:r w:rsidR="0021540D" w:rsidRPr="005325A8">
        <w:rPr>
          <w:rFonts w:ascii="Times New Roman" w:hAnsi="Times New Roman" w:cs="Times New Roman"/>
          <w:sz w:val="24"/>
          <w:szCs w:val="24"/>
        </w:rPr>
        <w:t>integration</w:t>
      </w:r>
      <w:r w:rsidRPr="005325A8">
        <w:rPr>
          <w:rFonts w:ascii="Times New Roman" w:hAnsi="Times New Roman" w:cs="Times New Roman"/>
          <w:sz w:val="24"/>
          <w:szCs w:val="24"/>
        </w:rPr>
        <w:t xml:space="preserve"> at tactical and operation levels. Porter used the frame w</w:t>
      </w:r>
      <w:r w:rsidR="00430FFE" w:rsidRPr="005325A8">
        <w:rPr>
          <w:rFonts w:ascii="Times New Roman" w:hAnsi="Times New Roman" w:cs="Times New Roman"/>
          <w:sz w:val="24"/>
          <w:szCs w:val="24"/>
        </w:rPr>
        <w:t>ork of value cha</w:t>
      </w:r>
      <w:r w:rsidR="00CC681D" w:rsidRPr="005325A8">
        <w:rPr>
          <w:rFonts w:ascii="Times New Roman" w:hAnsi="Times New Roman" w:cs="Times New Roman"/>
          <w:sz w:val="24"/>
          <w:szCs w:val="24"/>
        </w:rPr>
        <w:t>in to asses how a firm should</w:t>
      </w:r>
      <w:r w:rsidRPr="005325A8">
        <w:rPr>
          <w:rFonts w:ascii="Times New Roman" w:hAnsi="Times New Roman" w:cs="Times New Roman"/>
          <w:sz w:val="24"/>
          <w:szCs w:val="24"/>
        </w:rPr>
        <w:t>position it self in the</w:t>
      </w:r>
      <w:r w:rsidR="00430FFE" w:rsidRPr="005325A8">
        <w:rPr>
          <w:rFonts w:ascii="Times New Roman" w:hAnsi="Times New Roman" w:cs="Times New Roman"/>
          <w:sz w:val="24"/>
          <w:szCs w:val="24"/>
        </w:rPr>
        <w:t xml:space="preserve"> market</w:t>
      </w:r>
      <w:r w:rsidRPr="005325A8">
        <w:rPr>
          <w:rFonts w:ascii="Times New Roman" w:hAnsi="Times New Roman" w:cs="Times New Roman"/>
          <w:sz w:val="24"/>
          <w:szCs w:val="24"/>
        </w:rPr>
        <w:t xml:space="preserve"> and in relationship with suppliers,buyers and</w:t>
      </w:r>
      <w:r w:rsidR="00430FFE" w:rsidRPr="005325A8">
        <w:rPr>
          <w:rFonts w:ascii="Times New Roman" w:hAnsi="Times New Roman" w:cs="Times New Roman"/>
          <w:sz w:val="24"/>
          <w:szCs w:val="24"/>
        </w:rPr>
        <w:t xml:space="preserve"> competitors (Purcell,2010). His focus was how afirm can provide customers with a product</w:t>
      </w:r>
      <w:r w:rsidR="00A05F39" w:rsidRPr="005325A8">
        <w:rPr>
          <w:rFonts w:ascii="Times New Roman" w:hAnsi="Times New Roman" w:cs="Times New Roman"/>
          <w:sz w:val="24"/>
          <w:szCs w:val="24"/>
        </w:rPr>
        <w:t xml:space="preserve"> or service of equivalent value compared with competitors, but at a lower cost(strategy of cost reduction) or low enterprise can produce products or service that customers are willing to pay a higher price for(strategy of  differentiation). Other empirical studies have been carried out</w:t>
      </w:r>
      <w:r w:rsidR="00B0188A" w:rsidRPr="005325A8">
        <w:rPr>
          <w:rFonts w:ascii="Times New Roman" w:hAnsi="Times New Roman" w:cs="Times New Roman"/>
          <w:sz w:val="24"/>
          <w:szCs w:val="24"/>
        </w:rPr>
        <w:t xml:space="preserve"> on effectiveness of various models and interventions to improve the value chain efficiency (Elloumi,2004).</w:t>
      </w:r>
    </w:p>
    <w:p w:rsidR="008E1F8E" w:rsidRPr="005325A8" w:rsidRDefault="00B0188A"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These studies provide substantial r</w:t>
      </w:r>
      <w:r w:rsidR="00E2060C" w:rsidRPr="005325A8">
        <w:rPr>
          <w:rFonts w:ascii="Times New Roman" w:hAnsi="Times New Roman" w:cs="Times New Roman"/>
          <w:sz w:val="24"/>
          <w:szCs w:val="24"/>
        </w:rPr>
        <w:t>esearch on relationships betweenvalue</w:t>
      </w:r>
      <w:r w:rsidR="00A97DA9" w:rsidRPr="005325A8">
        <w:rPr>
          <w:rFonts w:ascii="Times New Roman" w:hAnsi="Times New Roman" w:cs="Times New Roman"/>
          <w:sz w:val="24"/>
          <w:szCs w:val="24"/>
        </w:rPr>
        <w:t>chain, which</w:t>
      </w:r>
      <w:r w:rsidRPr="005325A8">
        <w:rPr>
          <w:rFonts w:ascii="Times New Roman" w:hAnsi="Times New Roman" w:cs="Times New Roman"/>
          <w:sz w:val="24"/>
          <w:szCs w:val="24"/>
        </w:rPr>
        <w:t xml:space="preserve"> guided this study to examine the value chain in Hot Loaf</w:t>
      </w:r>
      <w:r w:rsidR="000477BA" w:rsidRPr="005325A8">
        <w:rPr>
          <w:rFonts w:ascii="Times New Roman" w:hAnsi="Times New Roman" w:cs="Times New Roman"/>
          <w:sz w:val="24"/>
          <w:szCs w:val="24"/>
        </w:rPr>
        <w:t xml:space="preserve"> Uganda Limited in relation to logistics strategic planning, organization relationship and Relationship control and firm performance.</w:t>
      </w:r>
    </w:p>
    <w:p w:rsidR="0057755E" w:rsidRPr="005325A8" w:rsidRDefault="008E1F8E" w:rsidP="0021540D">
      <w:pPr>
        <w:pStyle w:val="Heading3"/>
        <w:spacing w:line="480" w:lineRule="auto"/>
        <w:jc w:val="both"/>
        <w:rPr>
          <w:rFonts w:ascii="Times New Roman" w:hAnsi="Times New Roman" w:cs="Times New Roman"/>
          <w:color w:val="auto"/>
          <w:sz w:val="24"/>
          <w:szCs w:val="24"/>
        </w:rPr>
      </w:pPr>
      <w:bookmarkStart w:id="111" w:name="_Toc404767273"/>
      <w:bookmarkStart w:id="112" w:name="_Toc404767954"/>
      <w:r w:rsidRPr="005325A8">
        <w:rPr>
          <w:rFonts w:ascii="Times New Roman" w:hAnsi="Times New Roman" w:cs="Times New Roman"/>
          <w:color w:val="auto"/>
          <w:sz w:val="24"/>
          <w:szCs w:val="24"/>
        </w:rPr>
        <w:t xml:space="preserve">2.2.1 </w:t>
      </w:r>
      <w:r w:rsidR="0057755E" w:rsidRPr="005325A8">
        <w:rPr>
          <w:rFonts w:ascii="Times New Roman" w:hAnsi="Times New Roman" w:cs="Times New Roman"/>
          <w:color w:val="auto"/>
          <w:sz w:val="24"/>
          <w:szCs w:val="24"/>
        </w:rPr>
        <w:t>Theory of constraint (TOC)</w:t>
      </w:r>
      <w:bookmarkEnd w:id="111"/>
      <w:bookmarkEnd w:id="112"/>
    </w:p>
    <w:p w:rsidR="00DE26ED" w:rsidRPr="005325A8" w:rsidRDefault="0057755E"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Theory of constraint(TOC</w:t>
      </w:r>
      <w:r w:rsidR="00CC681D" w:rsidRPr="005325A8">
        <w:rPr>
          <w:rFonts w:ascii="Times New Roman" w:hAnsi="Times New Roman" w:cs="Times New Roman"/>
          <w:sz w:val="24"/>
          <w:szCs w:val="24"/>
        </w:rPr>
        <w:t>) is</w:t>
      </w:r>
      <w:r w:rsidR="0008362E" w:rsidRPr="005325A8">
        <w:rPr>
          <w:rFonts w:ascii="Times New Roman" w:hAnsi="Times New Roman" w:cs="Times New Roman"/>
          <w:sz w:val="24"/>
          <w:szCs w:val="24"/>
        </w:rPr>
        <w:t xml:space="preserve"> an over all management philosophy introduced by Goldratt in 1984 to help organizations continuously achieve their goals (Wyld,2010). The TOC Process seeks to </w:t>
      </w:r>
      <w:r w:rsidR="00E2060C" w:rsidRPr="005325A8">
        <w:rPr>
          <w:rFonts w:ascii="Times New Roman" w:hAnsi="Times New Roman" w:cs="Times New Roman"/>
          <w:sz w:val="24"/>
          <w:szCs w:val="24"/>
        </w:rPr>
        <w:t xml:space="preserve">  identify the </w:t>
      </w:r>
      <w:r w:rsidR="0008362E" w:rsidRPr="005325A8">
        <w:rPr>
          <w:rFonts w:ascii="Times New Roman" w:hAnsi="Times New Roman" w:cs="Times New Roman"/>
          <w:sz w:val="24"/>
          <w:szCs w:val="24"/>
        </w:rPr>
        <w:t>constraint and restructure the rest of the organization around it, through the use of five  focusing steps. The five focusing steps aim to ensure that on going improvement efforts are centred on organization constraints. A constraint is anything that prevents the system from achieving its goal</w:t>
      </w:r>
      <w:r w:rsidR="001865E3" w:rsidRPr="005325A8">
        <w:rPr>
          <w:rFonts w:ascii="Times New Roman" w:hAnsi="Times New Roman" w:cs="Times New Roman"/>
          <w:sz w:val="24"/>
          <w:szCs w:val="24"/>
        </w:rPr>
        <w:t>(Ronen&amp;Pass,2007). There</w:t>
      </w:r>
      <w:r w:rsidR="00E2060C" w:rsidRPr="005325A8">
        <w:rPr>
          <w:rFonts w:ascii="Times New Roman" w:hAnsi="Times New Roman" w:cs="Times New Roman"/>
          <w:sz w:val="24"/>
          <w:szCs w:val="24"/>
        </w:rPr>
        <w:t xml:space="preserve"> are</w:t>
      </w:r>
      <w:r w:rsidR="001865E3" w:rsidRPr="005325A8">
        <w:rPr>
          <w:rFonts w:ascii="Times New Roman" w:hAnsi="Times New Roman" w:cs="Times New Roman"/>
          <w:sz w:val="24"/>
          <w:szCs w:val="24"/>
        </w:rPr>
        <w:t xml:space="preserve"> many</w:t>
      </w:r>
      <w:r w:rsidR="00E2060C" w:rsidRPr="005325A8">
        <w:rPr>
          <w:rFonts w:ascii="Times New Roman" w:hAnsi="Times New Roman" w:cs="Times New Roman"/>
          <w:sz w:val="24"/>
          <w:szCs w:val="24"/>
        </w:rPr>
        <w:t xml:space="preserve"> ways</w:t>
      </w:r>
      <w:r w:rsidR="001865E3" w:rsidRPr="005325A8">
        <w:rPr>
          <w:rFonts w:ascii="Times New Roman" w:hAnsi="Times New Roman" w:cs="Times New Roman"/>
          <w:sz w:val="24"/>
          <w:szCs w:val="24"/>
        </w:rPr>
        <w:t xml:space="preserve"> a constraint can show up, but a core principal within TOC is that there is atleast one and atmost  afew in any given </w:t>
      </w:r>
      <w:r w:rsidR="001865E3" w:rsidRPr="005325A8">
        <w:rPr>
          <w:rFonts w:ascii="Times New Roman" w:hAnsi="Times New Roman" w:cs="Times New Roman"/>
          <w:sz w:val="24"/>
          <w:szCs w:val="24"/>
        </w:rPr>
        <w:lastRenderedPageBreak/>
        <w:t xml:space="preserve">system(Joshi&amp;Arish,2010). The theory of constraint is </w:t>
      </w:r>
      <w:r w:rsidR="00E2060C" w:rsidRPr="005325A8">
        <w:rPr>
          <w:rFonts w:ascii="Times New Roman" w:hAnsi="Times New Roman" w:cs="Times New Roman"/>
          <w:sz w:val="24"/>
          <w:szCs w:val="24"/>
        </w:rPr>
        <w:t xml:space="preserve"> an </w:t>
      </w:r>
      <w:r w:rsidR="001865E3" w:rsidRPr="005325A8">
        <w:rPr>
          <w:rFonts w:ascii="Times New Roman" w:hAnsi="Times New Roman" w:cs="Times New Roman"/>
          <w:sz w:val="24"/>
          <w:szCs w:val="24"/>
        </w:rPr>
        <w:t>asset of holistic processes and insights all based on asystem approach that simplifies the improving and managing of complex organizations by focusing on  the few physical and logical constraining “leverage” points</w:t>
      </w:r>
      <w:r w:rsidR="003A4395" w:rsidRPr="005325A8">
        <w:rPr>
          <w:rFonts w:ascii="Times New Roman" w:hAnsi="Times New Roman" w:cs="Times New Roman"/>
          <w:sz w:val="24"/>
          <w:szCs w:val="24"/>
        </w:rPr>
        <w:t>(Mabin&amp; Gilbertson,2003). There have been very few in depth studies of TOC in service in</w:t>
      </w:r>
      <w:r w:rsidR="00E2060C" w:rsidRPr="005325A8">
        <w:rPr>
          <w:rFonts w:ascii="Times New Roman" w:hAnsi="Times New Roman" w:cs="Times New Roman"/>
          <w:sz w:val="24"/>
          <w:szCs w:val="24"/>
        </w:rPr>
        <w:t xml:space="preserve">dustries (Hollye, 2007). </w:t>
      </w:r>
      <w:r w:rsidR="00A97DA9" w:rsidRPr="005325A8">
        <w:rPr>
          <w:rFonts w:ascii="Times New Roman" w:hAnsi="Times New Roman" w:cs="Times New Roman"/>
          <w:sz w:val="24"/>
          <w:szCs w:val="24"/>
        </w:rPr>
        <w:t>The mainfocus of TOC</w:t>
      </w:r>
      <w:r w:rsidR="003A4395" w:rsidRPr="005325A8">
        <w:rPr>
          <w:rFonts w:ascii="Times New Roman" w:hAnsi="Times New Roman" w:cs="Times New Roman"/>
          <w:sz w:val="24"/>
          <w:szCs w:val="24"/>
        </w:rPr>
        <w:t xml:space="preserve"> was in manufacturing.Most</w:t>
      </w:r>
      <w:r w:rsidR="00A97DA9" w:rsidRPr="005325A8">
        <w:rPr>
          <w:rFonts w:ascii="Times New Roman" w:hAnsi="Times New Roman" w:cs="Times New Roman"/>
          <w:sz w:val="24"/>
          <w:szCs w:val="24"/>
        </w:rPr>
        <w:t>recently,</w:t>
      </w:r>
      <w:r w:rsidR="0003664E" w:rsidRPr="005325A8">
        <w:rPr>
          <w:rFonts w:ascii="Times New Roman" w:hAnsi="Times New Roman" w:cs="Times New Roman"/>
          <w:sz w:val="24"/>
          <w:szCs w:val="24"/>
        </w:rPr>
        <w:t>the thinking processes</w:t>
      </w:r>
      <w:r w:rsidR="0062635F" w:rsidRPr="005325A8">
        <w:rPr>
          <w:rFonts w:ascii="Times New Roman" w:hAnsi="Times New Roman" w:cs="Times New Roman"/>
          <w:sz w:val="24"/>
          <w:szCs w:val="24"/>
        </w:rPr>
        <w:t xml:space="preserve"> (TP) have come into more </w:t>
      </w:r>
      <w:r w:rsidR="00A97DA9" w:rsidRPr="005325A8">
        <w:rPr>
          <w:rFonts w:ascii="Times New Roman" w:hAnsi="Times New Roman" w:cs="Times New Roman"/>
          <w:sz w:val="24"/>
          <w:szCs w:val="24"/>
        </w:rPr>
        <w:t>use (</w:t>
      </w:r>
      <w:r w:rsidR="0062635F" w:rsidRPr="005325A8">
        <w:rPr>
          <w:rFonts w:ascii="Times New Roman" w:hAnsi="Times New Roman" w:cs="Times New Roman"/>
          <w:sz w:val="24"/>
          <w:szCs w:val="24"/>
        </w:rPr>
        <w:t>Hollye</w:t>
      </w:r>
      <w:r w:rsidR="00A97DA9" w:rsidRPr="005325A8">
        <w:rPr>
          <w:rFonts w:ascii="Times New Roman" w:hAnsi="Times New Roman" w:cs="Times New Roman"/>
          <w:sz w:val="24"/>
          <w:szCs w:val="24"/>
        </w:rPr>
        <w:t>, 2007</w:t>
      </w:r>
      <w:r w:rsidR="0062635F" w:rsidRPr="005325A8">
        <w:rPr>
          <w:rFonts w:ascii="Times New Roman" w:hAnsi="Times New Roman" w:cs="Times New Roman"/>
          <w:sz w:val="24"/>
          <w:szCs w:val="24"/>
        </w:rPr>
        <w:t>).Choe and Herman(2004) applied TOC TP to a research organization and concluded t</w:t>
      </w:r>
      <w:r w:rsidR="00B25460" w:rsidRPr="005325A8">
        <w:rPr>
          <w:rFonts w:ascii="Times New Roman" w:hAnsi="Times New Roman" w:cs="Times New Roman"/>
          <w:sz w:val="24"/>
          <w:szCs w:val="24"/>
        </w:rPr>
        <w:t>hat TOC</w:t>
      </w:r>
      <w:r w:rsidR="0062635F" w:rsidRPr="005325A8">
        <w:rPr>
          <w:rFonts w:ascii="Times New Roman" w:hAnsi="Times New Roman" w:cs="Times New Roman"/>
          <w:sz w:val="24"/>
          <w:szCs w:val="24"/>
        </w:rPr>
        <w:t xml:space="preserve"> TP tools provide promise and working towards resolution of a wide variety of issues including managerial and inter personal organization dynamics</w:t>
      </w:r>
      <w:r w:rsidR="00EE043D" w:rsidRPr="005325A8">
        <w:rPr>
          <w:rFonts w:ascii="Times New Roman" w:hAnsi="Times New Roman" w:cs="Times New Roman"/>
          <w:sz w:val="24"/>
          <w:szCs w:val="24"/>
        </w:rPr>
        <w:t>.The TOC approach may be critical in determining the optimal product mix and bottlenecks of</w:t>
      </w:r>
      <w:r w:rsidR="00DE26ED" w:rsidRPr="005325A8">
        <w:rPr>
          <w:rFonts w:ascii="Times New Roman" w:hAnsi="Times New Roman" w:cs="Times New Roman"/>
          <w:sz w:val="24"/>
          <w:szCs w:val="24"/>
        </w:rPr>
        <w:t xml:space="preserve"> a</w:t>
      </w:r>
      <w:r w:rsidR="00EE043D" w:rsidRPr="005325A8">
        <w:rPr>
          <w:rFonts w:ascii="Times New Roman" w:hAnsi="Times New Roman" w:cs="Times New Roman"/>
          <w:sz w:val="24"/>
          <w:szCs w:val="24"/>
        </w:rPr>
        <w:t xml:space="preserve"> company. Further research </w:t>
      </w:r>
      <w:r w:rsidR="00077160" w:rsidRPr="005325A8">
        <w:rPr>
          <w:rFonts w:ascii="Times New Roman" w:hAnsi="Times New Roman" w:cs="Times New Roman"/>
          <w:sz w:val="24"/>
          <w:szCs w:val="24"/>
        </w:rPr>
        <w:t>done by Blackstone (2001) on TOC</w:t>
      </w:r>
      <w:r w:rsidR="00EE043D" w:rsidRPr="005325A8">
        <w:rPr>
          <w:rFonts w:ascii="Times New Roman" w:hAnsi="Times New Roman" w:cs="Times New Roman"/>
          <w:sz w:val="24"/>
          <w:szCs w:val="24"/>
        </w:rPr>
        <w:t xml:space="preserve"> points out the crucial insight of the theory of constraints as being on a  few  elements (constraint) in a</w:t>
      </w:r>
      <w:r w:rsidR="00A97DA9" w:rsidRPr="005325A8">
        <w:rPr>
          <w:rFonts w:ascii="Times New Roman" w:hAnsi="Times New Roman" w:cs="Times New Roman"/>
          <w:sz w:val="24"/>
          <w:szCs w:val="24"/>
        </w:rPr>
        <w:t>business</w:t>
      </w:r>
      <w:r w:rsidR="00EE043D" w:rsidRPr="005325A8">
        <w:rPr>
          <w:rFonts w:ascii="Times New Roman" w:hAnsi="Times New Roman" w:cs="Times New Roman"/>
          <w:sz w:val="24"/>
          <w:szCs w:val="24"/>
        </w:rPr>
        <w:t xml:space="preserve"> that control the result of the entire organization.</w:t>
      </w:r>
    </w:p>
    <w:p w:rsidR="008E1F8E" w:rsidRPr="005325A8" w:rsidRDefault="00EE043D"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 Although several res</w:t>
      </w:r>
      <w:r w:rsidR="00DE26ED" w:rsidRPr="005325A8">
        <w:rPr>
          <w:rFonts w:ascii="Times New Roman" w:hAnsi="Times New Roman" w:cs="Times New Roman"/>
          <w:sz w:val="24"/>
          <w:szCs w:val="24"/>
        </w:rPr>
        <w:t>earch studies have analysed</w:t>
      </w:r>
      <w:r w:rsidR="00100449" w:rsidRPr="005325A8">
        <w:rPr>
          <w:rFonts w:ascii="Times New Roman" w:hAnsi="Times New Roman" w:cs="Times New Roman"/>
          <w:sz w:val="24"/>
          <w:szCs w:val="24"/>
        </w:rPr>
        <w:t xml:space="preserve"> TOC as amanagement and performance improvement philosophy,</w:t>
      </w:r>
      <w:r w:rsidR="00DE26ED" w:rsidRPr="005325A8">
        <w:rPr>
          <w:rFonts w:ascii="Times New Roman" w:hAnsi="Times New Roman" w:cs="Times New Roman"/>
          <w:sz w:val="24"/>
          <w:szCs w:val="24"/>
        </w:rPr>
        <w:t>not much research</w:t>
      </w:r>
      <w:r w:rsidR="00100449" w:rsidRPr="005325A8">
        <w:rPr>
          <w:rFonts w:ascii="Times New Roman" w:hAnsi="Times New Roman" w:cs="Times New Roman"/>
          <w:sz w:val="24"/>
          <w:szCs w:val="24"/>
        </w:rPr>
        <w:t xml:space="preserve"> has been carried out on TOC and its influence on</w:t>
      </w:r>
      <w:r w:rsidR="00DE26ED" w:rsidRPr="005325A8">
        <w:rPr>
          <w:rFonts w:ascii="Times New Roman" w:hAnsi="Times New Roman" w:cs="Times New Roman"/>
          <w:sz w:val="24"/>
          <w:szCs w:val="24"/>
        </w:rPr>
        <w:t xml:space="preserve"> a </w:t>
      </w:r>
      <w:r w:rsidR="00A97DA9" w:rsidRPr="005325A8">
        <w:rPr>
          <w:rFonts w:ascii="Times New Roman" w:hAnsi="Times New Roman" w:cs="Times New Roman"/>
          <w:sz w:val="24"/>
          <w:szCs w:val="24"/>
        </w:rPr>
        <w:t>firm’s</w:t>
      </w:r>
      <w:r w:rsidR="00100449" w:rsidRPr="005325A8">
        <w:rPr>
          <w:rFonts w:ascii="Times New Roman" w:hAnsi="Times New Roman" w:cs="Times New Roman"/>
          <w:sz w:val="24"/>
          <w:szCs w:val="24"/>
        </w:rPr>
        <w:t xml:space="preserve">performance.In this study,TOC tools was used to identify the constraint and focus </w:t>
      </w:r>
      <w:r w:rsidR="00CC681D" w:rsidRPr="005325A8">
        <w:rPr>
          <w:rFonts w:ascii="Times New Roman" w:hAnsi="Times New Roman" w:cs="Times New Roman"/>
          <w:sz w:val="24"/>
          <w:szCs w:val="24"/>
        </w:rPr>
        <w:t xml:space="preserve">the </w:t>
      </w:r>
      <w:r w:rsidR="00100449" w:rsidRPr="005325A8">
        <w:rPr>
          <w:rFonts w:ascii="Times New Roman" w:hAnsi="Times New Roman" w:cs="Times New Roman"/>
          <w:sz w:val="24"/>
          <w:szCs w:val="24"/>
        </w:rPr>
        <w:t>entire organization on simple,effective solutions that would eventually cause customer satisfaction</w:t>
      </w:r>
      <w:r w:rsidR="00602D6F" w:rsidRPr="005325A8">
        <w:rPr>
          <w:rFonts w:ascii="Times New Roman" w:hAnsi="Times New Roman" w:cs="Times New Roman"/>
          <w:sz w:val="24"/>
          <w:szCs w:val="24"/>
        </w:rPr>
        <w:t>.</w:t>
      </w:r>
    </w:p>
    <w:p w:rsidR="007E4F20" w:rsidRPr="005325A8" w:rsidRDefault="009F3468" w:rsidP="0021540D">
      <w:pPr>
        <w:pStyle w:val="Heading2"/>
        <w:spacing w:line="480" w:lineRule="auto"/>
        <w:jc w:val="both"/>
        <w:rPr>
          <w:rFonts w:ascii="Times New Roman" w:hAnsi="Times New Roman" w:cs="Times New Roman"/>
          <w:color w:val="auto"/>
          <w:sz w:val="24"/>
          <w:szCs w:val="24"/>
        </w:rPr>
      </w:pPr>
      <w:bookmarkStart w:id="113" w:name="_Toc404767274"/>
      <w:bookmarkStart w:id="114" w:name="_Toc404767955"/>
      <w:r w:rsidRPr="005325A8">
        <w:rPr>
          <w:rFonts w:ascii="Times New Roman" w:hAnsi="Times New Roman" w:cs="Times New Roman"/>
          <w:color w:val="auto"/>
          <w:sz w:val="24"/>
          <w:szCs w:val="24"/>
        </w:rPr>
        <w:t>2.3 Logistics management and performance of small scale industries</w:t>
      </w:r>
      <w:bookmarkEnd w:id="113"/>
      <w:bookmarkEnd w:id="114"/>
    </w:p>
    <w:p w:rsidR="007E4F20" w:rsidRPr="005325A8" w:rsidRDefault="007E4F20" w:rsidP="008E1F8E">
      <w:pPr>
        <w:autoSpaceDE w:val="0"/>
        <w:autoSpaceDN w:val="0"/>
        <w:adjustRightInd w:val="0"/>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Logistics management and firm performance have roots in the Market value model proposed by Fama and Miller (1972) which assumes that the objective of the firm which exists in a perfectly competitive capital market is to consider the risk differences among investment alternatives to maximize present market value or the price of the firm’s stock (Anderson, 1982; Fama&amp; Miller, 1972; Seth &amp; Thomas, 1994). This informs this study of the need to examine the decisions to </w:t>
      </w:r>
      <w:r w:rsidRPr="005325A8">
        <w:rPr>
          <w:rFonts w:ascii="Times New Roman" w:hAnsi="Times New Roman" w:cs="Times New Roman"/>
          <w:sz w:val="24"/>
          <w:szCs w:val="24"/>
        </w:rPr>
        <w:lastRenderedPageBreak/>
        <w:t xml:space="preserve">make in house or outsource the logistics functions either partially or whole based on the investment alternatives to maximize hot loaf production and customer satisfaction expectations. </w:t>
      </w:r>
    </w:p>
    <w:p w:rsidR="007E4F20" w:rsidRPr="005325A8" w:rsidRDefault="007E4F20" w:rsidP="008E1F8E">
      <w:pPr>
        <w:autoSpaceDE w:val="0"/>
        <w:autoSpaceDN w:val="0"/>
        <w:adjustRightInd w:val="0"/>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A related theory is the Constituency based theory Anderson (1982) which incorporates the functional areas of the firm as the unit of analysis in attempting to understand the various goals that may arise within an organization. Each functional area (such as logistics) is viewed as a specialist that provides unique resources to the firm.  Mentzer et al., (2004) observed that the constituency </w:t>
      </w:r>
      <w:r w:rsidR="001D4BB0" w:rsidRPr="005325A8">
        <w:rPr>
          <w:rFonts w:ascii="Times New Roman" w:hAnsi="Times New Roman" w:cs="Times New Roman"/>
          <w:sz w:val="24"/>
          <w:szCs w:val="24"/>
        </w:rPr>
        <w:t>theory works</w:t>
      </w:r>
      <w:r w:rsidRPr="005325A8">
        <w:rPr>
          <w:rFonts w:ascii="Times New Roman" w:hAnsi="Times New Roman" w:cs="Times New Roman"/>
          <w:sz w:val="24"/>
          <w:szCs w:val="24"/>
        </w:rPr>
        <w:t xml:space="preserve"> on the assumption that there is a tendency for each functional area to pursue its own objectives, thereby constraining the objectives of other departments. As a result, the objectives of the firm are negotiated among the various functional units, often with some units having more influence due to the ability to provide important resources. The consistency theory therefore informs this study of the need to examine the organization of the logistics function in relation to other functions and supply chain partners for enhanced performance of the hot loaf Uganda Ltd. </w:t>
      </w:r>
    </w:p>
    <w:p w:rsidR="007E4F20" w:rsidRPr="005325A8" w:rsidRDefault="003C2F5C" w:rsidP="0021540D">
      <w:pPr>
        <w:pStyle w:val="Heading3"/>
        <w:spacing w:line="480" w:lineRule="auto"/>
        <w:jc w:val="both"/>
        <w:rPr>
          <w:rFonts w:ascii="Times New Roman" w:hAnsi="Times New Roman" w:cs="Times New Roman"/>
          <w:color w:val="auto"/>
          <w:sz w:val="24"/>
          <w:szCs w:val="24"/>
        </w:rPr>
      </w:pPr>
      <w:bookmarkStart w:id="115" w:name="_Toc404767275"/>
      <w:bookmarkStart w:id="116" w:name="_Toc404767956"/>
      <w:r w:rsidRPr="005325A8">
        <w:rPr>
          <w:rFonts w:ascii="Times New Roman" w:hAnsi="Times New Roman" w:cs="Times New Roman"/>
          <w:color w:val="auto"/>
          <w:sz w:val="24"/>
          <w:szCs w:val="24"/>
        </w:rPr>
        <w:t xml:space="preserve">2.3. </w:t>
      </w:r>
      <w:r w:rsidR="00F662EA" w:rsidRPr="005325A8">
        <w:rPr>
          <w:rFonts w:ascii="Times New Roman" w:hAnsi="Times New Roman" w:cs="Times New Roman"/>
          <w:color w:val="auto"/>
          <w:sz w:val="24"/>
          <w:szCs w:val="24"/>
        </w:rPr>
        <w:t>1.</w:t>
      </w:r>
      <w:r w:rsidR="007E4F20" w:rsidRPr="005325A8">
        <w:rPr>
          <w:rFonts w:ascii="Times New Roman" w:hAnsi="Times New Roman" w:cs="Times New Roman"/>
          <w:color w:val="auto"/>
          <w:sz w:val="24"/>
          <w:szCs w:val="24"/>
        </w:rPr>
        <w:t xml:space="preserve"> Logistics management and firm performance</w:t>
      </w:r>
      <w:bookmarkEnd w:id="115"/>
      <w:bookmarkEnd w:id="116"/>
    </w:p>
    <w:p w:rsidR="007E4F20" w:rsidRPr="005325A8" w:rsidRDefault="004328F9" w:rsidP="008E1F8E">
      <w:pPr>
        <w:autoSpaceDE w:val="0"/>
        <w:autoSpaceDN w:val="0"/>
        <w:adjustRightInd w:val="0"/>
        <w:spacing w:after="0" w:line="480" w:lineRule="auto"/>
        <w:jc w:val="both"/>
        <w:rPr>
          <w:rFonts w:ascii="Times New Roman" w:hAnsi="Times New Roman" w:cs="Times New Roman"/>
          <w:sz w:val="24"/>
          <w:szCs w:val="24"/>
        </w:rPr>
      </w:pPr>
      <w:r w:rsidRPr="005325A8">
        <w:rPr>
          <w:rFonts w:ascii="Times New Roman" w:eastAsiaTheme="minorHAnsi" w:hAnsi="Times New Roman" w:cs="Times New Roman"/>
          <w:sz w:val="24"/>
          <w:szCs w:val="24"/>
        </w:rPr>
        <w:t>Stank et al., (2005) noted that l</w:t>
      </w:r>
      <w:r w:rsidR="004E5D9E" w:rsidRPr="005325A8">
        <w:rPr>
          <w:rFonts w:ascii="Times New Roman" w:eastAsiaTheme="minorHAnsi" w:hAnsi="Times New Roman" w:cs="Times New Roman"/>
          <w:sz w:val="24"/>
          <w:szCs w:val="24"/>
        </w:rPr>
        <w:t xml:space="preserve">ogistics is an important component of supply chain </w:t>
      </w:r>
      <w:r w:rsidRPr="005325A8">
        <w:rPr>
          <w:rFonts w:ascii="Times New Roman" w:eastAsiaTheme="minorHAnsi" w:hAnsi="Times New Roman" w:cs="Times New Roman"/>
          <w:sz w:val="24"/>
          <w:szCs w:val="24"/>
        </w:rPr>
        <w:t>management and the</w:t>
      </w:r>
      <w:r w:rsidR="004E5D9E" w:rsidRPr="005325A8">
        <w:rPr>
          <w:rFonts w:ascii="Times New Roman" w:eastAsiaTheme="minorHAnsi" w:hAnsi="Times New Roman" w:cs="Times New Roman"/>
          <w:sz w:val="24"/>
          <w:szCs w:val="24"/>
        </w:rPr>
        <w:t xml:space="preserve"> Council of Supply Chain Management Professionals (2007) defines logistics management as that part of Supply Chain Management thatplans, implements, and controls the efficient, effectiveforward and reverse flow and storage of goods, services andrelated information between the point of origin and the point</w:t>
      </w:r>
      <w:r w:rsidRPr="005325A8">
        <w:rPr>
          <w:rFonts w:ascii="Times New Roman" w:eastAsiaTheme="minorHAnsi" w:hAnsi="Times New Roman" w:cs="Times New Roman"/>
          <w:sz w:val="24"/>
          <w:szCs w:val="24"/>
        </w:rPr>
        <w:t xml:space="preserve"> of consumption in order to meet </w:t>
      </w:r>
      <w:r w:rsidR="004E5D9E" w:rsidRPr="005325A8">
        <w:rPr>
          <w:rFonts w:ascii="Times New Roman" w:eastAsiaTheme="minorHAnsi" w:hAnsi="Times New Roman" w:cs="Times New Roman"/>
          <w:sz w:val="24"/>
          <w:szCs w:val="24"/>
        </w:rPr>
        <w:t xml:space="preserve">customers’ requirements.Both Stank et al. (2002) and Lin (2006) describe theimportance of </w:t>
      </w:r>
      <w:r w:rsidRPr="005325A8">
        <w:rPr>
          <w:rFonts w:ascii="Times New Roman" w:eastAsiaTheme="minorHAnsi" w:hAnsi="Times New Roman" w:cs="Times New Roman"/>
          <w:sz w:val="24"/>
          <w:szCs w:val="24"/>
        </w:rPr>
        <w:t xml:space="preserve">strategic integration </w:t>
      </w:r>
      <w:r w:rsidR="001D4BB0" w:rsidRPr="005325A8">
        <w:rPr>
          <w:rFonts w:ascii="Times New Roman" w:eastAsiaTheme="minorHAnsi" w:hAnsi="Times New Roman" w:cs="Times New Roman"/>
          <w:sz w:val="24"/>
          <w:szCs w:val="24"/>
        </w:rPr>
        <w:t>of the</w:t>
      </w:r>
      <w:r w:rsidR="004E5D9E" w:rsidRPr="005325A8">
        <w:rPr>
          <w:rFonts w:ascii="Times New Roman" w:eastAsiaTheme="minorHAnsi" w:hAnsi="Times New Roman" w:cs="Times New Roman"/>
          <w:sz w:val="24"/>
          <w:szCs w:val="24"/>
        </w:rPr>
        <w:t xml:space="preserve"> logistics processes of all supplychain partners to better serve the needs of ultimate customers</w:t>
      </w:r>
      <w:r w:rsidRPr="005325A8">
        <w:rPr>
          <w:rFonts w:ascii="Times New Roman" w:eastAsiaTheme="minorHAnsi" w:hAnsi="Times New Roman" w:cs="Times New Roman"/>
          <w:sz w:val="24"/>
          <w:szCs w:val="24"/>
        </w:rPr>
        <w:t xml:space="preserve"> through strategic logistic planning, organizational relationships and network controls. </w:t>
      </w:r>
      <w:r w:rsidR="004E5D9E" w:rsidRPr="005325A8">
        <w:rPr>
          <w:rFonts w:ascii="Times New Roman" w:eastAsiaTheme="minorHAnsi" w:hAnsi="Times New Roman" w:cs="Times New Roman"/>
          <w:sz w:val="24"/>
          <w:szCs w:val="24"/>
        </w:rPr>
        <w:t xml:space="preserve">Rodrigues et al. (2005, p. 1) identify logistics as one of thelargest costs </w:t>
      </w:r>
      <w:r w:rsidR="004E5D9E" w:rsidRPr="005325A8">
        <w:rPr>
          <w:rFonts w:ascii="Times New Roman" w:eastAsiaTheme="minorHAnsi" w:hAnsi="Times New Roman" w:cs="Times New Roman"/>
          <w:sz w:val="24"/>
          <w:szCs w:val="24"/>
        </w:rPr>
        <w:lastRenderedPageBreak/>
        <w:t>involved in international trade.</w:t>
      </w:r>
      <w:r w:rsidRPr="005325A8">
        <w:rPr>
          <w:rFonts w:ascii="Times New Roman" w:hAnsi="Times New Roman" w:cs="Times New Roman"/>
          <w:sz w:val="24"/>
          <w:szCs w:val="24"/>
        </w:rPr>
        <w:t>The proceeding</w:t>
      </w:r>
      <w:r w:rsidR="004E5D9E" w:rsidRPr="005325A8">
        <w:rPr>
          <w:rFonts w:ascii="Times New Roman" w:hAnsi="Times New Roman" w:cs="Times New Roman"/>
          <w:sz w:val="24"/>
          <w:szCs w:val="24"/>
        </w:rPr>
        <w:t xml:space="preserve"> sub section</w:t>
      </w:r>
      <w:r w:rsidRPr="005325A8">
        <w:rPr>
          <w:rFonts w:ascii="Times New Roman" w:hAnsi="Times New Roman" w:cs="Times New Roman"/>
          <w:sz w:val="24"/>
          <w:szCs w:val="24"/>
        </w:rPr>
        <w:t>s therefore present</w:t>
      </w:r>
      <w:r w:rsidR="004E5D9E" w:rsidRPr="005325A8">
        <w:rPr>
          <w:rFonts w:ascii="Times New Roman" w:hAnsi="Times New Roman" w:cs="Times New Roman"/>
          <w:sz w:val="24"/>
          <w:szCs w:val="24"/>
        </w:rPr>
        <w:t xml:space="preserve"> a review of related literature on logistics strategic planning, organizational relationships and relationship controls. </w:t>
      </w:r>
    </w:p>
    <w:p w:rsidR="007E4F20" w:rsidRPr="005325A8" w:rsidRDefault="00F662EA" w:rsidP="0021540D">
      <w:pPr>
        <w:pStyle w:val="Heading3"/>
        <w:spacing w:line="480" w:lineRule="auto"/>
        <w:jc w:val="both"/>
        <w:rPr>
          <w:rFonts w:ascii="Times New Roman" w:hAnsi="Times New Roman" w:cs="Times New Roman"/>
          <w:color w:val="auto"/>
          <w:sz w:val="24"/>
          <w:szCs w:val="24"/>
        </w:rPr>
      </w:pPr>
      <w:bookmarkStart w:id="117" w:name="_Toc404767276"/>
      <w:bookmarkStart w:id="118" w:name="_Toc404767957"/>
      <w:r w:rsidRPr="005325A8">
        <w:rPr>
          <w:rFonts w:ascii="Times New Roman" w:hAnsi="Times New Roman" w:cs="Times New Roman"/>
          <w:color w:val="auto"/>
          <w:sz w:val="24"/>
          <w:szCs w:val="24"/>
        </w:rPr>
        <w:t>2.3.2</w:t>
      </w:r>
      <w:r w:rsidR="007E4F20" w:rsidRPr="005325A8">
        <w:rPr>
          <w:rFonts w:ascii="Times New Roman" w:hAnsi="Times New Roman" w:cs="Times New Roman"/>
          <w:color w:val="auto"/>
          <w:sz w:val="24"/>
          <w:szCs w:val="24"/>
        </w:rPr>
        <w:t>. Logistics strategic planning and firm performance</w:t>
      </w:r>
      <w:bookmarkEnd w:id="117"/>
      <w:bookmarkEnd w:id="118"/>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Developing strategies for decreasing the risk faced production firm in the supply chain is becoming more and more critical in the supply chain, especially in the global market place where firm-to- firm competition is being replaced by supply chain-supply chain completion. To this end, firm strive to meet their logistics management for efficient production through supply chain strategic alliance relationships with suppliers and logistic providers (Wang, 2002). </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Strategic alliances may be achieved through outsourcing/partnerships which is not just outsourcing the procurement of materials and components, but also outsourcing of services that traditionally have been provided in-house. The logic of this trend is that the company will increasingly focus on those activities in the value chain where it has a distinctive advantage, and outsource everything else. This movement has been particularly evident in logistics where the provision of transport, warehousing and inventory control is increasingly subcontracted to specialists or logistics partners. Also, managing and controlling this network of partners and suppliers requires a blend of both central and local involvement. Hence, strategic decisions need to be taken centrally, with the monitoring and control of supplier performance and day-to-day liaison with logistics partners being best managed at a local level (Tsay, 1999).</w:t>
      </w:r>
    </w:p>
    <w:p w:rsidR="007E4F20" w:rsidRPr="005325A8" w:rsidRDefault="007E4F20" w:rsidP="008E1F8E">
      <w:pPr>
        <w:pStyle w:val="NormalWeb"/>
        <w:spacing w:line="480" w:lineRule="auto"/>
        <w:jc w:val="both"/>
        <w:rPr>
          <w:rFonts w:ascii="Times New Roman" w:hAnsi="Times New Roman"/>
        </w:rPr>
      </w:pPr>
      <w:r w:rsidRPr="005325A8">
        <w:rPr>
          <w:rFonts w:ascii="Times New Roman" w:hAnsi="Times New Roman"/>
        </w:rPr>
        <w:t xml:space="preserve">According to Lambert (2008), customers and suppliers must be integrated into the product development process in order to reduce time to market. As product life cycles shorten, the appropriate products must be developed and successfully launched with ever shorter time-schedules to remain competitive. Managers of the product development and commercialization </w:t>
      </w:r>
      <w:r w:rsidRPr="005325A8">
        <w:rPr>
          <w:rFonts w:ascii="Times New Roman" w:hAnsi="Times New Roman"/>
        </w:rPr>
        <w:lastRenderedPageBreak/>
        <w:t>process must: coordinate with customer relationship management to identify customer-articulated needs; select materials and suppliers in conjunction with procurement, and develop production technology in manufacturing flow to manufacture and integrate into the best supply chain flow for the product/market combination. Organizations which have achieved reasonable levels of supplier strategic alliances and inte</w:t>
      </w:r>
      <w:r w:rsidR="008306EF" w:rsidRPr="005325A8">
        <w:rPr>
          <w:rFonts w:ascii="Times New Roman" w:hAnsi="Times New Roman"/>
        </w:rPr>
        <w:t>grations have tended to record</w:t>
      </w:r>
      <w:r w:rsidRPr="005325A8">
        <w:rPr>
          <w:rFonts w:ascii="Times New Roman" w:hAnsi="Times New Roman"/>
        </w:rPr>
        <w:t xml:space="preserve"> outstanding performance significant in production excellence, quality products, and customer satisfaction (Chow et. al, 1995). </w:t>
      </w:r>
    </w:p>
    <w:p w:rsidR="007E4F20" w:rsidRPr="005325A8" w:rsidRDefault="007E4F20" w:rsidP="008E1F8E">
      <w:pPr>
        <w:pStyle w:val="NormalWeb"/>
        <w:spacing w:line="480" w:lineRule="auto"/>
        <w:jc w:val="both"/>
        <w:rPr>
          <w:rFonts w:ascii="Times New Roman" w:hAnsi="Times New Roman"/>
        </w:rPr>
      </w:pPr>
      <w:r w:rsidRPr="005325A8">
        <w:rPr>
          <w:rFonts w:ascii="Times New Roman" w:hAnsi="Times New Roman"/>
        </w:rPr>
        <w:t xml:space="preserve">Trust between companies is essential if a business relationship is to transform from an 'arms length' agreement to a strategic alliance.   Historically, many business agreements/contracts have operated in an environment of distrust similar to that enjoyed with market competitors.   Successful alliances are confident and comfortable in sharing sensitive information. More often than not, alliance partners were required to sign confidentiality agreements to protect each others information. This has not undermined the basic foundation block of alliances -trust - and in all cases it was viewed as a legal requirement. Examples of trust include; the alliance transport supplier being included in senior management discussions related to site selection and design of new plant/warehouse;   Schneider National associates from alliance teams of market competitors Procter &amp; Gamble and Kimberly Clark are located next to one another but all without fail maintain alliance confidentiality while enjoying normal office relationships. However, "others sign confidentiality agreements on major detail exchange when they do analyses", according to John Burton, of   Schneider National. Whilst Goodyear and Yellow Freight undertake joint benchmarking, Yellow Freight is not asked to provide information on other companies that are part of the review (Reitze, 1996). </w:t>
      </w:r>
    </w:p>
    <w:p w:rsidR="007E4F20" w:rsidRPr="005325A8" w:rsidRDefault="007E4F20" w:rsidP="008E1F8E">
      <w:pPr>
        <w:pStyle w:val="NormalWeb"/>
        <w:spacing w:line="480" w:lineRule="auto"/>
        <w:jc w:val="both"/>
        <w:rPr>
          <w:rFonts w:ascii="Times New Roman" w:hAnsi="Times New Roman"/>
        </w:rPr>
      </w:pPr>
      <w:r w:rsidRPr="005325A8">
        <w:rPr>
          <w:rFonts w:ascii="Times New Roman" w:hAnsi="Times New Roman"/>
        </w:rPr>
        <w:lastRenderedPageBreak/>
        <w:t xml:space="preserve">Reitze (1996) furthermore noted that in general, the core competencies of the alliance partners changes with the formation and ongoing development of the alliance. Information sharing and the close working relationships targeting inefficiencies at the interface of both companies tends to result in the core competencies of  both partners expanding at a far faster rate than those of non-alliance competitors. This, of course, translates into savings for both companies.      </w:t>
      </w:r>
    </w:p>
    <w:p w:rsidR="007009D6" w:rsidRPr="005325A8" w:rsidRDefault="007E4F20" w:rsidP="008E1F8E">
      <w:pPr>
        <w:pStyle w:val="NormalWeb"/>
        <w:spacing w:line="480" w:lineRule="auto"/>
        <w:jc w:val="both"/>
        <w:rPr>
          <w:rFonts w:ascii="Times New Roman" w:hAnsi="Times New Roman"/>
        </w:rPr>
      </w:pPr>
      <w:r w:rsidRPr="005325A8">
        <w:rPr>
          <w:rFonts w:ascii="Times New Roman" w:hAnsi="Times New Roman"/>
        </w:rPr>
        <w:t xml:space="preserve">Similarly, Kearney (1994) concludes that to firm performance will largely depend on the extent to which the firm has developed its by forming multiple contacts at all functional levels with suppliers and customers,  exchange planning and operational information regularly, establishing  joint improvement teams with customers and suppliers. Successful strategic alliances provide many benefits to the partner companies which directly impact on the alliance customers. All end customers benefit from elimination of inefficiencies in the supply chain through cost containment or reduction.   Philip Morris found that it had too many point of sale material warehouses, inventory was in the wrong place and often wasted.  Furthermore, there was inconsistency in the quality of installations, which dissatisfied many of their customers.  The third party installation developed with HUB Logistics addressed these issues (Reitze, 1996).   </w:t>
      </w:r>
    </w:p>
    <w:p w:rsidR="007E4F20" w:rsidRPr="005325A8" w:rsidRDefault="00F662EA" w:rsidP="0021540D">
      <w:pPr>
        <w:pStyle w:val="Heading3"/>
        <w:spacing w:line="480" w:lineRule="auto"/>
        <w:jc w:val="both"/>
        <w:rPr>
          <w:rFonts w:ascii="Times New Roman" w:hAnsi="Times New Roman" w:cs="Times New Roman"/>
          <w:color w:val="auto"/>
          <w:sz w:val="24"/>
          <w:szCs w:val="24"/>
        </w:rPr>
      </w:pPr>
      <w:bookmarkStart w:id="119" w:name="_Toc404767277"/>
      <w:bookmarkStart w:id="120" w:name="_Toc404767958"/>
      <w:r w:rsidRPr="005325A8">
        <w:rPr>
          <w:rFonts w:ascii="Times New Roman" w:hAnsi="Times New Roman" w:cs="Times New Roman"/>
          <w:color w:val="auto"/>
          <w:sz w:val="24"/>
          <w:szCs w:val="24"/>
        </w:rPr>
        <w:t xml:space="preserve">2.3.3 </w:t>
      </w:r>
      <w:r w:rsidR="007009D6" w:rsidRPr="005325A8">
        <w:rPr>
          <w:rFonts w:ascii="Times New Roman" w:hAnsi="Times New Roman" w:cs="Times New Roman"/>
          <w:color w:val="auto"/>
          <w:sz w:val="24"/>
          <w:szCs w:val="24"/>
        </w:rPr>
        <w:t>Logistics organisational relationships and</w:t>
      </w:r>
      <w:r w:rsidR="007E4F20" w:rsidRPr="005325A8">
        <w:rPr>
          <w:rFonts w:ascii="Times New Roman" w:hAnsi="Times New Roman" w:cs="Times New Roman"/>
          <w:color w:val="auto"/>
          <w:sz w:val="24"/>
          <w:szCs w:val="24"/>
        </w:rPr>
        <w:t xml:space="preserve"> firm performance</w:t>
      </w:r>
      <w:bookmarkEnd w:id="119"/>
      <w:bookmarkEnd w:id="120"/>
    </w:p>
    <w:p w:rsidR="007E4F20" w:rsidRPr="005325A8" w:rsidRDefault="002F4603"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Burns and</w:t>
      </w:r>
      <w:r w:rsidR="007E4F20" w:rsidRPr="005325A8">
        <w:rPr>
          <w:rFonts w:ascii="Times New Roman" w:hAnsi="Times New Roman" w:cs="Times New Roman"/>
          <w:sz w:val="24"/>
          <w:szCs w:val="24"/>
        </w:rPr>
        <w:t xml:space="preserve"> Stalker (2005) related the organization structure to differences in the organization’s environment, while Hall related it to the task predictability of the firm and Woodward to the complexity of the technology. Despite the various explanatory factors, all those studies seem to indicate a general pattern explaining differences in organizational structures. I will argue that such a pattern has logistical consequences. The strongest contributions as far as influence on logistics writers is concerned seem to be the writings of Lawrence and Lorsch and Galbraith.</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Lawrence and Lorsch</w:t>
      </w:r>
      <w:r w:rsidR="004B3EBE" w:rsidRPr="005325A8">
        <w:rPr>
          <w:rFonts w:ascii="Times New Roman" w:hAnsi="Times New Roman" w:cs="Times New Roman"/>
          <w:sz w:val="24"/>
          <w:szCs w:val="24"/>
        </w:rPr>
        <w:t>(19</w:t>
      </w:r>
      <w:r w:rsidR="00805FBF" w:rsidRPr="005325A8">
        <w:rPr>
          <w:rFonts w:ascii="Times New Roman" w:hAnsi="Times New Roman" w:cs="Times New Roman"/>
          <w:sz w:val="24"/>
          <w:szCs w:val="24"/>
        </w:rPr>
        <w:t>86</w:t>
      </w:r>
      <w:r w:rsidR="004B3EBE" w:rsidRPr="005325A8">
        <w:rPr>
          <w:rFonts w:ascii="Times New Roman" w:hAnsi="Times New Roman" w:cs="Times New Roman"/>
          <w:sz w:val="24"/>
          <w:szCs w:val="24"/>
        </w:rPr>
        <w:t xml:space="preserve">) </w:t>
      </w:r>
      <w:r w:rsidRPr="005325A8">
        <w:rPr>
          <w:rFonts w:ascii="Times New Roman" w:hAnsi="Times New Roman" w:cs="Times New Roman"/>
          <w:sz w:val="24"/>
          <w:szCs w:val="24"/>
        </w:rPr>
        <w:t>suggest that two dimensions describe and explain differences in organizational structure: differentiation and integration. Differentiation is defined as the difference in cognitive and emotional orientation among managers in different functional departments. Integration on the other hand involves the quality of the state of collaboration that exists among departments that are required to achieve unity of effort by the demands of the environment. These concepts have appealed to logistics writers since logistics activities in practice very often are scattered among different functional departments for the purpose of functional specialization. The degree of interdependence between some of these activities is very often strong. This emphasizes the need for an effective co-ordination or integration. Therefore the study of Lawrence and Lorsch</w:t>
      </w:r>
      <w:r w:rsidR="00805FBF" w:rsidRPr="005325A8">
        <w:rPr>
          <w:rFonts w:ascii="Times New Roman" w:hAnsi="Times New Roman" w:cs="Times New Roman"/>
          <w:sz w:val="24"/>
          <w:szCs w:val="24"/>
        </w:rPr>
        <w:t xml:space="preserve"> (1986)</w:t>
      </w:r>
      <w:r w:rsidRPr="005325A8">
        <w:rPr>
          <w:rFonts w:ascii="Times New Roman" w:hAnsi="Times New Roman" w:cs="Times New Roman"/>
          <w:sz w:val="24"/>
          <w:szCs w:val="24"/>
        </w:rPr>
        <w:t xml:space="preserve"> is an important contribution to the discussion on the organization of logistics. Galbraith has developed the Lawrence and Lorsch</w:t>
      </w:r>
      <w:r w:rsidR="00805FBF" w:rsidRPr="005325A8">
        <w:rPr>
          <w:rFonts w:ascii="Times New Roman" w:hAnsi="Times New Roman" w:cs="Times New Roman"/>
          <w:sz w:val="24"/>
          <w:szCs w:val="24"/>
        </w:rPr>
        <w:t xml:space="preserve"> (1986)</w:t>
      </w:r>
      <w:r w:rsidRPr="005325A8">
        <w:rPr>
          <w:rFonts w:ascii="Times New Roman" w:hAnsi="Times New Roman" w:cs="Times New Roman"/>
          <w:sz w:val="24"/>
          <w:szCs w:val="24"/>
        </w:rPr>
        <w:t xml:space="preserve"> model into an information processing model for the analysis and design of organizations. Galbraith </w:t>
      </w:r>
      <w:r w:rsidR="00805FBF" w:rsidRPr="005325A8">
        <w:rPr>
          <w:rFonts w:ascii="Times New Roman" w:hAnsi="Times New Roman" w:cs="Times New Roman"/>
          <w:sz w:val="24"/>
          <w:szCs w:val="24"/>
        </w:rPr>
        <w:t xml:space="preserve">(1994) </w:t>
      </w:r>
      <w:r w:rsidRPr="005325A8">
        <w:rPr>
          <w:rFonts w:ascii="Times New Roman" w:hAnsi="Times New Roman" w:cs="Times New Roman"/>
          <w:sz w:val="24"/>
          <w:szCs w:val="24"/>
        </w:rPr>
        <w:t xml:space="preserve">argues that different organizational designs are characterized by their information processing capacity. An effective organization design then meets the requirements as far as information processing capacity is concerned. The need for such a capacity varies with factors such as task predictability, the amount of relevant elements for decision making and the interdependence between these elements. Co-ordination of logistics activities can be achieved by the assignment of information processing capacity to this purpose. Therefore the conceptual framework developed by Galbraith has significantly influenced recent studies in this field. In these studies the emphasis has tended to be, on the one hand, on factors determining the need for logistics co-ordination and, on the other hand, different organization strategies to meet those need (Persson, 1978). </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 xml:space="preserve">Performance in enterprise logistics system is formed by the logistics objectives in distribution channel. The objectives determined in the logistics management are the main targets guiding the logistics activities. When tendency towards the relationship logistics rules dominate completely in an enterprise, functional members share common and complementary objectives about market coverage, customer satisfaction. Furthermore another point that shouldn’t be disregarded is that, when all the members in distribution channel agree on the logistics results at the beginning then the accomplishment of all these will be highly possible (Hans-Christian &amp; Werner, 1997). </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Logistics functions, meaning the flow of goods and services through the distribution channels, are the activities members should perform to ensure the physical flow process cost-effectively and efficiently. When the implementation  of logistics activities is handled in the context of whole process, delivery of  raw  material, semi-finished product and the other inputs to the  consumers  as  the  end products  is  realized under the efficacy of enterprise logistics. Logistics activities carried out during this process also shapes the nature of exchange relationship among the partners (Philip and Gary, 2004). The outputs exposed by the system concerning the logistics activities, are the results such as the competitive advantage, productivity and consumer satisfaction that are the direct consequences of performance of members in the enterprise logistics within the system. In the frame of stated approaches, for displaying the desired performance in the process of relationship logistics expected logistics results should have fare and acceptable nature for every channel member (Philip and Gary, 2004).  </w:t>
      </w:r>
    </w:p>
    <w:p w:rsidR="007E4F20" w:rsidRPr="005325A8" w:rsidRDefault="00F662EA" w:rsidP="0021540D">
      <w:pPr>
        <w:pStyle w:val="Heading3"/>
        <w:spacing w:line="480" w:lineRule="auto"/>
        <w:jc w:val="both"/>
        <w:rPr>
          <w:rFonts w:ascii="Times New Roman" w:hAnsi="Times New Roman" w:cs="Times New Roman"/>
          <w:color w:val="auto"/>
          <w:sz w:val="24"/>
          <w:szCs w:val="24"/>
        </w:rPr>
      </w:pPr>
      <w:bookmarkStart w:id="121" w:name="_Toc404767278"/>
      <w:bookmarkStart w:id="122" w:name="_Toc404767959"/>
      <w:r w:rsidRPr="005325A8">
        <w:rPr>
          <w:rFonts w:ascii="Times New Roman" w:hAnsi="Times New Roman" w:cs="Times New Roman"/>
          <w:color w:val="auto"/>
          <w:sz w:val="24"/>
          <w:szCs w:val="24"/>
        </w:rPr>
        <w:t>2.3.4</w:t>
      </w:r>
      <w:r w:rsidR="007E4F20" w:rsidRPr="005325A8">
        <w:rPr>
          <w:rFonts w:ascii="Times New Roman" w:hAnsi="Times New Roman" w:cs="Times New Roman"/>
          <w:color w:val="auto"/>
          <w:sz w:val="24"/>
          <w:szCs w:val="24"/>
        </w:rPr>
        <w:t>. Logistics relationship control and firm performance</w:t>
      </w:r>
      <w:bookmarkEnd w:id="121"/>
      <w:bookmarkEnd w:id="122"/>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A policy of processing and shipping all orders within 24 hours of their receipt at a company’s warehouse precludes any workload smoothing from day-to-day. As a result, labour and equipment must be provided every day to meet the maximum possible volume of orders, a policy </w:t>
      </w:r>
      <w:r w:rsidRPr="005325A8">
        <w:rPr>
          <w:rFonts w:ascii="Times New Roman" w:hAnsi="Times New Roman" w:cs="Times New Roman"/>
          <w:sz w:val="24"/>
          <w:szCs w:val="24"/>
        </w:rPr>
        <w:lastRenderedPageBreak/>
        <w:t xml:space="preserve">which results in costs higher than those under more flexible policies permitting lower levels of service. While there are a number of system components and methods which can be combined to meet any customer service standard, these alternative methods decline in number and are more expensive as standards reflect higher levels of service. Any service standard can be translated either directly or indirectly into a cost that firms need to control (Heskett, 1994).  </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In logistics relationship controls, competitors’ service policies, whether they are carefully set or not, can be an important influence on the level of service established as standard. Research suggests that competitors’ physical distribution service levels can have considerable influence on sales results (Heskett, 1963).  An experimental study supported later by field research, indicated that selected wholesalers of convenience goods (1) did not distinguish between differences in logistics service levels provided by competing manufacturers in planning and executing orders for the replenishment of their stocks; (2) as a result, experienced a higher rate of stock-out conditions on line items for which poor service was provided (as measured by the length and variance in cycle times); and  (3) sold more than usual of the competing product when a product line was found to be out of stock (Rider, 1963). </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measurement of logistics service performance must be consistent with definitions used for customer service standards, current, and carried out at reasonable cost. It varies in difficulty with the scope of the customer service cycle being measured. Unfortunately, customer service standards are defined too often in terms of what can be measured rather than what is relevant to the performance of a logistics system. For example, it may be convenient to measure the proportion of orders picked, packed, and shipped within 24 hours of their receipt at a supply point. However, this measure provides information about only a small and relatively unimportant </w:t>
      </w:r>
      <w:r w:rsidRPr="005325A8">
        <w:rPr>
          <w:rFonts w:ascii="Times New Roman" w:hAnsi="Times New Roman" w:cs="Times New Roman"/>
          <w:sz w:val="24"/>
          <w:szCs w:val="24"/>
        </w:rPr>
        <w:lastRenderedPageBreak/>
        <w:t>element in the order cycle. A management deluded into thinking it has measured customer service adequately with such information perhaps would be better off not collecting it at all.</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Customer and carrier co-operation can be obtained for measurement purposes, particularly if the effort is well defined and conducted on a current basis. After all, if such measurement can lead to improved performance, the customer should be convinced of the value of measurement. If the carrier values the business he receives, he should be willing to assist in the monitoring effort as a part of the service package he provides. The costs of carrying out an audit of many of the stages in an order cycle will require that the effort be done only with a small sample of orders pulled from the supplier’s files, possibly those received from a sma</w:t>
      </w:r>
      <w:r w:rsidR="000360C7" w:rsidRPr="005325A8">
        <w:rPr>
          <w:rFonts w:ascii="Times New Roman" w:hAnsi="Times New Roman" w:cs="Times New Roman"/>
          <w:sz w:val="24"/>
          <w:szCs w:val="24"/>
        </w:rPr>
        <w:t>ll number of customers (Heskett</w:t>
      </w:r>
      <w:r w:rsidR="00071B7C" w:rsidRPr="005325A8">
        <w:rPr>
          <w:rFonts w:ascii="Times New Roman" w:hAnsi="Times New Roman" w:cs="Times New Roman"/>
          <w:sz w:val="24"/>
          <w:szCs w:val="24"/>
        </w:rPr>
        <w:t>, 1994</w:t>
      </w:r>
      <w:r w:rsidRPr="005325A8">
        <w:rPr>
          <w:rFonts w:ascii="Times New Roman" w:hAnsi="Times New Roman" w:cs="Times New Roman"/>
          <w:sz w:val="24"/>
          <w:szCs w:val="24"/>
        </w:rPr>
        <w:t>). Heskett, (1994) noted that Logistics service control can be incorporated as part of a broader programme for controlling all aspects of logistics management. Specifically, once the appropriate measures and standards of performance are established, information about them should be reported up through the organization, they should be taken into account in evaluating performance, and they should form the basis for corrective action which, when possible, has been planned in advance as a part of the</w:t>
      </w:r>
      <w:r w:rsidR="000360C7" w:rsidRPr="005325A8">
        <w:rPr>
          <w:rFonts w:ascii="Times New Roman" w:hAnsi="Times New Roman" w:cs="Times New Roman"/>
          <w:sz w:val="24"/>
          <w:szCs w:val="24"/>
        </w:rPr>
        <w:t xml:space="preserve"> programme .</w:t>
      </w:r>
      <w:r w:rsidRPr="005325A8">
        <w:rPr>
          <w:rFonts w:ascii="Times New Roman" w:hAnsi="Times New Roman" w:cs="Times New Roman"/>
          <w:sz w:val="24"/>
          <w:szCs w:val="24"/>
        </w:rPr>
        <w:t xml:space="preserve"> At a given distribution centres or at the corporate level, a company may employ periodic reports indicating items such as: (1) Proportion of line items shipped </w:t>
      </w:r>
      <w:r w:rsidR="001D4BB0" w:rsidRPr="005325A8">
        <w:rPr>
          <w:rFonts w:ascii="Times New Roman" w:hAnsi="Times New Roman" w:cs="Times New Roman"/>
          <w:sz w:val="24"/>
          <w:szCs w:val="24"/>
        </w:rPr>
        <w:t>vs.</w:t>
      </w:r>
      <w:r w:rsidRPr="005325A8">
        <w:rPr>
          <w:rFonts w:ascii="Times New Roman" w:hAnsi="Times New Roman" w:cs="Times New Roman"/>
          <w:sz w:val="24"/>
          <w:szCs w:val="24"/>
        </w:rPr>
        <w:t xml:space="preserve"> ordered (2) Proportion of orders filled completely within a certain time after their receipt, with a tabulation of reasons for non-performance (3) Proportion of emergency orders in the total processed (4) Proportion of air freight (or other premium transportation) costs in total transportation costs on a warehouse region or corporate-wide basis (5) Sampled customer replenishment cycle times (6) Transit times and their variability between given points, by carrier. </w:t>
      </w:r>
    </w:p>
    <w:p w:rsidR="007E4F20" w:rsidRPr="005325A8" w:rsidRDefault="007E4F20"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Kearney (1994) contends that continuous improvement achieved through driving the improvement process, fully implementing a continuous quality improvement process, involving </w:t>
      </w:r>
      <w:r w:rsidRPr="005325A8">
        <w:rPr>
          <w:rFonts w:ascii="Times New Roman" w:hAnsi="Times New Roman" w:cs="Times New Roman"/>
          <w:sz w:val="24"/>
          <w:szCs w:val="24"/>
        </w:rPr>
        <w:lastRenderedPageBreak/>
        <w:t xml:space="preserve">and training employees, ensuring effective measurement, comparing actual performance against standard and acting on variances in the management of the logistics relationships has enabled many firms in Europe to meet their performance objectives. In complement Heskett (1994) concluded that control detached from corrective action and future planning is like a broken electric circuit. The mere existence and knowledge of a system of service measurement and control will often influence performance. This, in combination with the development of explicit procedures for coupling the control programme with appropriate corrective actions will contribute to an effective programme.  </w:t>
      </w:r>
    </w:p>
    <w:p w:rsidR="007E4F20" w:rsidRPr="005325A8" w:rsidRDefault="007E4F20" w:rsidP="0021540D">
      <w:pPr>
        <w:pStyle w:val="Heading2"/>
        <w:spacing w:line="480" w:lineRule="auto"/>
        <w:jc w:val="both"/>
        <w:rPr>
          <w:rFonts w:ascii="Times New Roman" w:hAnsi="Times New Roman" w:cs="Times New Roman"/>
          <w:color w:val="auto"/>
          <w:sz w:val="24"/>
          <w:szCs w:val="24"/>
        </w:rPr>
      </w:pPr>
      <w:bookmarkStart w:id="123" w:name="_Toc404767279"/>
      <w:bookmarkStart w:id="124" w:name="_Toc404767960"/>
      <w:r w:rsidRPr="005325A8">
        <w:rPr>
          <w:rFonts w:ascii="Times New Roman" w:hAnsi="Times New Roman" w:cs="Times New Roman"/>
          <w:color w:val="auto"/>
          <w:sz w:val="24"/>
          <w:szCs w:val="24"/>
        </w:rPr>
        <w:t>2.4. Summary of literature review</w:t>
      </w:r>
      <w:bookmarkEnd w:id="123"/>
      <w:bookmarkEnd w:id="124"/>
    </w:p>
    <w:p w:rsidR="00A0048F" w:rsidRPr="005325A8" w:rsidRDefault="00543DA1"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The literature suggests that logistics strategic planning contributes to firm performance through increasing sustainabili</w:t>
      </w:r>
      <w:r w:rsidR="0016419F" w:rsidRPr="005325A8">
        <w:rPr>
          <w:rFonts w:ascii="Times New Roman" w:hAnsi="Times New Roman" w:cs="Times New Roman"/>
          <w:sz w:val="24"/>
          <w:szCs w:val="24"/>
        </w:rPr>
        <w:t>ty of strategic alliances with suppliers and logistics providers. Similarly, it equally suggests that logistics organizational relationships are important in sustaining firm performance. What is not  explicit in the literature review above is the extent and evidence to which logistics strategic planning,  organization and control contribute to firm  performance in small scale i</w:t>
      </w:r>
      <w:r w:rsidR="00AB6B52" w:rsidRPr="005325A8">
        <w:rPr>
          <w:rFonts w:ascii="Times New Roman" w:hAnsi="Times New Roman" w:cs="Times New Roman"/>
          <w:sz w:val="24"/>
          <w:szCs w:val="24"/>
        </w:rPr>
        <w:t xml:space="preserve">ndustries. This study strived to fill this literature gap.  </w:t>
      </w:r>
    </w:p>
    <w:p w:rsidR="00351A3E" w:rsidRPr="005325A8" w:rsidRDefault="00351A3E" w:rsidP="008E1F8E">
      <w:pPr>
        <w:spacing w:line="480" w:lineRule="auto"/>
        <w:rPr>
          <w:rFonts w:ascii="Times New Roman" w:hAnsi="Times New Roman" w:cs="Times New Roman"/>
          <w:sz w:val="24"/>
          <w:szCs w:val="24"/>
        </w:rPr>
      </w:pPr>
      <w:r w:rsidRPr="005325A8">
        <w:rPr>
          <w:rFonts w:ascii="Times New Roman" w:hAnsi="Times New Roman" w:cs="Times New Roman"/>
          <w:sz w:val="24"/>
          <w:szCs w:val="24"/>
        </w:rPr>
        <w:br w:type="page"/>
      </w:r>
    </w:p>
    <w:p w:rsidR="00351A3E" w:rsidRPr="005325A8" w:rsidRDefault="00351A3E" w:rsidP="00FD4150">
      <w:pPr>
        <w:pStyle w:val="Heading1"/>
        <w:spacing w:before="0" w:line="480" w:lineRule="auto"/>
        <w:jc w:val="center"/>
        <w:rPr>
          <w:szCs w:val="24"/>
        </w:rPr>
      </w:pPr>
      <w:bookmarkStart w:id="125" w:name="_Toc404767280"/>
      <w:bookmarkStart w:id="126" w:name="_Toc404767961"/>
      <w:r w:rsidRPr="005325A8">
        <w:rPr>
          <w:szCs w:val="24"/>
        </w:rPr>
        <w:lastRenderedPageBreak/>
        <w:t>CHARPTER THREE</w:t>
      </w:r>
      <w:bookmarkEnd w:id="125"/>
      <w:bookmarkEnd w:id="126"/>
    </w:p>
    <w:p w:rsidR="00351A3E" w:rsidRPr="005325A8" w:rsidRDefault="00351A3E" w:rsidP="00FD4150">
      <w:pPr>
        <w:pStyle w:val="Heading1"/>
        <w:spacing w:before="0"/>
        <w:jc w:val="center"/>
        <w:rPr>
          <w:szCs w:val="24"/>
        </w:rPr>
      </w:pPr>
      <w:bookmarkStart w:id="127" w:name="_Toc404767281"/>
      <w:bookmarkStart w:id="128" w:name="_Toc404767962"/>
      <w:r w:rsidRPr="005325A8">
        <w:rPr>
          <w:szCs w:val="24"/>
        </w:rPr>
        <w:t>METHODOLOGY</w:t>
      </w:r>
      <w:bookmarkEnd w:id="127"/>
      <w:bookmarkEnd w:id="128"/>
    </w:p>
    <w:p w:rsidR="00351A3E" w:rsidRPr="005325A8" w:rsidRDefault="000360C7" w:rsidP="00FD4150">
      <w:pPr>
        <w:pStyle w:val="Heading2"/>
        <w:spacing w:before="0" w:line="480" w:lineRule="auto"/>
        <w:jc w:val="both"/>
        <w:rPr>
          <w:rFonts w:ascii="Times New Roman" w:hAnsi="Times New Roman" w:cs="Times New Roman"/>
          <w:color w:val="auto"/>
          <w:sz w:val="24"/>
          <w:szCs w:val="24"/>
        </w:rPr>
      </w:pPr>
      <w:bookmarkStart w:id="129" w:name="_Toc404767282"/>
      <w:bookmarkStart w:id="130" w:name="_Toc404767963"/>
      <w:r w:rsidRPr="005325A8">
        <w:rPr>
          <w:rFonts w:ascii="Times New Roman" w:hAnsi="Times New Roman" w:cs="Times New Roman"/>
          <w:color w:val="auto"/>
          <w:sz w:val="24"/>
          <w:szCs w:val="24"/>
        </w:rPr>
        <w:t>3.1.Introduction</w:t>
      </w:r>
      <w:bookmarkEnd w:id="129"/>
      <w:bookmarkEnd w:id="130"/>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This chapter presents the research design, population of study, sample size and selection, measurement of variables, procedures, data analysis.</w:t>
      </w:r>
    </w:p>
    <w:p w:rsidR="00351A3E" w:rsidRPr="005325A8" w:rsidRDefault="00351A3E" w:rsidP="007C1130">
      <w:pPr>
        <w:pStyle w:val="Heading2"/>
        <w:spacing w:line="480" w:lineRule="auto"/>
        <w:jc w:val="both"/>
        <w:rPr>
          <w:rFonts w:ascii="Times New Roman" w:hAnsi="Times New Roman" w:cs="Times New Roman"/>
          <w:color w:val="auto"/>
          <w:sz w:val="24"/>
          <w:szCs w:val="24"/>
        </w:rPr>
      </w:pPr>
      <w:bookmarkStart w:id="131" w:name="_Toc404767283"/>
      <w:bookmarkStart w:id="132" w:name="_Toc404767964"/>
      <w:r w:rsidRPr="005325A8">
        <w:rPr>
          <w:rFonts w:ascii="Times New Roman" w:hAnsi="Times New Roman" w:cs="Times New Roman"/>
          <w:color w:val="auto"/>
          <w:sz w:val="24"/>
          <w:szCs w:val="24"/>
        </w:rPr>
        <w:t>3.2.Research Design</w:t>
      </w:r>
      <w:bookmarkEnd w:id="131"/>
      <w:bookmarkEnd w:id="132"/>
    </w:p>
    <w:p w:rsidR="002F4603" w:rsidRPr="00E734EF" w:rsidRDefault="002F4603" w:rsidP="002F4603">
      <w:pPr>
        <w:autoSpaceDE w:val="0"/>
        <w:autoSpaceDN w:val="0"/>
        <w:adjustRightInd w:val="0"/>
        <w:spacing w:after="0" w:line="480" w:lineRule="auto"/>
        <w:jc w:val="both"/>
        <w:rPr>
          <w:rFonts w:ascii="Times" w:hAnsi="Times" w:cs="Times New Roman"/>
          <w:sz w:val="24"/>
          <w:szCs w:val="24"/>
        </w:rPr>
      </w:pPr>
      <w:bookmarkStart w:id="133" w:name="_Toc404767284"/>
      <w:bookmarkStart w:id="134" w:name="_Toc404767965"/>
      <w:r>
        <w:rPr>
          <w:rFonts w:ascii="Times New Roman" w:hAnsi="Times New Roman" w:cs="Times New Roman"/>
          <w:sz w:val="24"/>
          <w:szCs w:val="24"/>
        </w:rPr>
        <w:t>The study used</w:t>
      </w:r>
      <w:r w:rsidRPr="00E734EF">
        <w:rPr>
          <w:rFonts w:ascii="Times" w:eastAsia="Calibri" w:hAnsi="Times" w:cs="Times New Roman"/>
          <w:sz w:val="24"/>
          <w:szCs w:val="24"/>
        </w:rPr>
        <w:t xml:space="preserve"> a case study design where both quantitative and qualitative approaches </w:t>
      </w:r>
      <w:r>
        <w:rPr>
          <w:rFonts w:ascii="Times" w:hAnsi="Times" w:cs="Times New Roman"/>
          <w:sz w:val="24"/>
          <w:szCs w:val="24"/>
        </w:rPr>
        <w:t>were</w:t>
      </w:r>
      <w:r w:rsidRPr="00E734EF">
        <w:rPr>
          <w:rFonts w:ascii="Times" w:eastAsia="Calibri" w:hAnsi="Times" w:cs="Times New Roman"/>
          <w:sz w:val="24"/>
          <w:szCs w:val="24"/>
        </w:rPr>
        <w:t xml:space="preserve"> adopted to </w:t>
      </w:r>
      <w:r>
        <w:rPr>
          <w:rFonts w:ascii="Times" w:eastAsia="Calibri" w:hAnsi="Times" w:cs="Times New Roman"/>
          <w:sz w:val="24"/>
          <w:szCs w:val="24"/>
        </w:rPr>
        <w:t xml:space="preserve">examine the logistics management practices and performance of SSI in Uganda. </w:t>
      </w:r>
      <w:r w:rsidRPr="00E734EF">
        <w:rPr>
          <w:rFonts w:ascii="Times" w:eastAsia="Calibri" w:hAnsi="Times" w:cs="Times New Roman"/>
          <w:sz w:val="24"/>
          <w:szCs w:val="24"/>
        </w:rPr>
        <w:t>Yin (2004) argues that case study research strategies are appropriate for in-depth investigation and when the concern is to study contemporary issues over which the researcher has no control. The case study design also enables in-depth analysis, extraction of data and information specific to an organization to help answer the research questions and test the study hypotheses (Yin, 2004).</w:t>
      </w:r>
    </w:p>
    <w:p w:rsidR="002F4603" w:rsidRPr="00E734EF" w:rsidRDefault="002F4603" w:rsidP="002F4603">
      <w:pPr>
        <w:autoSpaceDE w:val="0"/>
        <w:autoSpaceDN w:val="0"/>
        <w:adjustRightInd w:val="0"/>
        <w:spacing w:after="0" w:line="480" w:lineRule="auto"/>
        <w:jc w:val="both"/>
        <w:rPr>
          <w:rFonts w:ascii="Times" w:hAnsi="Times" w:cs="Times New Roman"/>
          <w:sz w:val="24"/>
          <w:szCs w:val="24"/>
        </w:rPr>
      </w:pPr>
      <w:r w:rsidRPr="00E734EF">
        <w:rPr>
          <w:rFonts w:ascii="Times" w:hAnsi="Times" w:cs="Times New Roman"/>
          <w:sz w:val="24"/>
          <w:szCs w:val="24"/>
        </w:rPr>
        <w:t xml:space="preserve">Cohen, </w:t>
      </w:r>
      <w:r>
        <w:rPr>
          <w:rFonts w:ascii="Times" w:hAnsi="Times" w:cs="Times New Roman"/>
          <w:sz w:val="24"/>
          <w:szCs w:val="24"/>
        </w:rPr>
        <w:t>et al</w:t>
      </w:r>
      <w:r w:rsidRPr="00E734EF">
        <w:rPr>
          <w:rFonts w:ascii="Times" w:hAnsi="Times" w:cs="Times New Roman"/>
          <w:sz w:val="24"/>
          <w:szCs w:val="24"/>
        </w:rPr>
        <w:t xml:space="preserve"> (2007) highlight that the use of quantitative and qualitative approaches helps reinforce the quality of data obtained to answer the study research questions. The choice of the qualitative approach as just</w:t>
      </w:r>
      <w:r>
        <w:rPr>
          <w:rFonts w:ascii="Times" w:hAnsi="Times" w:cs="Times New Roman"/>
          <w:sz w:val="24"/>
          <w:szCs w:val="24"/>
        </w:rPr>
        <w:t>ified by (Cohen et al., 2007) was that it provided</w:t>
      </w:r>
      <w:r w:rsidRPr="00E734EF">
        <w:rPr>
          <w:rFonts w:ascii="Times" w:hAnsi="Times" w:cs="Times New Roman"/>
          <w:sz w:val="24"/>
          <w:szCs w:val="24"/>
        </w:rPr>
        <w:t xml:space="preserve"> in-depth explanations on </w:t>
      </w:r>
      <w:r w:rsidR="0013161F">
        <w:rPr>
          <w:rFonts w:ascii="Times" w:hAnsi="Times" w:cs="Times New Roman"/>
          <w:sz w:val="24"/>
          <w:szCs w:val="24"/>
        </w:rPr>
        <w:t>logistics management and performance of SSIs. The</w:t>
      </w:r>
      <w:r w:rsidRPr="00E734EF">
        <w:rPr>
          <w:rFonts w:ascii="Times" w:hAnsi="Times" w:cs="Times New Roman"/>
          <w:sz w:val="24"/>
          <w:szCs w:val="24"/>
        </w:rPr>
        <w:t xml:space="preserve"> quantitative </w:t>
      </w:r>
      <w:r w:rsidR="0013161F">
        <w:rPr>
          <w:rFonts w:ascii="Times" w:hAnsi="Times" w:cs="Times New Roman"/>
          <w:sz w:val="24"/>
          <w:szCs w:val="24"/>
        </w:rPr>
        <w:t xml:space="preserve">approach </w:t>
      </w:r>
      <w:r w:rsidRPr="00E734EF">
        <w:rPr>
          <w:rFonts w:ascii="Times" w:hAnsi="Times" w:cs="Times New Roman"/>
          <w:sz w:val="24"/>
          <w:szCs w:val="24"/>
        </w:rPr>
        <w:t>provide</w:t>
      </w:r>
      <w:r w:rsidR="0013161F">
        <w:rPr>
          <w:rFonts w:ascii="Times" w:hAnsi="Times" w:cs="Times New Roman"/>
          <w:sz w:val="24"/>
          <w:szCs w:val="24"/>
        </w:rPr>
        <w:t>d</w:t>
      </w:r>
      <w:r w:rsidRPr="00E734EF">
        <w:rPr>
          <w:rFonts w:ascii="Times" w:hAnsi="Times" w:cs="Times New Roman"/>
          <w:sz w:val="24"/>
          <w:szCs w:val="24"/>
        </w:rPr>
        <w:t xml:space="preserve"> the data needed to meet required objectives and to test the hypotheses using analytical technique such as correlation and regression analyses (</w:t>
      </w:r>
      <w:r w:rsidR="0013161F">
        <w:rPr>
          <w:rFonts w:ascii="Times" w:hAnsi="Times" w:cs="Times New Roman"/>
          <w:color w:val="262626"/>
          <w:sz w:val="24"/>
          <w:szCs w:val="24"/>
        </w:rPr>
        <w:t>Amin, 2005</w:t>
      </w:r>
      <w:r w:rsidRPr="00E734EF">
        <w:rPr>
          <w:rFonts w:ascii="Times" w:hAnsi="Times" w:cs="Times New Roman"/>
          <w:color w:val="262626"/>
          <w:sz w:val="24"/>
          <w:szCs w:val="24"/>
        </w:rPr>
        <w:t>).</w:t>
      </w:r>
    </w:p>
    <w:p w:rsidR="00351A3E" w:rsidRPr="005325A8" w:rsidRDefault="0035186D" w:rsidP="002F4603">
      <w:pPr>
        <w:pStyle w:val="Heading1"/>
      </w:pPr>
      <w:r w:rsidRPr="005325A8">
        <w:t>3.3</w:t>
      </w:r>
      <w:r w:rsidR="00351A3E" w:rsidRPr="005325A8">
        <w:t>Study Population</w:t>
      </w:r>
      <w:bookmarkEnd w:id="133"/>
      <w:bookmarkEnd w:id="134"/>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Study population refers to the events or things of interest or group of people that the researcher wishes to investigate. The study </w:t>
      </w:r>
      <w:r w:rsidR="00A45A7F" w:rsidRPr="005325A8">
        <w:rPr>
          <w:rFonts w:ascii="Times New Roman" w:hAnsi="Times New Roman" w:cs="Times New Roman"/>
          <w:sz w:val="24"/>
          <w:szCs w:val="24"/>
        </w:rPr>
        <w:t xml:space="preserve">was </w:t>
      </w:r>
      <w:r w:rsidRPr="005325A8">
        <w:rPr>
          <w:rFonts w:ascii="Times New Roman" w:hAnsi="Times New Roman" w:cs="Times New Roman"/>
          <w:sz w:val="24"/>
          <w:szCs w:val="24"/>
        </w:rPr>
        <w:t>carried</w:t>
      </w:r>
      <w:r w:rsidR="00A45A7F" w:rsidRPr="005325A8">
        <w:rPr>
          <w:rFonts w:ascii="Times New Roman" w:hAnsi="Times New Roman" w:cs="Times New Roman"/>
          <w:sz w:val="24"/>
          <w:szCs w:val="24"/>
        </w:rPr>
        <w:t xml:space="preserve"> out in Hot Loaf Uganda Limited and its </w:t>
      </w:r>
      <w:r w:rsidR="003A0F2B" w:rsidRPr="005325A8">
        <w:rPr>
          <w:rFonts w:ascii="Times New Roman" w:hAnsi="Times New Roman" w:cs="Times New Roman"/>
          <w:sz w:val="24"/>
          <w:szCs w:val="24"/>
        </w:rPr>
        <w:t>supply chain</w:t>
      </w:r>
      <w:r w:rsidR="00A45A7F" w:rsidRPr="005325A8">
        <w:rPr>
          <w:rFonts w:ascii="Times New Roman" w:hAnsi="Times New Roman" w:cs="Times New Roman"/>
          <w:sz w:val="24"/>
          <w:szCs w:val="24"/>
        </w:rPr>
        <w:t xml:space="preserve"> partners.</w:t>
      </w:r>
      <w:r w:rsidRPr="005325A8">
        <w:rPr>
          <w:rFonts w:ascii="Times New Roman" w:hAnsi="Times New Roman" w:cs="Times New Roman"/>
          <w:sz w:val="24"/>
          <w:szCs w:val="24"/>
        </w:rPr>
        <w:t xml:space="preserve"> The study target</w:t>
      </w:r>
      <w:r w:rsidR="00A45A7F" w:rsidRPr="005325A8">
        <w:rPr>
          <w:rFonts w:ascii="Times New Roman" w:hAnsi="Times New Roman" w:cs="Times New Roman"/>
          <w:sz w:val="24"/>
          <w:szCs w:val="24"/>
        </w:rPr>
        <w:t>ed</w:t>
      </w:r>
      <w:r w:rsidRPr="005325A8">
        <w:rPr>
          <w:rFonts w:ascii="Times New Roman" w:hAnsi="Times New Roman" w:cs="Times New Roman"/>
          <w:sz w:val="24"/>
          <w:szCs w:val="24"/>
        </w:rPr>
        <w:t xml:space="preserve"> kn</w:t>
      </w:r>
      <w:r w:rsidR="00C80597" w:rsidRPr="005325A8">
        <w:rPr>
          <w:rFonts w:ascii="Times New Roman" w:hAnsi="Times New Roman" w:cs="Times New Roman"/>
          <w:sz w:val="24"/>
          <w:szCs w:val="24"/>
        </w:rPr>
        <w:t>owledgeable people who interact</w:t>
      </w:r>
      <w:r w:rsidRPr="005325A8">
        <w:rPr>
          <w:rFonts w:ascii="Times New Roman" w:hAnsi="Times New Roman" w:cs="Times New Roman"/>
          <w:sz w:val="24"/>
          <w:szCs w:val="24"/>
        </w:rPr>
        <w:t xml:space="preserve"> with logistics and firm performance in Hot Loaf Uganda L</w:t>
      </w:r>
      <w:r w:rsidR="00C80597" w:rsidRPr="005325A8">
        <w:rPr>
          <w:rFonts w:ascii="Times New Roman" w:hAnsi="Times New Roman" w:cs="Times New Roman"/>
          <w:sz w:val="24"/>
          <w:szCs w:val="24"/>
        </w:rPr>
        <w:t>imi</w:t>
      </w:r>
      <w:r w:rsidRPr="005325A8">
        <w:rPr>
          <w:rFonts w:ascii="Times New Roman" w:hAnsi="Times New Roman" w:cs="Times New Roman"/>
          <w:sz w:val="24"/>
          <w:szCs w:val="24"/>
        </w:rPr>
        <w:t>t</w:t>
      </w:r>
      <w:r w:rsidR="00C80597" w:rsidRPr="005325A8">
        <w:rPr>
          <w:rFonts w:ascii="Times New Roman" w:hAnsi="Times New Roman" w:cs="Times New Roman"/>
          <w:sz w:val="24"/>
          <w:szCs w:val="24"/>
        </w:rPr>
        <w:t>e</w:t>
      </w:r>
      <w:r w:rsidR="00A45A7F" w:rsidRPr="005325A8">
        <w:rPr>
          <w:rFonts w:ascii="Times New Roman" w:hAnsi="Times New Roman" w:cs="Times New Roman"/>
          <w:sz w:val="24"/>
          <w:szCs w:val="24"/>
        </w:rPr>
        <w:t xml:space="preserve">d </w:t>
      </w:r>
      <w:r w:rsidR="003A0F2B" w:rsidRPr="005325A8">
        <w:rPr>
          <w:rFonts w:ascii="Times New Roman" w:hAnsi="Times New Roman" w:cs="Times New Roman"/>
          <w:sz w:val="24"/>
          <w:szCs w:val="24"/>
        </w:rPr>
        <w:t>amounting</w:t>
      </w:r>
      <w:r w:rsidR="00A45A7F" w:rsidRPr="005325A8">
        <w:rPr>
          <w:rFonts w:ascii="Times New Roman" w:hAnsi="Times New Roman" w:cs="Times New Roman"/>
          <w:sz w:val="24"/>
          <w:szCs w:val="24"/>
        </w:rPr>
        <w:t xml:space="preserve"> to 78 consisting </w:t>
      </w:r>
      <w:r w:rsidR="003A0F2B" w:rsidRPr="005325A8">
        <w:rPr>
          <w:rFonts w:ascii="Times New Roman" w:hAnsi="Times New Roman" w:cs="Times New Roman"/>
          <w:sz w:val="24"/>
          <w:szCs w:val="24"/>
        </w:rPr>
        <w:t>of General M</w:t>
      </w:r>
      <w:r w:rsidRPr="005325A8">
        <w:rPr>
          <w:rFonts w:ascii="Times New Roman" w:hAnsi="Times New Roman" w:cs="Times New Roman"/>
          <w:sz w:val="24"/>
          <w:szCs w:val="24"/>
        </w:rPr>
        <w:t xml:space="preserve">anager, </w:t>
      </w:r>
      <w:r w:rsidR="008C7ECC" w:rsidRPr="005325A8">
        <w:rPr>
          <w:rFonts w:ascii="Times New Roman" w:hAnsi="Times New Roman" w:cs="Times New Roman"/>
          <w:sz w:val="24"/>
          <w:szCs w:val="24"/>
        </w:rPr>
        <w:lastRenderedPageBreak/>
        <w:t xml:space="preserve">procurement personnel, </w:t>
      </w:r>
      <w:r w:rsidRPr="005325A8">
        <w:rPr>
          <w:rFonts w:ascii="Times New Roman" w:hAnsi="Times New Roman" w:cs="Times New Roman"/>
          <w:sz w:val="24"/>
          <w:szCs w:val="24"/>
        </w:rPr>
        <w:t xml:space="preserve">logistics personnel, </w:t>
      </w:r>
      <w:r w:rsidR="008C7ECC" w:rsidRPr="005325A8">
        <w:rPr>
          <w:rFonts w:ascii="Times New Roman" w:hAnsi="Times New Roman" w:cs="Times New Roman"/>
          <w:sz w:val="24"/>
          <w:szCs w:val="24"/>
        </w:rPr>
        <w:t xml:space="preserve">function managers, </w:t>
      </w:r>
      <w:r w:rsidRPr="005325A8">
        <w:rPr>
          <w:rFonts w:ascii="Times New Roman" w:hAnsi="Times New Roman" w:cs="Times New Roman"/>
          <w:sz w:val="24"/>
          <w:szCs w:val="24"/>
        </w:rPr>
        <w:t>suppliers, and logistics providers</w:t>
      </w:r>
      <w:r w:rsidR="003A0F2B" w:rsidRPr="005325A8">
        <w:rPr>
          <w:rFonts w:ascii="Times New Roman" w:hAnsi="Times New Roman" w:cs="Times New Roman"/>
          <w:sz w:val="24"/>
          <w:szCs w:val="24"/>
        </w:rPr>
        <w:t xml:space="preserve"> who interact with the logistics function. </w:t>
      </w:r>
    </w:p>
    <w:p w:rsidR="00351A3E" w:rsidRPr="005325A8" w:rsidRDefault="0035186D" w:rsidP="007C1130">
      <w:pPr>
        <w:pStyle w:val="Heading2"/>
        <w:spacing w:line="480" w:lineRule="auto"/>
        <w:jc w:val="both"/>
        <w:rPr>
          <w:rFonts w:ascii="Times New Roman" w:hAnsi="Times New Roman" w:cs="Times New Roman"/>
          <w:color w:val="auto"/>
          <w:sz w:val="24"/>
          <w:szCs w:val="24"/>
        </w:rPr>
      </w:pPr>
      <w:bookmarkStart w:id="135" w:name="_Toc404767285"/>
      <w:bookmarkStart w:id="136" w:name="_Toc404767966"/>
      <w:r w:rsidRPr="005325A8">
        <w:rPr>
          <w:rFonts w:ascii="Times New Roman" w:hAnsi="Times New Roman" w:cs="Times New Roman"/>
          <w:color w:val="auto"/>
          <w:sz w:val="24"/>
          <w:szCs w:val="24"/>
        </w:rPr>
        <w:t>3.4</w:t>
      </w:r>
      <w:r w:rsidR="00351A3E" w:rsidRPr="005325A8">
        <w:rPr>
          <w:rFonts w:ascii="Times New Roman" w:hAnsi="Times New Roman" w:cs="Times New Roman"/>
          <w:color w:val="auto"/>
          <w:sz w:val="24"/>
          <w:szCs w:val="24"/>
        </w:rPr>
        <w:t>.Sample Size and Selection</w:t>
      </w:r>
      <w:bookmarkEnd w:id="135"/>
      <w:bookmarkEnd w:id="136"/>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According to (Sekaran, 2003) a sample is a subset of a population. It comprises some selected members who are referred to as elements. Sampling is the process of selecting a sufficient number of elements from the population so that a study of the sample and a understanding </w:t>
      </w:r>
      <w:r w:rsidR="001D4BB0" w:rsidRPr="005325A8">
        <w:rPr>
          <w:rFonts w:ascii="Times New Roman" w:hAnsi="Times New Roman" w:cs="Times New Roman"/>
          <w:sz w:val="24"/>
          <w:szCs w:val="24"/>
        </w:rPr>
        <w:t>of its characteristics</w:t>
      </w:r>
      <w:r w:rsidRPr="005325A8">
        <w:rPr>
          <w:rFonts w:ascii="Times New Roman" w:hAnsi="Times New Roman" w:cs="Times New Roman"/>
          <w:sz w:val="24"/>
          <w:szCs w:val="24"/>
        </w:rPr>
        <w:t xml:space="preserve"> would make it possible to generate such characteristics to the population elements. Sample size therefore is the total number of elements selected to represent the pop</w:t>
      </w:r>
      <w:r w:rsidR="00A45A7F" w:rsidRPr="005325A8">
        <w:rPr>
          <w:rFonts w:ascii="Times New Roman" w:hAnsi="Times New Roman" w:cs="Times New Roman"/>
          <w:sz w:val="24"/>
          <w:szCs w:val="24"/>
        </w:rPr>
        <w:t xml:space="preserve">ulation of study. The study selected </w:t>
      </w:r>
      <w:r w:rsidRPr="005325A8">
        <w:rPr>
          <w:rFonts w:ascii="Times New Roman" w:hAnsi="Times New Roman" w:cs="Times New Roman"/>
          <w:sz w:val="24"/>
          <w:szCs w:val="24"/>
        </w:rPr>
        <w:t xml:space="preserve">up to 63 </w:t>
      </w:r>
      <w:r w:rsidR="00A45A7F" w:rsidRPr="005325A8">
        <w:rPr>
          <w:rFonts w:ascii="Times New Roman" w:hAnsi="Times New Roman" w:cs="Times New Roman"/>
          <w:sz w:val="24"/>
          <w:szCs w:val="24"/>
        </w:rPr>
        <w:t xml:space="preserve">respondents </w:t>
      </w:r>
      <w:r w:rsidR="00E833B7">
        <w:rPr>
          <w:rFonts w:ascii="Times New Roman" w:hAnsi="Times New Roman" w:cs="Times New Roman"/>
          <w:sz w:val="24"/>
          <w:szCs w:val="24"/>
        </w:rPr>
        <w:t xml:space="preserve">based on Krejcie and Morgan (1970) sampling guidelines and </w:t>
      </w:r>
      <w:r w:rsidR="00A45A7F" w:rsidRPr="005325A8">
        <w:rPr>
          <w:rFonts w:ascii="Times New Roman" w:hAnsi="Times New Roman" w:cs="Times New Roman"/>
          <w:sz w:val="24"/>
          <w:szCs w:val="24"/>
        </w:rPr>
        <w:t xml:space="preserve">as shown </w:t>
      </w:r>
      <w:r w:rsidR="00E833B7">
        <w:rPr>
          <w:rFonts w:ascii="Times New Roman" w:hAnsi="Times New Roman" w:cs="Times New Roman"/>
          <w:sz w:val="24"/>
          <w:szCs w:val="24"/>
        </w:rPr>
        <w:t xml:space="preserve">in </w:t>
      </w:r>
      <w:r w:rsidR="00A45A7F" w:rsidRPr="005325A8">
        <w:rPr>
          <w:rFonts w:ascii="Times New Roman" w:hAnsi="Times New Roman" w:cs="Times New Roman"/>
          <w:sz w:val="24"/>
          <w:szCs w:val="24"/>
        </w:rPr>
        <w:t xml:space="preserve">table 2 </w:t>
      </w:r>
      <w:r w:rsidRPr="005325A8">
        <w:rPr>
          <w:rFonts w:ascii="Times New Roman" w:hAnsi="Times New Roman" w:cs="Times New Roman"/>
          <w:sz w:val="24"/>
          <w:szCs w:val="24"/>
        </w:rPr>
        <w:t>below.</w:t>
      </w:r>
    </w:p>
    <w:p w:rsidR="00351A3E" w:rsidRPr="005325A8" w:rsidRDefault="00351A3E" w:rsidP="00E833B7">
      <w:pPr>
        <w:pStyle w:val="Heading1"/>
      </w:pPr>
      <w:bookmarkStart w:id="137" w:name="_Toc404767286"/>
      <w:bookmarkStart w:id="138" w:name="_Toc404767967"/>
      <w:r w:rsidRPr="005325A8">
        <w:t xml:space="preserve">Table </w:t>
      </w:r>
      <w:r w:rsidR="00A45A7F" w:rsidRPr="005325A8">
        <w:t>2</w:t>
      </w:r>
      <w:r w:rsidRPr="005325A8">
        <w:t xml:space="preserve">: </w:t>
      </w:r>
      <w:bookmarkEnd w:id="137"/>
      <w:bookmarkEnd w:id="138"/>
      <w:r w:rsidR="00E833B7">
        <w:t>Population, Sample and Sampling Techniques</w:t>
      </w:r>
    </w:p>
    <w:tbl>
      <w:tblPr>
        <w:tblStyle w:val="TableGrid"/>
        <w:tblW w:w="9918" w:type="dxa"/>
        <w:tblLook w:val="04A0" w:firstRow="1" w:lastRow="0" w:firstColumn="1" w:lastColumn="0" w:noHBand="0" w:noVBand="1"/>
      </w:tblPr>
      <w:tblGrid>
        <w:gridCol w:w="3618"/>
        <w:gridCol w:w="1620"/>
        <w:gridCol w:w="1170"/>
        <w:gridCol w:w="3510"/>
      </w:tblGrid>
      <w:tr w:rsidR="00351A3E" w:rsidRPr="005325A8" w:rsidTr="00E833B7">
        <w:tc>
          <w:tcPr>
            <w:tcW w:w="3618" w:type="dxa"/>
          </w:tcPr>
          <w:p w:rsidR="00351A3E" w:rsidRPr="005325A8" w:rsidRDefault="00351A3E" w:rsidP="00A45A7F">
            <w:pPr>
              <w:jc w:val="center"/>
              <w:rPr>
                <w:rFonts w:ascii="Times New Roman" w:hAnsi="Times New Roman" w:cs="Times New Roman"/>
                <w:b/>
                <w:sz w:val="24"/>
                <w:szCs w:val="24"/>
              </w:rPr>
            </w:pPr>
            <w:r w:rsidRPr="005325A8">
              <w:rPr>
                <w:rFonts w:ascii="Times New Roman" w:hAnsi="Times New Roman" w:cs="Times New Roman"/>
                <w:b/>
                <w:sz w:val="24"/>
                <w:szCs w:val="24"/>
              </w:rPr>
              <w:t>Target Population Category</w:t>
            </w:r>
          </w:p>
        </w:tc>
        <w:tc>
          <w:tcPr>
            <w:tcW w:w="1620" w:type="dxa"/>
          </w:tcPr>
          <w:p w:rsidR="00351A3E" w:rsidRPr="005325A8" w:rsidRDefault="00351A3E" w:rsidP="00A45A7F">
            <w:pPr>
              <w:jc w:val="center"/>
              <w:rPr>
                <w:rFonts w:ascii="Times New Roman" w:hAnsi="Times New Roman" w:cs="Times New Roman"/>
                <w:b/>
                <w:sz w:val="24"/>
                <w:szCs w:val="24"/>
              </w:rPr>
            </w:pPr>
            <w:r w:rsidRPr="005325A8">
              <w:rPr>
                <w:rFonts w:ascii="Times New Roman" w:hAnsi="Times New Roman" w:cs="Times New Roman"/>
                <w:b/>
                <w:sz w:val="24"/>
                <w:szCs w:val="24"/>
              </w:rPr>
              <w:t>Population</w:t>
            </w:r>
          </w:p>
        </w:tc>
        <w:tc>
          <w:tcPr>
            <w:tcW w:w="1170" w:type="dxa"/>
          </w:tcPr>
          <w:p w:rsidR="00351A3E" w:rsidRPr="005325A8" w:rsidRDefault="00351A3E" w:rsidP="00A45A7F">
            <w:pPr>
              <w:jc w:val="center"/>
              <w:rPr>
                <w:rFonts w:ascii="Times New Roman" w:hAnsi="Times New Roman" w:cs="Times New Roman"/>
                <w:b/>
                <w:sz w:val="24"/>
                <w:szCs w:val="24"/>
              </w:rPr>
            </w:pPr>
            <w:r w:rsidRPr="005325A8">
              <w:rPr>
                <w:rFonts w:ascii="Times New Roman" w:hAnsi="Times New Roman" w:cs="Times New Roman"/>
                <w:b/>
                <w:sz w:val="24"/>
                <w:szCs w:val="24"/>
              </w:rPr>
              <w:t>Sample</w:t>
            </w:r>
          </w:p>
        </w:tc>
        <w:tc>
          <w:tcPr>
            <w:tcW w:w="3510" w:type="dxa"/>
          </w:tcPr>
          <w:p w:rsidR="00351A3E" w:rsidRPr="005325A8" w:rsidRDefault="00351A3E" w:rsidP="00A45A7F">
            <w:pPr>
              <w:jc w:val="center"/>
              <w:rPr>
                <w:rFonts w:ascii="Times New Roman" w:hAnsi="Times New Roman" w:cs="Times New Roman"/>
                <w:b/>
                <w:sz w:val="24"/>
                <w:szCs w:val="24"/>
              </w:rPr>
            </w:pPr>
            <w:r w:rsidRPr="005325A8">
              <w:rPr>
                <w:rFonts w:ascii="Times New Roman" w:hAnsi="Times New Roman" w:cs="Times New Roman"/>
                <w:b/>
                <w:sz w:val="24"/>
                <w:szCs w:val="24"/>
              </w:rPr>
              <w:t>Sampling Technique</w:t>
            </w:r>
          </w:p>
        </w:tc>
      </w:tr>
      <w:tr w:rsidR="00351A3E" w:rsidRPr="005325A8" w:rsidTr="00E833B7">
        <w:tc>
          <w:tcPr>
            <w:tcW w:w="3618"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General manager</w:t>
            </w:r>
          </w:p>
        </w:tc>
        <w:tc>
          <w:tcPr>
            <w:tcW w:w="162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1</w:t>
            </w:r>
          </w:p>
        </w:tc>
        <w:tc>
          <w:tcPr>
            <w:tcW w:w="117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1</w:t>
            </w:r>
          </w:p>
        </w:tc>
        <w:tc>
          <w:tcPr>
            <w:tcW w:w="351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Purposive</w:t>
            </w:r>
          </w:p>
        </w:tc>
      </w:tr>
      <w:tr w:rsidR="00351A3E" w:rsidRPr="005325A8" w:rsidTr="00E833B7">
        <w:tc>
          <w:tcPr>
            <w:tcW w:w="3618"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Procurement personnel</w:t>
            </w:r>
          </w:p>
        </w:tc>
        <w:tc>
          <w:tcPr>
            <w:tcW w:w="162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117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51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Purposive</w:t>
            </w:r>
          </w:p>
        </w:tc>
      </w:tr>
      <w:tr w:rsidR="00351A3E" w:rsidRPr="005325A8" w:rsidTr="00E833B7">
        <w:tc>
          <w:tcPr>
            <w:tcW w:w="3618"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Logistics personnel</w:t>
            </w:r>
          </w:p>
        </w:tc>
        <w:tc>
          <w:tcPr>
            <w:tcW w:w="162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20</w:t>
            </w:r>
          </w:p>
        </w:tc>
        <w:tc>
          <w:tcPr>
            <w:tcW w:w="117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15</w:t>
            </w:r>
          </w:p>
        </w:tc>
        <w:tc>
          <w:tcPr>
            <w:tcW w:w="351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Simple random Sampling</w:t>
            </w:r>
          </w:p>
        </w:tc>
      </w:tr>
      <w:tr w:rsidR="00351A3E" w:rsidRPr="005325A8" w:rsidTr="00E833B7">
        <w:tc>
          <w:tcPr>
            <w:tcW w:w="3618"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Function managers</w:t>
            </w:r>
          </w:p>
        </w:tc>
        <w:tc>
          <w:tcPr>
            <w:tcW w:w="162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117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51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Purposive</w:t>
            </w:r>
          </w:p>
        </w:tc>
      </w:tr>
      <w:tr w:rsidR="00351A3E" w:rsidRPr="005325A8" w:rsidTr="00E833B7">
        <w:tc>
          <w:tcPr>
            <w:tcW w:w="3618"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 xml:space="preserve">Suppliers </w:t>
            </w:r>
          </w:p>
        </w:tc>
        <w:tc>
          <w:tcPr>
            <w:tcW w:w="162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30</w:t>
            </w:r>
          </w:p>
        </w:tc>
        <w:tc>
          <w:tcPr>
            <w:tcW w:w="117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25</w:t>
            </w:r>
          </w:p>
        </w:tc>
        <w:tc>
          <w:tcPr>
            <w:tcW w:w="351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Simple random sampling</w:t>
            </w:r>
          </w:p>
        </w:tc>
      </w:tr>
      <w:tr w:rsidR="00351A3E" w:rsidRPr="005325A8" w:rsidTr="00E833B7">
        <w:tc>
          <w:tcPr>
            <w:tcW w:w="3618"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Logistics providers</w:t>
            </w:r>
          </w:p>
        </w:tc>
        <w:tc>
          <w:tcPr>
            <w:tcW w:w="162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20</w:t>
            </w:r>
          </w:p>
        </w:tc>
        <w:tc>
          <w:tcPr>
            <w:tcW w:w="117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15</w:t>
            </w:r>
          </w:p>
        </w:tc>
        <w:tc>
          <w:tcPr>
            <w:tcW w:w="3510" w:type="dxa"/>
          </w:tcPr>
          <w:p w:rsidR="00351A3E" w:rsidRPr="005325A8" w:rsidRDefault="00351A3E" w:rsidP="00A45A7F">
            <w:pPr>
              <w:jc w:val="both"/>
              <w:rPr>
                <w:rFonts w:ascii="Times New Roman" w:hAnsi="Times New Roman" w:cs="Times New Roman"/>
                <w:sz w:val="24"/>
                <w:szCs w:val="24"/>
              </w:rPr>
            </w:pPr>
            <w:r w:rsidRPr="005325A8">
              <w:rPr>
                <w:rFonts w:ascii="Times New Roman" w:hAnsi="Times New Roman" w:cs="Times New Roman"/>
                <w:sz w:val="24"/>
                <w:szCs w:val="24"/>
              </w:rPr>
              <w:t>Simple random sampling</w:t>
            </w:r>
          </w:p>
        </w:tc>
      </w:tr>
      <w:tr w:rsidR="00351A3E" w:rsidRPr="005325A8" w:rsidTr="00E833B7">
        <w:tc>
          <w:tcPr>
            <w:tcW w:w="3618" w:type="dxa"/>
          </w:tcPr>
          <w:p w:rsidR="00351A3E" w:rsidRPr="005325A8" w:rsidRDefault="00351A3E" w:rsidP="00A45A7F">
            <w:pPr>
              <w:jc w:val="both"/>
              <w:rPr>
                <w:rFonts w:ascii="Times New Roman" w:hAnsi="Times New Roman" w:cs="Times New Roman"/>
                <w:b/>
                <w:sz w:val="24"/>
                <w:szCs w:val="24"/>
              </w:rPr>
            </w:pPr>
            <w:r w:rsidRPr="005325A8">
              <w:rPr>
                <w:rFonts w:ascii="Times New Roman" w:hAnsi="Times New Roman" w:cs="Times New Roman"/>
                <w:b/>
                <w:sz w:val="24"/>
                <w:szCs w:val="24"/>
              </w:rPr>
              <w:t>Total</w:t>
            </w:r>
          </w:p>
        </w:tc>
        <w:tc>
          <w:tcPr>
            <w:tcW w:w="1620" w:type="dxa"/>
          </w:tcPr>
          <w:p w:rsidR="00351A3E" w:rsidRPr="005325A8" w:rsidRDefault="00351A3E" w:rsidP="00A45A7F">
            <w:pPr>
              <w:jc w:val="both"/>
              <w:rPr>
                <w:rFonts w:ascii="Times New Roman" w:hAnsi="Times New Roman" w:cs="Times New Roman"/>
                <w:b/>
                <w:sz w:val="24"/>
                <w:szCs w:val="24"/>
              </w:rPr>
            </w:pPr>
            <w:r w:rsidRPr="005325A8">
              <w:rPr>
                <w:rFonts w:ascii="Times New Roman" w:hAnsi="Times New Roman" w:cs="Times New Roman"/>
                <w:b/>
                <w:sz w:val="24"/>
                <w:szCs w:val="24"/>
              </w:rPr>
              <w:t>78</w:t>
            </w:r>
          </w:p>
        </w:tc>
        <w:tc>
          <w:tcPr>
            <w:tcW w:w="1170" w:type="dxa"/>
          </w:tcPr>
          <w:p w:rsidR="00351A3E" w:rsidRPr="005325A8" w:rsidRDefault="00351A3E" w:rsidP="00A45A7F">
            <w:pPr>
              <w:jc w:val="both"/>
              <w:rPr>
                <w:rFonts w:ascii="Times New Roman" w:hAnsi="Times New Roman" w:cs="Times New Roman"/>
                <w:b/>
                <w:sz w:val="24"/>
                <w:szCs w:val="24"/>
              </w:rPr>
            </w:pPr>
            <w:r w:rsidRPr="005325A8">
              <w:rPr>
                <w:rFonts w:ascii="Times New Roman" w:hAnsi="Times New Roman" w:cs="Times New Roman"/>
                <w:b/>
                <w:sz w:val="24"/>
                <w:szCs w:val="24"/>
              </w:rPr>
              <w:t>63</w:t>
            </w:r>
          </w:p>
        </w:tc>
        <w:tc>
          <w:tcPr>
            <w:tcW w:w="3510" w:type="dxa"/>
          </w:tcPr>
          <w:p w:rsidR="00351A3E" w:rsidRPr="005325A8" w:rsidRDefault="00351A3E" w:rsidP="00A45A7F">
            <w:pPr>
              <w:jc w:val="both"/>
              <w:rPr>
                <w:rFonts w:ascii="Times New Roman" w:hAnsi="Times New Roman" w:cs="Times New Roman"/>
                <w:b/>
                <w:sz w:val="24"/>
                <w:szCs w:val="24"/>
              </w:rPr>
            </w:pPr>
          </w:p>
        </w:tc>
      </w:tr>
    </w:tbl>
    <w:p w:rsidR="00351A3E" w:rsidRPr="005325A8" w:rsidRDefault="00C30516" w:rsidP="00A45A7F">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Hot loaf staff Repo</w:t>
      </w:r>
      <w:r w:rsidR="006E273D" w:rsidRPr="005325A8">
        <w:rPr>
          <w:rFonts w:ascii="Times New Roman" w:hAnsi="Times New Roman" w:cs="Times New Roman"/>
          <w:sz w:val="24"/>
          <w:szCs w:val="24"/>
        </w:rPr>
        <w:t>rt,</w:t>
      </w:r>
      <w:r w:rsidR="004D71DD" w:rsidRPr="005325A8">
        <w:rPr>
          <w:rFonts w:ascii="Times New Roman" w:hAnsi="Times New Roman" w:cs="Times New Roman"/>
          <w:sz w:val="24"/>
          <w:szCs w:val="24"/>
        </w:rPr>
        <w:t>June, 2013.</w:t>
      </w:r>
    </w:p>
    <w:p w:rsidR="00351A3E" w:rsidRPr="005325A8" w:rsidRDefault="00351A3E" w:rsidP="008E1F8E">
      <w:pPr>
        <w:spacing w:after="0" w:line="480" w:lineRule="auto"/>
        <w:jc w:val="both"/>
        <w:rPr>
          <w:rFonts w:ascii="Times New Roman" w:hAnsi="Times New Roman" w:cs="Times New Roman"/>
          <w:sz w:val="24"/>
          <w:szCs w:val="24"/>
        </w:rPr>
      </w:pPr>
    </w:p>
    <w:p w:rsidR="00351A3E" w:rsidRPr="005325A8" w:rsidRDefault="003A7B9F" w:rsidP="007C1130">
      <w:pPr>
        <w:pStyle w:val="Heading2"/>
        <w:spacing w:line="480" w:lineRule="auto"/>
        <w:jc w:val="both"/>
        <w:rPr>
          <w:rFonts w:ascii="Times New Roman" w:hAnsi="Times New Roman" w:cs="Times New Roman"/>
          <w:color w:val="auto"/>
          <w:sz w:val="24"/>
          <w:szCs w:val="24"/>
        </w:rPr>
      </w:pPr>
      <w:bookmarkStart w:id="139" w:name="_Toc404767287"/>
      <w:bookmarkStart w:id="140" w:name="_Toc404767968"/>
      <w:r w:rsidRPr="005325A8">
        <w:rPr>
          <w:rFonts w:ascii="Times New Roman" w:hAnsi="Times New Roman" w:cs="Times New Roman"/>
          <w:color w:val="auto"/>
          <w:sz w:val="24"/>
          <w:szCs w:val="24"/>
        </w:rPr>
        <w:t>3.5</w:t>
      </w:r>
      <w:r w:rsidR="00C30516" w:rsidRPr="005325A8">
        <w:rPr>
          <w:rFonts w:ascii="Times New Roman" w:hAnsi="Times New Roman" w:cs="Times New Roman"/>
          <w:color w:val="auto"/>
          <w:sz w:val="24"/>
          <w:szCs w:val="24"/>
        </w:rPr>
        <w:t>Sampling</w:t>
      </w:r>
      <w:r w:rsidR="00351A3E" w:rsidRPr="005325A8">
        <w:rPr>
          <w:rFonts w:ascii="Times New Roman" w:hAnsi="Times New Roman" w:cs="Times New Roman"/>
          <w:color w:val="auto"/>
          <w:sz w:val="24"/>
          <w:szCs w:val="24"/>
        </w:rPr>
        <w:t xml:space="preserve"> Techniques</w:t>
      </w:r>
      <w:r w:rsidR="00C30516" w:rsidRPr="005325A8">
        <w:rPr>
          <w:rFonts w:ascii="Times New Roman" w:hAnsi="Times New Roman" w:cs="Times New Roman"/>
          <w:color w:val="auto"/>
          <w:sz w:val="24"/>
          <w:szCs w:val="24"/>
        </w:rPr>
        <w:t xml:space="preserve"> and procedures</w:t>
      </w:r>
      <w:bookmarkEnd w:id="139"/>
      <w:bookmarkEnd w:id="140"/>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The sample selection techniques are the</w:t>
      </w:r>
      <w:r w:rsidR="003A0F2B" w:rsidRPr="005325A8">
        <w:rPr>
          <w:rFonts w:ascii="Times New Roman" w:hAnsi="Times New Roman" w:cs="Times New Roman"/>
          <w:sz w:val="24"/>
          <w:szCs w:val="24"/>
        </w:rPr>
        <w:t xml:space="preserve"> procedures to be used that were used to</w:t>
      </w:r>
      <w:r w:rsidRPr="005325A8">
        <w:rPr>
          <w:rFonts w:ascii="Times New Roman" w:hAnsi="Times New Roman" w:cs="Times New Roman"/>
          <w:sz w:val="24"/>
          <w:szCs w:val="24"/>
        </w:rPr>
        <w:t xml:space="preserve"> enable the researcher obtain accurate and reliable samples that</w:t>
      </w:r>
      <w:r w:rsidR="003A0F2B" w:rsidRPr="005325A8">
        <w:rPr>
          <w:rFonts w:ascii="Times New Roman" w:hAnsi="Times New Roman" w:cs="Times New Roman"/>
          <w:sz w:val="24"/>
          <w:szCs w:val="24"/>
        </w:rPr>
        <w:t xml:space="preserve"> was used for</w:t>
      </w:r>
      <w:r w:rsidRPr="005325A8">
        <w:rPr>
          <w:rFonts w:ascii="Times New Roman" w:hAnsi="Times New Roman" w:cs="Times New Roman"/>
          <w:sz w:val="24"/>
          <w:szCs w:val="24"/>
        </w:rPr>
        <w:t xml:space="preserve"> collecting qualitative and quantitative data on logistics management and firm performance. There are two major types of sampling techniques the probability and non-probability sampling. In the probability sampling, the elements in the population have some known chances or probability of being selected as </w:t>
      </w:r>
      <w:r w:rsidRPr="005325A8">
        <w:rPr>
          <w:rFonts w:ascii="Times New Roman" w:hAnsi="Times New Roman" w:cs="Times New Roman"/>
          <w:sz w:val="24"/>
          <w:szCs w:val="24"/>
        </w:rPr>
        <w:lastRenderedPageBreak/>
        <w:t>sample subjects.  On the other hand in the non probability sampling, the elements do not have a known or predetermined chance of being selected as subjects (Sekeran, 2003).</w:t>
      </w:r>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The study use</w:t>
      </w:r>
      <w:r w:rsidR="003A0F2B" w:rsidRPr="005325A8">
        <w:rPr>
          <w:rFonts w:ascii="Times New Roman" w:hAnsi="Times New Roman" w:cs="Times New Roman"/>
          <w:sz w:val="24"/>
          <w:szCs w:val="24"/>
        </w:rPr>
        <w:t>d</w:t>
      </w:r>
      <w:r w:rsidRPr="005325A8">
        <w:rPr>
          <w:rFonts w:ascii="Times New Roman" w:hAnsi="Times New Roman" w:cs="Times New Roman"/>
          <w:sz w:val="24"/>
          <w:szCs w:val="24"/>
        </w:rPr>
        <w:t xml:space="preserve"> a probability sampling method of simple random. Simple random sampling involves selecting a sample of the population in such a way that samples of the same size have equal chances of being selected (Amin, 2005). In using the simple random sampling the researcher </w:t>
      </w:r>
      <w:r w:rsidR="003A0F2B" w:rsidRPr="005325A8">
        <w:rPr>
          <w:rFonts w:ascii="Times New Roman" w:hAnsi="Times New Roman" w:cs="Times New Roman"/>
          <w:sz w:val="24"/>
          <w:szCs w:val="24"/>
        </w:rPr>
        <w:t>used</w:t>
      </w:r>
      <w:r w:rsidRPr="005325A8">
        <w:rPr>
          <w:rFonts w:ascii="Times New Roman" w:hAnsi="Times New Roman" w:cs="Times New Roman"/>
          <w:sz w:val="24"/>
          <w:szCs w:val="24"/>
        </w:rPr>
        <w:t xml:space="preserve"> the lottery method were all names of the elements </w:t>
      </w:r>
      <w:r w:rsidR="003A0F2B" w:rsidRPr="005325A8">
        <w:rPr>
          <w:rFonts w:ascii="Times New Roman" w:hAnsi="Times New Roman" w:cs="Times New Roman"/>
          <w:sz w:val="24"/>
          <w:szCs w:val="24"/>
        </w:rPr>
        <w:t>were</w:t>
      </w:r>
      <w:r w:rsidRPr="005325A8">
        <w:rPr>
          <w:rFonts w:ascii="Times New Roman" w:hAnsi="Times New Roman" w:cs="Times New Roman"/>
          <w:sz w:val="24"/>
          <w:szCs w:val="24"/>
        </w:rPr>
        <w:t xml:space="preserve"> written on tag and placed in a container of which each tag </w:t>
      </w:r>
      <w:r w:rsidR="003A0F2B" w:rsidRPr="005325A8">
        <w:rPr>
          <w:rFonts w:ascii="Times New Roman" w:hAnsi="Times New Roman" w:cs="Times New Roman"/>
          <w:sz w:val="24"/>
          <w:szCs w:val="24"/>
        </w:rPr>
        <w:t>were</w:t>
      </w:r>
      <w:r w:rsidRPr="005325A8">
        <w:rPr>
          <w:rFonts w:ascii="Times New Roman" w:hAnsi="Times New Roman" w:cs="Times New Roman"/>
          <w:sz w:val="24"/>
          <w:szCs w:val="24"/>
        </w:rPr>
        <w:t xml:space="preserve"> picked without replacement until the required number is reached (Amin, 2005). Purposive sampling involve</w:t>
      </w:r>
      <w:r w:rsidR="003A0F2B" w:rsidRPr="005325A8">
        <w:rPr>
          <w:rFonts w:ascii="Times New Roman" w:hAnsi="Times New Roman" w:cs="Times New Roman"/>
          <w:sz w:val="24"/>
          <w:szCs w:val="24"/>
        </w:rPr>
        <w:t>d</w:t>
      </w:r>
      <w:r w:rsidRPr="005325A8">
        <w:rPr>
          <w:rFonts w:ascii="Times New Roman" w:hAnsi="Times New Roman" w:cs="Times New Roman"/>
          <w:sz w:val="24"/>
          <w:szCs w:val="24"/>
        </w:rPr>
        <w:t xml:space="preserve"> selection of respondents who are most knowledgeable and experienced in logistics management and the performance of Hot Loaf Uganda Limited.</w:t>
      </w:r>
    </w:p>
    <w:p w:rsidR="00351A3E" w:rsidRPr="005325A8" w:rsidRDefault="003A7B9F" w:rsidP="007C1130">
      <w:pPr>
        <w:pStyle w:val="Heading2"/>
        <w:spacing w:line="480" w:lineRule="auto"/>
        <w:jc w:val="both"/>
        <w:rPr>
          <w:rFonts w:ascii="Times New Roman" w:hAnsi="Times New Roman" w:cs="Times New Roman"/>
          <w:color w:val="auto"/>
          <w:sz w:val="24"/>
          <w:szCs w:val="24"/>
        </w:rPr>
      </w:pPr>
      <w:bookmarkStart w:id="141" w:name="_Toc404767288"/>
      <w:bookmarkStart w:id="142" w:name="_Toc404767969"/>
      <w:r w:rsidRPr="005325A8">
        <w:rPr>
          <w:rFonts w:ascii="Times New Roman" w:hAnsi="Times New Roman" w:cs="Times New Roman"/>
          <w:color w:val="auto"/>
          <w:sz w:val="24"/>
          <w:szCs w:val="24"/>
        </w:rPr>
        <w:t>3.6</w:t>
      </w:r>
      <w:r w:rsidR="00351A3E" w:rsidRPr="005325A8">
        <w:rPr>
          <w:rFonts w:ascii="Times New Roman" w:hAnsi="Times New Roman" w:cs="Times New Roman"/>
          <w:color w:val="auto"/>
          <w:sz w:val="24"/>
          <w:szCs w:val="24"/>
        </w:rPr>
        <w:t>.Data Collection Methods</w:t>
      </w:r>
      <w:bookmarkEnd w:id="141"/>
      <w:bookmarkEnd w:id="142"/>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Data collection methods are an integral part of rese</w:t>
      </w:r>
      <w:r w:rsidR="004464D7">
        <w:rPr>
          <w:rFonts w:ascii="Times New Roman" w:hAnsi="Times New Roman" w:cs="Times New Roman"/>
          <w:sz w:val="24"/>
          <w:szCs w:val="24"/>
        </w:rPr>
        <w:t xml:space="preserve">arch design. The researcher </w:t>
      </w:r>
      <w:r w:rsidR="00B64CBE">
        <w:rPr>
          <w:rFonts w:ascii="Times New Roman" w:hAnsi="Times New Roman" w:cs="Times New Roman"/>
          <w:sz w:val="24"/>
          <w:szCs w:val="24"/>
        </w:rPr>
        <w:t>shall use</w:t>
      </w:r>
      <w:r w:rsidRPr="005325A8">
        <w:rPr>
          <w:rFonts w:ascii="Times New Roman" w:hAnsi="Times New Roman" w:cs="Times New Roman"/>
          <w:sz w:val="24"/>
          <w:szCs w:val="24"/>
        </w:rPr>
        <w:t xml:space="preserve"> both qualitative and quantitative</w:t>
      </w:r>
      <w:r w:rsidR="00B64CBE">
        <w:rPr>
          <w:rFonts w:ascii="Times New Roman" w:hAnsi="Times New Roman" w:cs="Times New Roman"/>
          <w:sz w:val="24"/>
          <w:szCs w:val="24"/>
        </w:rPr>
        <w:t xml:space="preserve"> methods to </w:t>
      </w:r>
      <w:r w:rsidR="00672DD9">
        <w:rPr>
          <w:rFonts w:ascii="Times New Roman" w:hAnsi="Times New Roman" w:cs="Times New Roman"/>
          <w:sz w:val="24"/>
          <w:szCs w:val="24"/>
        </w:rPr>
        <w:t xml:space="preserve">ensure </w:t>
      </w:r>
      <w:r w:rsidR="00672DD9" w:rsidRPr="005325A8">
        <w:rPr>
          <w:rFonts w:ascii="Times New Roman" w:hAnsi="Times New Roman" w:cs="Times New Roman"/>
          <w:sz w:val="24"/>
          <w:szCs w:val="24"/>
        </w:rPr>
        <w:t>data</w:t>
      </w:r>
      <w:r w:rsidRPr="005325A8">
        <w:rPr>
          <w:rFonts w:ascii="Times New Roman" w:hAnsi="Times New Roman" w:cs="Times New Roman"/>
          <w:sz w:val="24"/>
          <w:szCs w:val="24"/>
        </w:rPr>
        <w:t xml:space="preserve"> is collected. For the qualitative dat</w:t>
      </w:r>
      <w:r w:rsidR="00672DD9">
        <w:rPr>
          <w:rFonts w:ascii="Times New Roman" w:hAnsi="Times New Roman" w:cs="Times New Roman"/>
          <w:sz w:val="24"/>
          <w:szCs w:val="24"/>
        </w:rPr>
        <w:t>a, the collection method is</w:t>
      </w:r>
      <w:r w:rsidRPr="005325A8">
        <w:rPr>
          <w:rFonts w:ascii="Times New Roman" w:hAnsi="Times New Roman" w:cs="Times New Roman"/>
          <w:sz w:val="24"/>
          <w:szCs w:val="24"/>
        </w:rPr>
        <w:t xml:space="preserve"> interviews while for the quantitative data use of questionnaire and </w:t>
      </w:r>
      <w:r w:rsidR="00672DD9">
        <w:rPr>
          <w:rFonts w:ascii="Times New Roman" w:hAnsi="Times New Roman" w:cs="Times New Roman"/>
          <w:sz w:val="24"/>
          <w:szCs w:val="24"/>
        </w:rPr>
        <w:t>documentary review analysis shall</w:t>
      </w:r>
      <w:r w:rsidRPr="005325A8">
        <w:rPr>
          <w:rFonts w:ascii="Times New Roman" w:hAnsi="Times New Roman" w:cs="Times New Roman"/>
          <w:sz w:val="24"/>
          <w:szCs w:val="24"/>
        </w:rPr>
        <w:t xml:space="preserve"> be used. There are several data collection methods; however for the purpose of this study the methods discussed below </w:t>
      </w:r>
      <w:r w:rsidR="003A0F2B" w:rsidRPr="005325A8">
        <w:rPr>
          <w:rFonts w:ascii="Times New Roman" w:hAnsi="Times New Roman" w:cs="Times New Roman"/>
          <w:sz w:val="24"/>
          <w:szCs w:val="24"/>
        </w:rPr>
        <w:t>were</w:t>
      </w:r>
      <w:r w:rsidRPr="005325A8">
        <w:rPr>
          <w:rFonts w:ascii="Times New Roman" w:hAnsi="Times New Roman" w:cs="Times New Roman"/>
          <w:sz w:val="24"/>
          <w:szCs w:val="24"/>
        </w:rPr>
        <w:t xml:space="preserve"> used.</w:t>
      </w:r>
    </w:p>
    <w:p w:rsidR="00351A3E" w:rsidRPr="005325A8" w:rsidRDefault="003A7B9F" w:rsidP="007C1130">
      <w:pPr>
        <w:pStyle w:val="Heading3"/>
        <w:spacing w:line="480" w:lineRule="auto"/>
        <w:jc w:val="both"/>
        <w:rPr>
          <w:rFonts w:ascii="Times New Roman" w:hAnsi="Times New Roman" w:cs="Times New Roman"/>
          <w:color w:val="auto"/>
          <w:sz w:val="24"/>
          <w:szCs w:val="24"/>
        </w:rPr>
      </w:pPr>
      <w:bookmarkStart w:id="143" w:name="_Toc404767289"/>
      <w:bookmarkStart w:id="144" w:name="_Toc404767970"/>
      <w:r w:rsidRPr="005325A8">
        <w:rPr>
          <w:rFonts w:ascii="Times New Roman" w:hAnsi="Times New Roman" w:cs="Times New Roman"/>
          <w:color w:val="auto"/>
          <w:sz w:val="24"/>
          <w:szCs w:val="24"/>
        </w:rPr>
        <w:t>3.6</w:t>
      </w:r>
      <w:r w:rsidR="00351A3E" w:rsidRPr="005325A8">
        <w:rPr>
          <w:rFonts w:ascii="Times New Roman" w:hAnsi="Times New Roman" w:cs="Times New Roman"/>
          <w:color w:val="auto"/>
          <w:sz w:val="24"/>
          <w:szCs w:val="24"/>
        </w:rPr>
        <w:t>.1.Questionnaire</w:t>
      </w:r>
      <w:r w:rsidR="00000CA1" w:rsidRPr="005325A8">
        <w:rPr>
          <w:rFonts w:ascii="Times New Roman" w:hAnsi="Times New Roman" w:cs="Times New Roman"/>
          <w:color w:val="auto"/>
          <w:sz w:val="24"/>
          <w:szCs w:val="24"/>
        </w:rPr>
        <w:t xml:space="preserve"> survey</w:t>
      </w:r>
      <w:bookmarkEnd w:id="143"/>
      <w:bookmarkEnd w:id="144"/>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This is a formulated written set of questions used to obtain information about the study objectives or hypotheses from the study population (Amin, 2005). The questionnaire </w:t>
      </w:r>
      <w:r w:rsidR="003A0F2B" w:rsidRPr="005325A8">
        <w:rPr>
          <w:rFonts w:ascii="Times New Roman" w:hAnsi="Times New Roman" w:cs="Times New Roman"/>
          <w:sz w:val="24"/>
          <w:szCs w:val="24"/>
        </w:rPr>
        <w:t>was</w:t>
      </w:r>
      <w:r w:rsidRPr="005325A8">
        <w:rPr>
          <w:rFonts w:ascii="Times New Roman" w:hAnsi="Times New Roman" w:cs="Times New Roman"/>
          <w:sz w:val="24"/>
          <w:szCs w:val="24"/>
        </w:rPr>
        <w:t xml:space="preserve"> used basing on the fact that variables cannot be observed such as </w:t>
      </w:r>
      <w:r w:rsidR="004D71DD" w:rsidRPr="005325A8">
        <w:rPr>
          <w:rFonts w:ascii="Times New Roman" w:hAnsi="Times New Roman" w:cs="Times New Roman"/>
          <w:sz w:val="24"/>
          <w:szCs w:val="24"/>
        </w:rPr>
        <w:t>views, opinions</w:t>
      </w:r>
      <w:r w:rsidRPr="005325A8">
        <w:rPr>
          <w:rFonts w:ascii="Times New Roman" w:hAnsi="Times New Roman" w:cs="Times New Roman"/>
          <w:sz w:val="24"/>
          <w:szCs w:val="24"/>
        </w:rPr>
        <w:t xml:space="preserve"> and perceptions and feeling of the respondents (sekaran</w:t>
      </w:r>
      <w:r w:rsidR="001D4BB0" w:rsidRPr="005325A8">
        <w:rPr>
          <w:rFonts w:ascii="Times New Roman" w:hAnsi="Times New Roman" w:cs="Times New Roman"/>
          <w:sz w:val="24"/>
          <w:szCs w:val="24"/>
        </w:rPr>
        <w:t>, 2003</w:t>
      </w:r>
      <w:r w:rsidRPr="005325A8">
        <w:rPr>
          <w:rFonts w:ascii="Times New Roman" w:hAnsi="Times New Roman" w:cs="Times New Roman"/>
          <w:sz w:val="24"/>
          <w:szCs w:val="24"/>
        </w:rPr>
        <w:t xml:space="preserve">). The </w:t>
      </w:r>
      <w:r w:rsidR="00587F0B" w:rsidRPr="005325A8">
        <w:rPr>
          <w:rFonts w:ascii="Times New Roman" w:hAnsi="Times New Roman" w:cs="Times New Roman"/>
          <w:sz w:val="24"/>
          <w:szCs w:val="24"/>
        </w:rPr>
        <w:t xml:space="preserve">questionnaire </w:t>
      </w:r>
      <w:r w:rsidR="003A0F2B" w:rsidRPr="005325A8">
        <w:rPr>
          <w:rFonts w:ascii="Times New Roman" w:hAnsi="Times New Roman" w:cs="Times New Roman"/>
          <w:sz w:val="24"/>
          <w:szCs w:val="24"/>
        </w:rPr>
        <w:t xml:space="preserve">was </w:t>
      </w:r>
      <w:r w:rsidR="00587F0B" w:rsidRPr="005325A8">
        <w:rPr>
          <w:rFonts w:ascii="Times New Roman" w:hAnsi="Times New Roman" w:cs="Times New Roman"/>
          <w:sz w:val="24"/>
          <w:szCs w:val="24"/>
        </w:rPr>
        <w:t>also be used</w:t>
      </w:r>
      <w:r w:rsidRPr="005325A8">
        <w:rPr>
          <w:rFonts w:ascii="Times New Roman" w:hAnsi="Times New Roman" w:cs="Times New Roman"/>
          <w:sz w:val="24"/>
          <w:szCs w:val="24"/>
        </w:rPr>
        <w:t xml:space="preserve"> because respondents can read and write </w:t>
      </w:r>
      <w:r w:rsidR="008D58E1" w:rsidRPr="005325A8">
        <w:rPr>
          <w:rFonts w:ascii="Times New Roman" w:hAnsi="Times New Roman" w:cs="Times New Roman"/>
          <w:sz w:val="24"/>
          <w:szCs w:val="24"/>
        </w:rPr>
        <w:t>the questions, the respondent pa</w:t>
      </w:r>
      <w:r w:rsidRPr="005325A8">
        <w:rPr>
          <w:rFonts w:ascii="Times New Roman" w:hAnsi="Times New Roman" w:cs="Times New Roman"/>
          <w:sz w:val="24"/>
          <w:szCs w:val="24"/>
        </w:rPr>
        <w:t xml:space="preserve">sses the information to answer the questions of items and </w:t>
      </w:r>
      <w:r w:rsidR="003A0F2B" w:rsidRPr="005325A8">
        <w:rPr>
          <w:rFonts w:ascii="Times New Roman" w:hAnsi="Times New Roman" w:cs="Times New Roman"/>
          <w:sz w:val="24"/>
          <w:szCs w:val="24"/>
        </w:rPr>
        <w:t>were</w:t>
      </w:r>
      <w:r w:rsidRPr="005325A8">
        <w:rPr>
          <w:rFonts w:ascii="Times New Roman" w:hAnsi="Times New Roman" w:cs="Times New Roman"/>
          <w:sz w:val="24"/>
          <w:szCs w:val="24"/>
        </w:rPr>
        <w:t xml:space="preserve"> willing to answer the questions honestly and it was thought to be </w:t>
      </w:r>
      <w:r w:rsidRPr="005325A8">
        <w:rPr>
          <w:rFonts w:ascii="Times New Roman" w:hAnsi="Times New Roman" w:cs="Times New Roman"/>
          <w:sz w:val="24"/>
          <w:szCs w:val="24"/>
        </w:rPr>
        <w:lastRenderedPageBreak/>
        <w:t xml:space="preserve">less expensive for data collection (Amin, 2005). The respondents </w:t>
      </w:r>
      <w:r w:rsidR="003A0F2B" w:rsidRPr="005325A8">
        <w:rPr>
          <w:rFonts w:ascii="Times New Roman" w:hAnsi="Times New Roman" w:cs="Times New Roman"/>
          <w:sz w:val="24"/>
          <w:szCs w:val="24"/>
        </w:rPr>
        <w:t>recorded</w:t>
      </w:r>
      <w:r w:rsidRPr="005325A8">
        <w:rPr>
          <w:rFonts w:ascii="Times New Roman" w:hAnsi="Times New Roman" w:cs="Times New Roman"/>
          <w:sz w:val="24"/>
          <w:szCs w:val="24"/>
        </w:rPr>
        <w:t xml:space="preserve"> their answers within closely defined alternatives. In this study the quest</w:t>
      </w:r>
      <w:r w:rsidR="00587F0B" w:rsidRPr="005325A8">
        <w:rPr>
          <w:rFonts w:ascii="Times New Roman" w:hAnsi="Times New Roman" w:cs="Times New Roman"/>
          <w:sz w:val="24"/>
          <w:szCs w:val="24"/>
        </w:rPr>
        <w:t xml:space="preserve">ionnaire </w:t>
      </w:r>
      <w:r w:rsidR="003A0F2B" w:rsidRPr="005325A8">
        <w:rPr>
          <w:rFonts w:ascii="Times New Roman" w:hAnsi="Times New Roman" w:cs="Times New Roman"/>
          <w:sz w:val="24"/>
          <w:szCs w:val="24"/>
        </w:rPr>
        <w:t>was</w:t>
      </w:r>
      <w:r w:rsidR="001D4BB0" w:rsidRPr="005325A8">
        <w:rPr>
          <w:rFonts w:ascii="Times New Roman" w:hAnsi="Times New Roman" w:cs="Times New Roman"/>
          <w:sz w:val="24"/>
          <w:szCs w:val="24"/>
        </w:rPr>
        <w:t xml:space="preserve"> administered personally</w:t>
      </w:r>
      <w:r w:rsidRPr="005325A8">
        <w:rPr>
          <w:rFonts w:ascii="Times New Roman" w:hAnsi="Times New Roman" w:cs="Times New Roman"/>
          <w:sz w:val="24"/>
          <w:szCs w:val="24"/>
        </w:rPr>
        <w:t xml:space="preserve"> delivering some to the respondents. </w:t>
      </w:r>
    </w:p>
    <w:p w:rsidR="00351A3E" w:rsidRPr="005325A8" w:rsidRDefault="003A7B9F" w:rsidP="007C1130">
      <w:pPr>
        <w:pStyle w:val="Heading3"/>
        <w:spacing w:line="480" w:lineRule="auto"/>
        <w:jc w:val="both"/>
        <w:rPr>
          <w:rFonts w:ascii="Times New Roman" w:hAnsi="Times New Roman" w:cs="Times New Roman"/>
          <w:color w:val="auto"/>
          <w:sz w:val="24"/>
          <w:szCs w:val="24"/>
        </w:rPr>
      </w:pPr>
      <w:bookmarkStart w:id="145" w:name="_Toc404767290"/>
      <w:bookmarkStart w:id="146" w:name="_Toc404767971"/>
      <w:r w:rsidRPr="005325A8">
        <w:rPr>
          <w:rFonts w:ascii="Times New Roman" w:hAnsi="Times New Roman" w:cs="Times New Roman"/>
          <w:color w:val="auto"/>
          <w:sz w:val="24"/>
          <w:szCs w:val="24"/>
        </w:rPr>
        <w:t>3.</w:t>
      </w:r>
      <w:r w:rsidR="00D155AC" w:rsidRPr="005325A8">
        <w:rPr>
          <w:rFonts w:ascii="Times New Roman" w:hAnsi="Times New Roman" w:cs="Times New Roman"/>
          <w:color w:val="auto"/>
          <w:sz w:val="24"/>
          <w:szCs w:val="24"/>
        </w:rPr>
        <w:t>6</w:t>
      </w:r>
      <w:r w:rsidR="00351A3E" w:rsidRPr="005325A8">
        <w:rPr>
          <w:rFonts w:ascii="Times New Roman" w:hAnsi="Times New Roman" w:cs="Times New Roman"/>
          <w:color w:val="auto"/>
          <w:sz w:val="24"/>
          <w:szCs w:val="24"/>
        </w:rPr>
        <w:t>.</w:t>
      </w:r>
      <w:r w:rsidR="003A0F2B" w:rsidRPr="005325A8">
        <w:rPr>
          <w:rFonts w:ascii="Times New Roman" w:hAnsi="Times New Roman" w:cs="Times New Roman"/>
          <w:color w:val="auto"/>
          <w:sz w:val="24"/>
          <w:szCs w:val="24"/>
        </w:rPr>
        <w:t>2</w:t>
      </w:r>
      <w:r w:rsidR="00351A3E" w:rsidRPr="005325A8">
        <w:rPr>
          <w:rFonts w:ascii="Times New Roman" w:hAnsi="Times New Roman" w:cs="Times New Roman"/>
          <w:color w:val="auto"/>
          <w:sz w:val="24"/>
          <w:szCs w:val="24"/>
        </w:rPr>
        <w:t>.</w:t>
      </w:r>
      <w:r w:rsidR="00351A3E" w:rsidRPr="005325A8">
        <w:rPr>
          <w:rFonts w:ascii="Times New Roman" w:hAnsi="Times New Roman" w:cs="Times New Roman"/>
          <w:color w:val="auto"/>
          <w:sz w:val="24"/>
          <w:szCs w:val="24"/>
        </w:rPr>
        <w:tab/>
        <w:t>Interview</w:t>
      </w:r>
      <w:r w:rsidR="00B07ABA" w:rsidRPr="005325A8">
        <w:rPr>
          <w:rFonts w:ascii="Times New Roman" w:hAnsi="Times New Roman" w:cs="Times New Roman"/>
          <w:color w:val="auto"/>
          <w:sz w:val="24"/>
          <w:szCs w:val="24"/>
        </w:rPr>
        <w:t xml:space="preserve"> method</w:t>
      </w:r>
      <w:bookmarkEnd w:id="145"/>
      <w:bookmarkEnd w:id="146"/>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An interview is a dialogue between an interviewer </w:t>
      </w:r>
      <w:r w:rsidR="00A831ED">
        <w:rPr>
          <w:rFonts w:ascii="Times New Roman" w:hAnsi="Times New Roman" w:cs="Times New Roman"/>
          <w:sz w:val="24"/>
          <w:szCs w:val="24"/>
        </w:rPr>
        <w:t>and the interviewee (Mugenda &amp;</w:t>
      </w:r>
      <w:r w:rsidRPr="005325A8">
        <w:rPr>
          <w:rFonts w:ascii="Times New Roman" w:hAnsi="Times New Roman" w:cs="Times New Roman"/>
          <w:sz w:val="24"/>
          <w:szCs w:val="24"/>
        </w:rPr>
        <w:t xml:space="preserve"> Mugenda, 1999). It is an organized conversation aimed to gathering data about a particular topic. It is a learning exercise on both parties involved. In this method the researcher interview</w:t>
      </w:r>
      <w:r w:rsidR="003A0F2B" w:rsidRPr="005325A8">
        <w:rPr>
          <w:rFonts w:ascii="Times New Roman" w:hAnsi="Times New Roman" w:cs="Times New Roman"/>
          <w:sz w:val="24"/>
          <w:szCs w:val="24"/>
        </w:rPr>
        <w:t>edthe General Manager</w:t>
      </w:r>
      <w:r w:rsidRPr="005325A8">
        <w:rPr>
          <w:rFonts w:ascii="Times New Roman" w:hAnsi="Times New Roman" w:cs="Times New Roman"/>
          <w:sz w:val="24"/>
          <w:szCs w:val="24"/>
        </w:rPr>
        <w:t xml:space="preserve"> either face to face to obtain in depth information on logistics management and the performance of Hot </w:t>
      </w:r>
      <w:r w:rsidR="001D4BB0" w:rsidRPr="005325A8">
        <w:rPr>
          <w:rFonts w:ascii="Times New Roman" w:hAnsi="Times New Roman" w:cs="Times New Roman"/>
          <w:sz w:val="24"/>
          <w:szCs w:val="24"/>
        </w:rPr>
        <w:t>Loaf Uganda</w:t>
      </w:r>
      <w:r w:rsidRPr="005325A8">
        <w:rPr>
          <w:rFonts w:ascii="Times New Roman" w:hAnsi="Times New Roman" w:cs="Times New Roman"/>
          <w:sz w:val="24"/>
          <w:szCs w:val="24"/>
        </w:rPr>
        <w:t xml:space="preserve"> Limited. The interview </w:t>
      </w:r>
      <w:r w:rsidR="003A0F2B" w:rsidRPr="005325A8">
        <w:rPr>
          <w:rFonts w:ascii="Times New Roman" w:hAnsi="Times New Roman" w:cs="Times New Roman"/>
          <w:sz w:val="24"/>
          <w:szCs w:val="24"/>
        </w:rPr>
        <w:t>was</w:t>
      </w:r>
      <w:r w:rsidRPr="005325A8">
        <w:rPr>
          <w:rFonts w:ascii="Times New Roman" w:hAnsi="Times New Roman" w:cs="Times New Roman"/>
          <w:sz w:val="24"/>
          <w:szCs w:val="24"/>
        </w:rPr>
        <w:t xml:space="preserve"> structured where they comprise</w:t>
      </w:r>
      <w:r w:rsidR="003A0F2B" w:rsidRPr="005325A8">
        <w:rPr>
          <w:rFonts w:ascii="Times New Roman" w:hAnsi="Times New Roman" w:cs="Times New Roman"/>
          <w:sz w:val="24"/>
          <w:szCs w:val="24"/>
        </w:rPr>
        <w:t>d</w:t>
      </w:r>
      <w:r w:rsidRPr="005325A8">
        <w:rPr>
          <w:rFonts w:ascii="Times New Roman" w:hAnsi="Times New Roman" w:cs="Times New Roman"/>
          <w:sz w:val="24"/>
          <w:szCs w:val="24"/>
        </w:rPr>
        <w:t xml:space="preserve"> of a set of issues on which the researcher wishes to draw data and the same questions are pose</w:t>
      </w:r>
      <w:r w:rsidR="000870C9" w:rsidRPr="005325A8">
        <w:rPr>
          <w:rFonts w:ascii="Times New Roman" w:hAnsi="Times New Roman" w:cs="Times New Roman"/>
          <w:sz w:val="24"/>
          <w:szCs w:val="24"/>
        </w:rPr>
        <w:t>d</w:t>
      </w:r>
      <w:r w:rsidRPr="005325A8">
        <w:rPr>
          <w:rFonts w:ascii="Times New Roman" w:hAnsi="Times New Roman" w:cs="Times New Roman"/>
          <w:sz w:val="24"/>
          <w:szCs w:val="24"/>
        </w:rPr>
        <w:t xml:space="preserve"> to the respondents using a guide to conduct the interview. </w:t>
      </w:r>
    </w:p>
    <w:p w:rsidR="00351A3E" w:rsidRPr="005325A8" w:rsidRDefault="0035186D" w:rsidP="007C1130">
      <w:pPr>
        <w:pStyle w:val="Heading2"/>
        <w:spacing w:line="480" w:lineRule="auto"/>
        <w:jc w:val="both"/>
        <w:rPr>
          <w:rFonts w:ascii="Times New Roman" w:hAnsi="Times New Roman" w:cs="Times New Roman"/>
          <w:color w:val="auto"/>
          <w:sz w:val="24"/>
          <w:szCs w:val="24"/>
        </w:rPr>
      </w:pPr>
      <w:bookmarkStart w:id="147" w:name="_Toc404767291"/>
      <w:bookmarkStart w:id="148" w:name="_Toc404767972"/>
      <w:r w:rsidRPr="005325A8">
        <w:rPr>
          <w:rFonts w:ascii="Times New Roman" w:hAnsi="Times New Roman" w:cs="Times New Roman"/>
          <w:color w:val="auto"/>
          <w:sz w:val="24"/>
          <w:szCs w:val="24"/>
        </w:rPr>
        <w:t>3.</w:t>
      </w:r>
      <w:r w:rsidR="00D155AC" w:rsidRPr="005325A8">
        <w:rPr>
          <w:rFonts w:ascii="Times New Roman" w:hAnsi="Times New Roman" w:cs="Times New Roman"/>
          <w:color w:val="auto"/>
          <w:sz w:val="24"/>
          <w:szCs w:val="24"/>
        </w:rPr>
        <w:t>7.</w:t>
      </w:r>
      <w:r w:rsidR="00351A3E" w:rsidRPr="005325A8">
        <w:rPr>
          <w:rFonts w:ascii="Times New Roman" w:hAnsi="Times New Roman" w:cs="Times New Roman"/>
          <w:color w:val="auto"/>
          <w:sz w:val="24"/>
          <w:szCs w:val="24"/>
        </w:rPr>
        <w:t>Data Collection Instruments</w:t>
      </w:r>
      <w:bookmarkEnd w:id="147"/>
      <w:bookmarkEnd w:id="148"/>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The following data col</w:t>
      </w:r>
      <w:r w:rsidR="003A0F2B" w:rsidRPr="005325A8">
        <w:rPr>
          <w:rFonts w:ascii="Times New Roman" w:hAnsi="Times New Roman" w:cs="Times New Roman"/>
          <w:sz w:val="24"/>
          <w:szCs w:val="24"/>
        </w:rPr>
        <w:t>lection instruments</w:t>
      </w:r>
      <w:r w:rsidRPr="005325A8">
        <w:rPr>
          <w:rFonts w:ascii="Times New Roman" w:hAnsi="Times New Roman" w:cs="Times New Roman"/>
          <w:sz w:val="24"/>
          <w:szCs w:val="24"/>
        </w:rPr>
        <w:t xml:space="preserve"> used during the field data collection exercise. These instruments aid</w:t>
      </w:r>
      <w:r w:rsidR="003A0F2B" w:rsidRPr="005325A8">
        <w:rPr>
          <w:rFonts w:ascii="Times New Roman" w:hAnsi="Times New Roman" w:cs="Times New Roman"/>
          <w:sz w:val="24"/>
          <w:szCs w:val="24"/>
        </w:rPr>
        <w:t>ed</w:t>
      </w:r>
      <w:r w:rsidRPr="005325A8">
        <w:rPr>
          <w:rFonts w:ascii="Times New Roman" w:hAnsi="Times New Roman" w:cs="Times New Roman"/>
          <w:sz w:val="24"/>
          <w:szCs w:val="24"/>
        </w:rPr>
        <w:t xml:space="preserve"> the researcher collect accurate and reliable qualitative and quantitativ</w:t>
      </w:r>
      <w:r w:rsidR="007D44AB" w:rsidRPr="005325A8">
        <w:rPr>
          <w:rFonts w:ascii="Times New Roman" w:hAnsi="Times New Roman" w:cs="Times New Roman"/>
          <w:sz w:val="24"/>
          <w:szCs w:val="24"/>
        </w:rPr>
        <w:t xml:space="preserve">e data on logistics management </w:t>
      </w:r>
      <w:r w:rsidRPr="005325A8">
        <w:rPr>
          <w:rFonts w:ascii="Times New Roman" w:hAnsi="Times New Roman" w:cs="Times New Roman"/>
          <w:sz w:val="24"/>
          <w:szCs w:val="24"/>
        </w:rPr>
        <w:t>and firm performance so as to establish a relationship between the two variables.</w:t>
      </w:r>
    </w:p>
    <w:p w:rsidR="00351A3E" w:rsidRPr="005325A8" w:rsidRDefault="00D5380B" w:rsidP="007C1130">
      <w:pPr>
        <w:pStyle w:val="Heading3"/>
        <w:spacing w:line="480" w:lineRule="auto"/>
        <w:jc w:val="both"/>
        <w:rPr>
          <w:rFonts w:ascii="Times New Roman" w:hAnsi="Times New Roman" w:cs="Times New Roman"/>
          <w:color w:val="auto"/>
          <w:sz w:val="24"/>
          <w:szCs w:val="24"/>
        </w:rPr>
      </w:pPr>
      <w:bookmarkStart w:id="149" w:name="_Toc404767292"/>
      <w:bookmarkStart w:id="150" w:name="_Toc404767973"/>
      <w:r w:rsidRPr="005325A8">
        <w:rPr>
          <w:rFonts w:ascii="Times New Roman" w:hAnsi="Times New Roman" w:cs="Times New Roman"/>
          <w:color w:val="auto"/>
          <w:sz w:val="24"/>
          <w:szCs w:val="24"/>
        </w:rPr>
        <w:t>3.7</w:t>
      </w:r>
      <w:r w:rsidR="00351A3E" w:rsidRPr="005325A8">
        <w:rPr>
          <w:rFonts w:ascii="Times New Roman" w:hAnsi="Times New Roman" w:cs="Times New Roman"/>
          <w:color w:val="auto"/>
          <w:sz w:val="24"/>
          <w:szCs w:val="24"/>
        </w:rPr>
        <w:t>.1.</w:t>
      </w:r>
      <w:r w:rsidR="00351A3E" w:rsidRPr="005325A8">
        <w:rPr>
          <w:rFonts w:ascii="Times New Roman" w:hAnsi="Times New Roman" w:cs="Times New Roman"/>
          <w:color w:val="auto"/>
          <w:sz w:val="24"/>
          <w:szCs w:val="24"/>
        </w:rPr>
        <w:tab/>
        <w:t>Questionnaire</w:t>
      </w:r>
      <w:bookmarkEnd w:id="149"/>
      <w:bookmarkEnd w:id="150"/>
    </w:p>
    <w:p w:rsidR="00351A3E" w:rsidRPr="005325A8" w:rsidRDefault="003A0F2B"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The quantitative measure was</w:t>
      </w:r>
      <w:r w:rsidR="00351A3E" w:rsidRPr="005325A8">
        <w:rPr>
          <w:rFonts w:ascii="Times New Roman" w:hAnsi="Times New Roman" w:cs="Times New Roman"/>
          <w:sz w:val="24"/>
          <w:szCs w:val="24"/>
        </w:rPr>
        <w:t xml:space="preserve"> given out by a close ended questionnaire divided into sections. A total of </w:t>
      </w:r>
      <w:r w:rsidRPr="005325A8">
        <w:rPr>
          <w:rFonts w:ascii="Times New Roman" w:hAnsi="Times New Roman" w:cs="Times New Roman"/>
          <w:sz w:val="24"/>
          <w:szCs w:val="24"/>
        </w:rPr>
        <w:t>62</w:t>
      </w:r>
      <w:r w:rsidR="00351A3E" w:rsidRPr="005325A8">
        <w:rPr>
          <w:rFonts w:ascii="Times New Roman" w:hAnsi="Times New Roman" w:cs="Times New Roman"/>
          <w:sz w:val="24"/>
          <w:szCs w:val="24"/>
        </w:rPr>
        <w:t xml:space="preserve"> questionnaires </w:t>
      </w:r>
      <w:r w:rsidRPr="005325A8">
        <w:rPr>
          <w:rFonts w:ascii="Times New Roman" w:hAnsi="Times New Roman" w:cs="Times New Roman"/>
          <w:sz w:val="24"/>
          <w:szCs w:val="24"/>
        </w:rPr>
        <w:t>were</w:t>
      </w:r>
      <w:r w:rsidR="00351A3E" w:rsidRPr="005325A8">
        <w:rPr>
          <w:rFonts w:ascii="Times New Roman" w:hAnsi="Times New Roman" w:cs="Times New Roman"/>
          <w:sz w:val="24"/>
          <w:szCs w:val="24"/>
        </w:rPr>
        <w:t xml:space="preserve"> distributed to the targeted popula</w:t>
      </w:r>
      <w:r w:rsidR="00B2596E">
        <w:rPr>
          <w:rFonts w:ascii="Times New Roman" w:hAnsi="Times New Roman" w:cs="Times New Roman"/>
          <w:sz w:val="24"/>
          <w:szCs w:val="24"/>
        </w:rPr>
        <w:t>tion. The questionnaire was</w:t>
      </w:r>
      <w:r w:rsidR="00351A3E" w:rsidRPr="005325A8">
        <w:rPr>
          <w:rFonts w:ascii="Times New Roman" w:hAnsi="Times New Roman" w:cs="Times New Roman"/>
          <w:sz w:val="24"/>
          <w:szCs w:val="24"/>
        </w:rPr>
        <w:t xml:space="preserve"> div</w:t>
      </w:r>
      <w:r w:rsidR="00B2596E">
        <w:rPr>
          <w:rFonts w:ascii="Times New Roman" w:hAnsi="Times New Roman" w:cs="Times New Roman"/>
          <w:sz w:val="24"/>
          <w:szCs w:val="24"/>
        </w:rPr>
        <w:t>id</w:t>
      </w:r>
      <w:r w:rsidR="00351A3E" w:rsidRPr="005325A8">
        <w:rPr>
          <w:rFonts w:ascii="Times New Roman" w:hAnsi="Times New Roman" w:cs="Times New Roman"/>
          <w:sz w:val="24"/>
          <w:szCs w:val="24"/>
        </w:rPr>
        <w:t>ed into section</w:t>
      </w:r>
      <w:r w:rsidR="007176C9">
        <w:rPr>
          <w:rFonts w:ascii="Times New Roman" w:hAnsi="Times New Roman" w:cs="Times New Roman"/>
          <w:sz w:val="24"/>
          <w:szCs w:val="24"/>
        </w:rPr>
        <w:t>s</w:t>
      </w:r>
      <w:r w:rsidR="00351A3E" w:rsidRPr="005325A8">
        <w:rPr>
          <w:rFonts w:ascii="Times New Roman" w:hAnsi="Times New Roman" w:cs="Times New Roman"/>
          <w:sz w:val="24"/>
          <w:szCs w:val="24"/>
        </w:rPr>
        <w:t xml:space="preserve"> namely; background information, logistics planning</w:t>
      </w:r>
      <w:r w:rsidR="007176C9">
        <w:rPr>
          <w:rFonts w:ascii="Times New Roman" w:hAnsi="Times New Roman" w:cs="Times New Roman"/>
          <w:sz w:val="24"/>
          <w:szCs w:val="24"/>
        </w:rPr>
        <w:t>, organizational relationships,</w:t>
      </w:r>
      <w:r w:rsidR="001841A7" w:rsidRPr="005325A8">
        <w:rPr>
          <w:rFonts w:ascii="Times New Roman" w:hAnsi="Times New Roman" w:cs="Times New Roman"/>
          <w:sz w:val="24"/>
          <w:szCs w:val="24"/>
        </w:rPr>
        <w:t xml:space="preserve"> logistics</w:t>
      </w:r>
      <w:r w:rsidR="00351A3E" w:rsidRPr="005325A8">
        <w:rPr>
          <w:rFonts w:ascii="Times New Roman" w:hAnsi="Times New Roman" w:cs="Times New Roman"/>
          <w:sz w:val="24"/>
          <w:szCs w:val="24"/>
        </w:rPr>
        <w:t xml:space="preserve"> relation control and firm performance. A standard Questionnaire on a five point Likert scale </w:t>
      </w:r>
      <w:r w:rsidRPr="005325A8">
        <w:rPr>
          <w:rFonts w:ascii="Times New Roman" w:hAnsi="Times New Roman" w:cs="Times New Roman"/>
          <w:sz w:val="24"/>
          <w:szCs w:val="24"/>
        </w:rPr>
        <w:t>was</w:t>
      </w:r>
      <w:r w:rsidR="00351A3E" w:rsidRPr="005325A8">
        <w:rPr>
          <w:rFonts w:ascii="Times New Roman" w:hAnsi="Times New Roman" w:cs="Times New Roman"/>
          <w:sz w:val="24"/>
          <w:szCs w:val="24"/>
        </w:rPr>
        <w:t xml:space="preserve"> used to get quantifiable soft Primary data from individual respondents. </w:t>
      </w:r>
      <w:r w:rsidR="00351A3E" w:rsidRPr="005325A8">
        <w:rPr>
          <w:rFonts w:ascii="Times New Roman" w:hAnsi="Times New Roman" w:cs="Times New Roman"/>
          <w:sz w:val="24"/>
          <w:szCs w:val="24"/>
        </w:rPr>
        <w:lastRenderedPageBreak/>
        <w:t xml:space="preserve">The scale </w:t>
      </w:r>
      <w:r w:rsidRPr="005325A8">
        <w:rPr>
          <w:rFonts w:ascii="Times New Roman" w:hAnsi="Times New Roman" w:cs="Times New Roman"/>
          <w:sz w:val="24"/>
          <w:szCs w:val="24"/>
        </w:rPr>
        <w:t>was</w:t>
      </w:r>
      <w:r w:rsidR="00351A3E" w:rsidRPr="005325A8">
        <w:rPr>
          <w:rFonts w:ascii="Times New Roman" w:hAnsi="Times New Roman" w:cs="Times New Roman"/>
          <w:sz w:val="24"/>
          <w:szCs w:val="24"/>
        </w:rPr>
        <w:t xml:space="preserve"> designed </w:t>
      </w:r>
      <w:r w:rsidR="001D4BB0" w:rsidRPr="005325A8">
        <w:rPr>
          <w:rFonts w:ascii="Times New Roman" w:hAnsi="Times New Roman" w:cs="Times New Roman"/>
          <w:sz w:val="24"/>
          <w:szCs w:val="24"/>
        </w:rPr>
        <w:t>as indicated</w:t>
      </w:r>
      <w:r w:rsidR="00351A3E" w:rsidRPr="005325A8">
        <w:rPr>
          <w:rFonts w:ascii="Times New Roman" w:hAnsi="Times New Roman" w:cs="Times New Roman"/>
          <w:sz w:val="24"/>
          <w:szCs w:val="24"/>
        </w:rPr>
        <w:t xml:space="preserve"> below:</w:t>
      </w:r>
      <w:r w:rsidR="0098156C" w:rsidRPr="005325A8">
        <w:rPr>
          <w:rFonts w:ascii="Times New Roman" w:hAnsi="Times New Roman" w:cs="Times New Roman"/>
          <w:sz w:val="24"/>
          <w:szCs w:val="24"/>
        </w:rPr>
        <w:t xml:space="preserve">1- </w:t>
      </w:r>
      <w:r w:rsidR="00351A3E" w:rsidRPr="005325A8">
        <w:rPr>
          <w:rFonts w:ascii="Times New Roman" w:hAnsi="Times New Roman" w:cs="Times New Roman"/>
          <w:sz w:val="24"/>
          <w:szCs w:val="24"/>
        </w:rPr>
        <w:t xml:space="preserve">Strongly </w:t>
      </w:r>
      <w:r w:rsidR="00C11B54" w:rsidRPr="005325A8">
        <w:rPr>
          <w:rFonts w:ascii="Times New Roman" w:hAnsi="Times New Roman" w:cs="Times New Roman"/>
          <w:sz w:val="24"/>
          <w:szCs w:val="24"/>
        </w:rPr>
        <w:t>disagrees</w:t>
      </w:r>
      <w:r w:rsidR="00351A3E" w:rsidRPr="005325A8">
        <w:rPr>
          <w:rFonts w:ascii="Times New Roman" w:hAnsi="Times New Roman" w:cs="Times New Roman"/>
          <w:sz w:val="24"/>
          <w:szCs w:val="24"/>
        </w:rPr>
        <w:t>; 2-</w:t>
      </w:r>
      <w:r w:rsidRPr="005325A8">
        <w:rPr>
          <w:rFonts w:ascii="Times New Roman" w:hAnsi="Times New Roman" w:cs="Times New Roman"/>
          <w:sz w:val="24"/>
          <w:szCs w:val="24"/>
        </w:rPr>
        <w:t>Disa</w:t>
      </w:r>
      <w:r w:rsidR="00351A3E" w:rsidRPr="005325A8">
        <w:rPr>
          <w:rFonts w:ascii="Times New Roman" w:hAnsi="Times New Roman" w:cs="Times New Roman"/>
          <w:sz w:val="24"/>
          <w:szCs w:val="24"/>
        </w:rPr>
        <w:t xml:space="preserve">gree; 3-Not </w:t>
      </w:r>
      <w:r w:rsidR="0098156C" w:rsidRPr="005325A8">
        <w:rPr>
          <w:rFonts w:ascii="Times New Roman" w:hAnsi="Times New Roman" w:cs="Times New Roman"/>
          <w:sz w:val="24"/>
          <w:szCs w:val="24"/>
        </w:rPr>
        <w:t>sure; 4</w:t>
      </w:r>
      <w:r w:rsidR="00351A3E" w:rsidRPr="005325A8">
        <w:rPr>
          <w:rFonts w:ascii="Times New Roman" w:hAnsi="Times New Roman" w:cs="Times New Roman"/>
          <w:sz w:val="24"/>
          <w:szCs w:val="24"/>
        </w:rPr>
        <w:t>-</w:t>
      </w:r>
      <w:r w:rsidRPr="005325A8">
        <w:rPr>
          <w:rFonts w:ascii="Times New Roman" w:hAnsi="Times New Roman" w:cs="Times New Roman"/>
          <w:sz w:val="24"/>
          <w:szCs w:val="24"/>
        </w:rPr>
        <w:t>Agree;</w:t>
      </w:r>
      <w:r w:rsidRPr="005325A8">
        <w:rPr>
          <w:rFonts w:ascii="Times New Roman" w:hAnsi="Times New Roman" w:cs="Times New Roman"/>
          <w:sz w:val="24"/>
          <w:szCs w:val="24"/>
        </w:rPr>
        <w:tab/>
        <w:t xml:space="preserve">5-Strongly </w:t>
      </w:r>
      <w:r w:rsidR="00351A3E" w:rsidRPr="005325A8">
        <w:rPr>
          <w:rFonts w:ascii="Times New Roman" w:hAnsi="Times New Roman" w:cs="Times New Roman"/>
          <w:sz w:val="24"/>
          <w:szCs w:val="24"/>
        </w:rPr>
        <w:t>agree</w:t>
      </w:r>
      <w:r w:rsidRPr="005325A8">
        <w:rPr>
          <w:rFonts w:ascii="Times New Roman" w:hAnsi="Times New Roman" w:cs="Times New Roman"/>
          <w:sz w:val="24"/>
          <w:szCs w:val="24"/>
        </w:rPr>
        <w:t xml:space="preserve">. </w:t>
      </w:r>
    </w:p>
    <w:p w:rsidR="00351A3E" w:rsidRPr="005325A8" w:rsidRDefault="00D5380B" w:rsidP="007C1130">
      <w:pPr>
        <w:pStyle w:val="Heading3"/>
        <w:spacing w:line="480" w:lineRule="auto"/>
        <w:jc w:val="both"/>
        <w:rPr>
          <w:rFonts w:ascii="Times New Roman" w:hAnsi="Times New Roman" w:cs="Times New Roman"/>
          <w:color w:val="auto"/>
          <w:sz w:val="24"/>
          <w:szCs w:val="24"/>
        </w:rPr>
      </w:pPr>
      <w:bookmarkStart w:id="151" w:name="_Toc404767293"/>
      <w:bookmarkStart w:id="152" w:name="_Toc404767974"/>
      <w:r w:rsidRPr="005325A8">
        <w:rPr>
          <w:rFonts w:ascii="Times New Roman" w:hAnsi="Times New Roman" w:cs="Times New Roman"/>
          <w:color w:val="auto"/>
          <w:sz w:val="24"/>
          <w:szCs w:val="24"/>
        </w:rPr>
        <w:t>3.7.</w:t>
      </w:r>
      <w:r w:rsidR="00C11B54" w:rsidRPr="005325A8">
        <w:rPr>
          <w:rFonts w:ascii="Times New Roman" w:hAnsi="Times New Roman" w:cs="Times New Roman"/>
          <w:color w:val="auto"/>
          <w:sz w:val="24"/>
          <w:szCs w:val="24"/>
        </w:rPr>
        <w:t>2</w:t>
      </w:r>
      <w:r w:rsidR="00E833B7">
        <w:rPr>
          <w:rFonts w:ascii="Times New Roman" w:hAnsi="Times New Roman" w:cs="Times New Roman"/>
          <w:color w:val="auto"/>
          <w:sz w:val="24"/>
          <w:szCs w:val="24"/>
        </w:rPr>
        <w:t>.</w:t>
      </w:r>
      <w:r w:rsidR="00351A3E" w:rsidRPr="005325A8">
        <w:rPr>
          <w:rFonts w:ascii="Times New Roman" w:hAnsi="Times New Roman" w:cs="Times New Roman"/>
          <w:color w:val="auto"/>
          <w:sz w:val="24"/>
          <w:szCs w:val="24"/>
        </w:rPr>
        <w:t>Interview guide</w:t>
      </w:r>
      <w:bookmarkEnd w:id="151"/>
      <w:bookmarkEnd w:id="152"/>
    </w:p>
    <w:p w:rsidR="00D5380B" w:rsidRPr="005325A8" w:rsidRDefault="00C11B54"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interview guide was semi structured focusing on logistic planning,  organisation and controls. </w:t>
      </w:r>
      <w:r w:rsidR="00351A3E" w:rsidRPr="005325A8">
        <w:rPr>
          <w:rFonts w:ascii="Times New Roman" w:hAnsi="Times New Roman" w:cs="Times New Roman"/>
          <w:sz w:val="24"/>
          <w:szCs w:val="24"/>
        </w:rPr>
        <w:t>Interviews with the target respondents conducted by meeting the respondents and asking them questio</w:t>
      </w:r>
      <w:r w:rsidRPr="005325A8">
        <w:rPr>
          <w:rFonts w:ascii="Times New Roman" w:hAnsi="Times New Roman" w:cs="Times New Roman"/>
          <w:sz w:val="24"/>
          <w:szCs w:val="24"/>
        </w:rPr>
        <w:t xml:space="preserve">ns of which the researcher </w:t>
      </w:r>
      <w:r w:rsidR="00351A3E" w:rsidRPr="005325A8">
        <w:rPr>
          <w:rFonts w:ascii="Times New Roman" w:hAnsi="Times New Roman" w:cs="Times New Roman"/>
          <w:sz w:val="24"/>
          <w:szCs w:val="24"/>
        </w:rPr>
        <w:t>record</w:t>
      </w:r>
      <w:r w:rsidRPr="005325A8">
        <w:rPr>
          <w:rFonts w:ascii="Times New Roman" w:hAnsi="Times New Roman" w:cs="Times New Roman"/>
          <w:sz w:val="24"/>
          <w:szCs w:val="24"/>
        </w:rPr>
        <w:t>ed</w:t>
      </w:r>
      <w:r w:rsidR="00351A3E" w:rsidRPr="005325A8">
        <w:rPr>
          <w:rFonts w:ascii="Times New Roman" w:hAnsi="Times New Roman" w:cs="Times New Roman"/>
          <w:sz w:val="24"/>
          <w:szCs w:val="24"/>
        </w:rPr>
        <w:t xml:space="preserve"> all the responses by himself.</w:t>
      </w:r>
    </w:p>
    <w:p w:rsidR="00351A3E" w:rsidRPr="005325A8" w:rsidRDefault="004618D3" w:rsidP="007C1130">
      <w:pPr>
        <w:pStyle w:val="Heading2"/>
        <w:spacing w:line="480" w:lineRule="auto"/>
        <w:jc w:val="both"/>
        <w:rPr>
          <w:rFonts w:ascii="Times New Roman" w:hAnsi="Times New Roman" w:cs="Times New Roman"/>
          <w:color w:val="auto"/>
          <w:sz w:val="24"/>
          <w:szCs w:val="24"/>
        </w:rPr>
      </w:pPr>
      <w:bookmarkStart w:id="153" w:name="_Toc404767294"/>
      <w:bookmarkStart w:id="154" w:name="_Toc404767975"/>
      <w:r w:rsidRPr="005325A8">
        <w:rPr>
          <w:rFonts w:ascii="Times New Roman" w:hAnsi="Times New Roman" w:cs="Times New Roman"/>
          <w:color w:val="auto"/>
          <w:sz w:val="24"/>
          <w:szCs w:val="24"/>
        </w:rPr>
        <w:t>3.8</w:t>
      </w:r>
      <w:r w:rsidR="00D155AC" w:rsidRPr="005325A8">
        <w:rPr>
          <w:rFonts w:ascii="Times New Roman" w:hAnsi="Times New Roman" w:cs="Times New Roman"/>
          <w:color w:val="auto"/>
          <w:sz w:val="24"/>
          <w:szCs w:val="24"/>
        </w:rPr>
        <w:t>. Pretestingof data collection</w:t>
      </w:r>
      <w:r w:rsidR="00D5380B" w:rsidRPr="005325A8">
        <w:rPr>
          <w:rFonts w:ascii="Times New Roman" w:hAnsi="Times New Roman" w:cs="Times New Roman"/>
          <w:color w:val="auto"/>
          <w:sz w:val="24"/>
          <w:szCs w:val="24"/>
        </w:rPr>
        <w:t xml:space="preserve"> instruments</w:t>
      </w:r>
      <w:bookmarkEnd w:id="153"/>
      <w:bookmarkEnd w:id="154"/>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Pretesting is an indispensable part of the questionnaire design and demands that the researcher examines individual questions as well and the whole questionnaire very carefully (Amin, 2005). Pretesting </w:t>
      </w:r>
      <w:r w:rsidR="00C11B54" w:rsidRPr="005325A8">
        <w:rPr>
          <w:rFonts w:ascii="Times New Roman" w:hAnsi="Times New Roman" w:cs="Times New Roman"/>
          <w:sz w:val="24"/>
          <w:szCs w:val="24"/>
        </w:rPr>
        <w:t>was</w:t>
      </w:r>
      <w:r w:rsidRPr="005325A8">
        <w:rPr>
          <w:rFonts w:ascii="Times New Roman" w:hAnsi="Times New Roman" w:cs="Times New Roman"/>
          <w:sz w:val="24"/>
          <w:szCs w:val="24"/>
        </w:rPr>
        <w:t xml:space="preserve"> conducted to establish the reliability and validity of the instrument. </w:t>
      </w:r>
    </w:p>
    <w:p w:rsidR="00351A3E" w:rsidRPr="005325A8" w:rsidRDefault="004618D3" w:rsidP="007C1130">
      <w:pPr>
        <w:pStyle w:val="Heading3"/>
        <w:spacing w:line="480" w:lineRule="auto"/>
        <w:jc w:val="both"/>
        <w:rPr>
          <w:rFonts w:ascii="Times New Roman" w:hAnsi="Times New Roman" w:cs="Times New Roman"/>
          <w:color w:val="auto"/>
          <w:sz w:val="24"/>
          <w:szCs w:val="24"/>
        </w:rPr>
      </w:pPr>
      <w:bookmarkStart w:id="155" w:name="_Toc404767295"/>
      <w:bookmarkStart w:id="156" w:name="_Toc404767976"/>
      <w:r w:rsidRPr="005325A8">
        <w:rPr>
          <w:rFonts w:ascii="Times New Roman" w:hAnsi="Times New Roman" w:cs="Times New Roman"/>
          <w:color w:val="auto"/>
          <w:sz w:val="24"/>
          <w:szCs w:val="24"/>
        </w:rPr>
        <w:t>3.8</w:t>
      </w:r>
      <w:r w:rsidR="00351A3E" w:rsidRPr="005325A8">
        <w:rPr>
          <w:rFonts w:ascii="Times New Roman" w:hAnsi="Times New Roman" w:cs="Times New Roman"/>
          <w:color w:val="auto"/>
          <w:sz w:val="24"/>
          <w:szCs w:val="24"/>
        </w:rPr>
        <w:t>.1.</w:t>
      </w:r>
      <w:r w:rsidR="00351A3E" w:rsidRPr="005325A8">
        <w:rPr>
          <w:rFonts w:ascii="Times New Roman" w:hAnsi="Times New Roman" w:cs="Times New Roman"/>
          <w:color w:val="auto"/>
          <w:sz w:val="24"/>
          <w:szCs w:val="24"/>
        </w:rPr>
        <w:tab/>
        <w:t>Validity</w:t>
      </w:r>
      <w:bookmarkEnd w:id="155"/>
      <w:bookmarkEnd w:id="156"/>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Validity refers to the truthfulness of the findings or the extent to which the instrument is relevant in measuring what it is supposed to measure (Amin,2005). The validity of the instrument </w:t>
      </w:r>
      <w:r w:rsidR="00C11B54" w:rsidRPr="005325A8">
        <w:rPr>
          <w:rFonts w:ascii="Times New Roman" w:hAnsi="Times New Roman" w:cs="Times New Roman"/>
          <w:sz w:val="24"/>
          <w:szCs w:val="24"/>
        </w:rPr>
        <w:t>was</w:t>
      </w:r>
      <w:r w:rsidRPr="005325A8">
        <w:rPr>
          <w:rFonts w:ascii="Times New Roman" w:hAnsi="Times New Roman" w:cs="Times New Roman"/>
          <w:sz w:val="24"/>
          <w:szCs w:val="24"/>
        </w:rPr>
        <w:t xml:space="preserve"> tested using the Content Validity Index</w:t>
      </w:r>
      <w:r w:rsidR="00D155AC" w:rsidRPr="005325A8">
        <w:rPr>
          <w:rFonts w:ascii="Times New Roman" w:hAnsi="Times New Roman" w:cs="Times New Roman"/>
          <w:sz w:val="24"/>
          <w:szCs w:val="24"/>
        </w:rPr>
        <w:t xml:space="preserve"> (CVI)</w:t>
      </w:r>
      <w:r w:rsidR="00E833B7">
        <w:rPr>
          <w:rFonts w:ascii="Times New Roman" w:hAnsi="Times New Roman" w:cs="Times New Roman"/>
          <w:sz w:val="24"/>
          <w:szCs w:val="24"/>
        </w:rPr>
        <w:t xml:space="preserve"> based on expert judgment of </w:t>
      </w:r>
      <w:r w:rsidR="001D4BB0" w:rsidRPr="005325A8">
        <w:rPr>
          <w:rFonts w:ascii="Times New Roman" w:hAnsi="Times New Roman" w:cs="Times New Roman"/>
          <w:sz w:val="24"/>
          <w:szCs w:val="24"/>
        </w:rPr>
        <w:t>the</w:t>
      </w:r>
      <w:r w:rsidRPr="005325A8">
        <w:rPr>
          <w:rFonts w:ascii="Times New Roman" w:hAnsi="Times New Roman" w:cs="Times New Roman"/>
          <w:sz w:val="24"/>
          <w:szCs w:val="24"/>
        </w:rPr>
        <w:t xml:space="preserve"> relevance of the questions and a consensus judgment given on each variable.</w:t>
      </w:r>
    </w:p>
    <w:p w:rsidR="00D155AC" w:rsidRDefault="00D155AC"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CVI = </w:t>
      </w:r>
      <w:r w:rsidRPr="005325A8">
        <w:rPr>
          <w:rFonts w:ascii="Times New Roman" w:hAnsi="Times New Roman" w:cs="Times New Roman"/>
          <w:sz w:val="24"/>
          <w:szCs w:val="24"/>
        </w:rPr>
        <w:tab/>
      </w:r>
      <w:r w:rsidRPr="005325A8">
        <w:rPr>
          <w:rFonts w:ascii="Times New Roman" w:hAnsi="Times New Roman" w:cs="Times New Roman"/>
          <w:sz w:val="24"/>
          <w:szCs w:val="24"/>
          <w:u w:val="single"/>
        </w:rPr>
        <w:t>Number of items declared valid</w:t>
      </w:r>
    </w:p>
    <w:p w:rsidR="00CF3039" w:rsidRPr="005325A8" w:rsidRDefault="00CF3039" w:rsidP="00C11B54">
      <w:pPr>
        <w:spacing w:after="0" w:line="240" w:lineRule="auto"/>
        <w:jc w:val="both"/>
        <w:rPr>
          <w:rFonts w:ascii="Times New Roman" w:hAnsi="Times New Roman" w:cs="Times New Roman"/>
          <w:sz w:val="24"/>
          <w:szCs w:val="24"/>
        </w:rPr>
      </w:pPr>
    </w:p>
    <w:p w:rsidR="00D155AC" w:rsidRPr="005325A8" w:rsidRDefault="00D155AC"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ab/>
        <w:t xml:space="preserve">     Total number of items</w:t>
      </w:r>
    </w:p>
    <w:p w:rsidR="00C11B54" w:rsidRPr="005325A8" w:rsidRDefault="00C11B54" w:rsidP="00FD4150">
      <w:pPr>
        <w:pStyle w:val="Heading1"/>
        <w:rPr>
          <w:szCs w:val="24"/>
        </w:rPr>
      </w:pPr>
      <w:bookmarkStart w:id="157" w:name="_Toc346447985"/>
      <w:bookmarkStart w:id="158" w:name="_Toc346535476"/>
      <w:bookmarkStart w:id="159" w:name="_Toc404767296"/>
      <w:bookmarkStart w:id="160" w:name="_Toc404767977"/>
      <w:r w:rsidRPr="005325A8">
        <w:rPr>
          <w:szCs w:val="24"/>
        </w:rPr>
        <w:t>Table 3: Content Validity Results</w:t>
      </w:r>
      <w:bookmarkEnd w:id="157"/>
      <w:bookmarkEnd w:id="158"/>
      <w:bookmarkEnd w:id="159"/>
      <w:bookmarkEnd w:id="16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8"/>
        <w:gridCol w:w="2160"/>
        <w:gridCol w:w="2700"/>
        <w:gridCol w:w="1440"/>
      </w:tblGrid>
      <w:tr w:rsidR="00C11B54" w:rsidRPr="005325A8" w:rsidTr="00C11B54">
        <w:tc>
          <w:tcPr>
            <w:tcW w:w="3078"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 xml:space="preserve">Variable </w:t>
            </w:r>
          </w:p>
        </w:tc>
        <w:tc>
          <w:tcPr>
            <w:tcW w:w="2160"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 xml:space="preserve">Total No of items </w:t>
            </w:r>
          </w:p>
        </w:tc>
        <w:tc>
          <w:tcPr>
            <w:tcW w:w="2700"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 xml:space="preserve">Number of valid items </w:t>
            </w:r>
          </w:p>
        </w:tc>
        <w:tc>
          <w:tcPr>
            <w:tcW w:w="1440"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CVI</w:t>
            </w:r>
          </w:p>
        </w:tc>
      </w:tr>
      <w:tr w:rsidR="00C11B54" w:rsidRPr="005325A8" w:rsidTr="00C11B54">
        <w:tc>
          <w:tcPr>
            <w:tcW w:w="3078"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Logistic strategic planning </w:t>
            </w:r>
          </w:p>
        </w:tc>
        <w:tc>
          <w:tcPr>
            <w:tcW w:w="216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13</w:t>
            </w:r>
          </w:p>
        </w:tc>
        <w:tc>
          <w:tcPr>
            <w:tcW w:w="270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10</w:t>
            </w:r>
          </w:p>
        </w:tc>
        <w:tc>
          <w:tcPr>
            <w:tcW w:w="144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0.769</w:t>
            </w:r>
          </w:p>
        </w:tc>
      </w:tr>
      <w:tr w:rsidR="00C11B54" w:rsidRPr="005325A8" w:rsidTr="00C11B54">
        <w:tc>
          <w:tcPr>
            <w:tcW w:w="3078"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Organisational relationships</w:t>
            </w:r>
          </w:p>
        </w:tc>
        <w:tc>
          <w:tcPr>
            <w:tcW w:w="216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14</w:t>
            </w:r>
          </w:p>
        </w:tc>
        <w:tc>
          <w:tcPr>
            <w:tcW w:w="270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11</w:t>
            </w:r>
          </w:p>
        </w:tc>
        <w:tc>
          <w:tcPr>
            <w:tcW w:w="144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0.786</w:t>
            </w:r>
          </w:p>
        </w:tc>
      </w:tr>
      <w:tr w:rsidR="00C11B54" w:rsidRPr="005325A8" w:rsidTr="00C11B54">
        <w:tc>
          <w:tcPr>
            <w:tcW w:w="3078"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Relationship controls </w:t>
            </w:r>
          </w:p>
        </w:tc>
        <w:tc>
          <w:tcPr>
            <w:tcW w:w="216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08</w:t>
            </w:r>
          </w:p>
        </w:tc>
        <w:tc>
          <w:tcPr>
            <w:tcW w:w="270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6</w:t>
            </w:r>
          </w:p>
        </w:tc>
        <w:tc>
          <w:tcPr>
            <w:tcW w:w="144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0.750</w:t>
            </w:r>
          </w:p>
        </w:tc>
      </w:tr>
      <w:tr w:rsidR="00C11B54" w:rsidRPr="005325A8" w:rsidTr="00C11B54">
        <w:tc>
          <w:tcPr>
            <w:tcW w:w="3078"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Performance of SMEs</w:t>
            </w:r>
          </w:p>
        </w:tc>
        <w:tc>
          <w:tcPr>
            <w:tcW w:w="216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11</w:t>
            </w:r>
          </w:p>
        </w:tc>
        <w:tc>
          <w:tcPr>
            <w:tcW w:w="270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9</w:t>
            </w:r>
          </w:p>
        </w:tc>
        <w:tc>
          <w:tcPr>
            <w:tcW w:w="144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0.818</w:t>
            </w:r>
          </w:p>
        </w:tc>
      </w:tr>
    </w:tbl>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Source: Expert Judgment  </w:t>
      </w:r>
    </w:p>
    <w:p w:rsidR="00C11B54" w:rsidRPr="005325A8" w:rsidRDefault="00C11B54" w:rsidP="00C11B54">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Table 3 shows that logistics strategic planning yielded CVI of 0.769, organisational relationships yielded a CVI of 0.786</w:t>
      </w:r>
      <w:r w:rsidR="00C6694E" w:rsidRPr="005325A8">
        <w:rPr>
          <w:rFonts w:ascii="Times New Roman" w:hAnsi="Times New Roman" w:cs="Times New Roman"/>
          <w:sz w:val="24"/>
          <w:szCs w:val="24"/>
        </w:rPr>
        <w:t>, relationship</w:t>
      </w:r>
      <w:r w:rsidRPr="005325A8">
        <w:rPr>
          <w:rFonts w:ascii="Times New Roman" w:hAnsi="Times New Roman" w:cs="Times New Roman"/>
          <w:sz w:val="24"/>
          <w:szCs w:val="24"/>
        </w:rPr>
        <w:t xml:space="preserve"> controls yielded a CVI of 0.750, while</w:t>
      </w:r>
      <w:r w:rsidRPr="005325A8">
        <w:rPr>
          <w:rFonts w:ascii="Times New Roman" w:hAnsi="Times New Roman" w:cs="Times New Roman"/>
          <w:bCs/>
          <w:sz w:val="24"/>
          <w:szCs w:val="24"/>
        </w:rPr>
        <w:t xml:space="preserve"> performance of SME </w:t>
      </w:r>
      <w:r w:rsidRPr="005325A8">
        <w:rPr>
          <w:rFonts w:ascii="Times New Roman" w:hAnsi="Times New Roman" w:cs="Times New Roman"/>
          <w:sz w:val="24"/>
          <w:szCs w:val="24"/>
        </w:rPr>
        <w:t xml:space="preserve">yielded a CVI of 0.818. Since all variables yielded a CVI above 0.70 accepted for social sciences, it was inferred that the instrument was relevant in measuring logistics management and performance of the SME and therefore declared valid. </w:t>
      </w:r>
    </w:p>
    <w:p w:rsidR="00351A3E" w:rsidRPr="005325A8" w:rsidRDefault="004618D3" w:rsidP="007C1130">
      <w:pPr>
        <w:pStyle w:val="Heading3"/>
        <w:spacing w:line="480" w:lineRule="auto"/>
        <w:jc w:val="both"/>
        <w:rPr>
          <w:rFonts w:ascii="Times New Roman" w:hAnsi="Times New Roman" w:cs="Times New Roman"/>
          <w:color w:val="auto"/>
          <w:sz w:val="24"/>
          <w:szCs w:val="24"/>
        </w:rPr>
      </w:pPr>
      <w:bookmarkStart w:id="161" w:name="_Toc404767297"/>
      <w:bookmarkStart w:id="162" w:name="_Toc404767978"/>
      <w:r w:rsidRPr="005325A8">
        <w:rPr>
          <w:rFonts w:ascii="Times New Roman" w:hAnsi="Times New Roman" w:cs="Times New Roman"/>
          <w:color w:val="auto"/>
          <w:sz w:val="24"/>
          <w:szCs w:val="24"/>
        </w:rPr>
        <w:t>3.8</w:t>
      </w:r>
      <w:r w:rsidR="00351A3E" w:rsidRPr="005325A8">
        <w:rPr>
          <w:rFonts w:ascii="Times New Roman" w:hAnsi="Times New Roman" w:cs="Times New Roman"/>
          <w:color w:val="auto"/>
          <w:sz w:val="24"/>
          <w:szCs w:val="24"/>
        </w:rPr>
        <w:t>.2</w:t>
      </w:r>
      <w:r w:rsidR="00351A3E" w:rsidRPr="005325A8">
        <w:rPr>
          <w:rFonts w:ascii="Times New Roman" w:hAnsi="Times New Roman" w:cs="Times New Roman"/>
          <w:color w:val="auto"/>
          <w:sz w:val="24"/>
          <w:szCs w:val="24"/>
        </w:rPr>
        <w:tab/>
        <w:t>Reliability</w:t>
      </w:r>
      <w:bookmarkEnd w:id="161"/>
      <w:bookmarkEnd w:id="162"/>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Reliability of a measure indicates the extent to which it is without bias and therefore ensures consistent measurement across time and across the various items in the </w:t>
      </w:r>
      <w:r w:rsidR="005C2683" w:rsidRPr="005325A8">
        <w:rPr>
          <w:rFonts w:ascii="Times New Roman" w:hAnsi="Times New Roman" w:cs="Times New Roman"/>
          <w:sz w:val="24"/>
          <w:szCs w:val="24"/>
        </w:rPr>
        <w:t>statement suggesting that the fi</w:t>
      </w:r>
      <w:r w:rsidRPr="005325A8">
        <w:rPr>
          <w:rFonts w:ascii="Times New Roman" w:hAnsi="Times New Roman" w:cs="Times New Roman"/>
          <w:sz w:val="24"/>
          <w:szCs w:val="24"/>
        </w:rPr>
        <w:t>nding</w:t>
      </w:r>
      <w:r w:rsidR="005C2683" w:rsidRPr="005325A8">
        <w:rPr>
          <w:rFonts w:ascii="Times New Roman" w:hAnsi="Times New Roman" w:cs="Times New Roman"/>
          <w:sz w:val="24"/>
          <w:szCs w:val="24"/>
        </w:rPr>
        <w:t>s</w:t>
      </w:r>
      <w:r w:rsidRPr="005325A8">
        <w:rPr>
          <w:rFonts w:ascii="Times New Roman" w:hAnsi="Times New Roman" w:cs="Times New Roman"/>
          <w:sz w:val="24"/>
          <w:szCs w:val="24"/>
        </w:rPr>
        <w:t xml:space="preserve"> would be consistently the same if the study were done over again (Mugenda &amp; Mugenda, 1999). In this study a Cronbach’s alpha coefficient </w:t>
      </w:r>
      <w:r w:rsidR="00C11B54" w:rsidRPr="005325A8">
        <w:rPr>
          <w:rFonts w:ascii="Times New Roman" w:hAnsi="Times New Roman" w:cs="Times New Roman"/>
          <w:sz w:val="24"/>
          <w:szCs w:val="24"/>
        </w:rPr>
        <w:t>was</w:t>
      </w:r>
      <w:r w:rsidRPr="005325A8">
        <w:rPr>
          <w:rFonts w:ascii="Times New Roman" w:hAnsi="Times New Roman" w:cs="Times New Roman"/>
          <w:sz w:val="24"/>
          <w:szCs w:val="24"/>
        </w:rPr>
        <w:t xml:space="preserve"> computed to show how reliable the data is</w:t>
      </w:r>
      <w:r w:rsidR="001F15C4" w:rsidRPr="005325A8">
        <w:rPr>
          <w:rFonts w:ascii="Times New Roman" w:hAnsi="Times New Roman" w:cs="Times New Roman"/>
          <w:sz w:val="24"/>
          <w:szCs w:val="24"/>
        </w:rPr>
        <w:t xml:space="preserve"> and generated from SPSS</w:t>
      </w:r>
      <w:r w:rsidR="00C11B54" w:rsidRPr="005325A8">
        <w:rPr>
          <w:rFonts w:ascii="Times New Roman" w:hAnsi="Times New Roman" w:cs="Times New Roman"/>
          <w:sz w:val="24"/>
          <w:szCs w:val="24"/>
        </w:rPr>
        <w:t xml:space="preserve"> and the findings are presented in table below.</w:t>
      </w:r>
    </w:p>
    <w:p w:rsidR="00C11B54" w:rsidRPr="005325A8" w:rsidRDefault="00C11B54" w:rsidP="00FD4150">
      <w:pPr>
        <w:pStyle w:val="Heading1"/>
        <w:rPr>
          <w:szCs w:val="24"/>
        </w:rPr>
      </w:pPr>
      <w:bookmarkStart w:id="163" w:name="_Toc346447987"/>
      <w:bookmarkStart w:id="164" w:name="_Toc346535478"/>
      <w:bookmarkStart w:id="165" w:name="_Toc404767298"/>
      <w:bookmarkStart w:id="166" w:name="_Toc404767979"/>
      <w:r w:rsidRPr="005325A8">
        <w:rPr>
          <w:szCs w:val="24"/>
        </w:rPr>
        <w:t>Table 4: Reliability Results</w:t>
      </w:r>
      <w:bookmarkEnd w:id="163"/>
      <w:bookmarkEnd w:id="164"/>
      <w:bookmarkEnd w:id="165"/>
      <w:bookmarkEnd w:id="16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610"/>
        <w:gridCol w:w="2610"/>
      </w:tblGrid>
      <w:tr w:rsidR="00C11B54" w:rsidRPr="005325A8" w:rsidTr="00C11B54">
        <w:tc>
          <w:tcPr>
            <w:tcW w:w="4248"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 xml:space="preserve">Variable </w:t>
            </w:r>
          </w:p>
        </w:tc>
        <w:tc>
          <w:tcPr>
            <w:tcW w:w="2610"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 xml:space="preserve">Total No of items </w:t>
            </w:r>
          </w:p>
        </w:tc>
        <w:tc>
          <w:tcPr>
            <w:tcW w:w="2610"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Cronbach’s alpha</w:t>
            </w:r>
          </w:p>
        </w:tc>
      </w:tr>
      <w:tr w:rsidR="00C11B54" w:rsidRPr="005325A8" w:rsidTr="00C11B54">
        <w:tc>
          <w:tcPr>
            <w:tcW w:w="4248"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Logistic strategic planning </w:t>
            </w:r>
          </w:p>
        </w:tc>
        <w:tc>
          <w:tcPr>
            <w:tcW w:w="261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13</w:t>
            </w:r>
          </w:p>
        </w:tc>
        <w:tc>
          <w:tcPr>
            <w:tcW w:w="261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0.718</w:t>
            </w:r>
          </w:p>
        </w:tc>
      </w:tr>
      <w:tr w:rsidR="00C11B54" w:rsidRPr="005325A8" w:rsidTr="00C11B54">
        <w:tc>
          <w:tcPr>
            <w:tcW w:w="4248"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Organisational relationships</w:t>
            </w:r>
          </w:p>
        </w:tc>
        <w:tc>
          <w:tcPr>
            <w:tcW w:w="261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14</w:t>
            </w:r>
          </w:p>
        </w:tc>
        <w:tc>
          <w:tcPr>
            <w:tcW w:w="261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0.717</w:t>
            </w:r>
          </w:p>
        </w:tc>
      </w:tr>
      <w:tr w:rsidR="00C11B54" w:rsidRPr="005325A8" w:rsidTr="00C11B54">
        <w:tc>
          <w:tcPr>
            <w:tcW w:w="4248"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Relationship controls </w:t>
            </w:r>
          </w:p>
        </w:tc>
        <w:tc>
          <w:tcPr>
            <w:tcW w:w="261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08</w:t>
            </w:r>
          </w:p>
        </w:tc>
        <w:tc>
          <w:tcPr>
            <w:tcW w:w="261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0.716</w:t>
            </w:r>
          </w:p>
        </w:tc>
      </w:tr>
      <w:tr w:rsidR="00C11B54" w:rsidRPr="005325A8" w:rsidTr="00C11B54">
        <w:tc>
          <w:tcPr>
            <w:tcW w:w="4248"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Performance of SME</w:t>
            </w:r>
          </w:p>
        </w:tc>
        <w:tc>
          <w:tcPr>
            <w:tcW w:w="261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11</w:t>
            </w:r>
          </w:p>
        </w:tc>
        <w:tc>
          <w:tcPr>
            <w:tcW w:w="2610" w:type="dxa"/>
          </w:tcPr>
          <w:p w:rsidR="00C11B54" w:rsidRPr="005325A8" w:rsidRDefault="00C11B54" w:rsidP="00C11B54">
            <w:pPr>
              <w:spacing w:after="0" w:line="360" w:lineRule="auto"/>
              <w:jc w:val="right"/>
              <w:rPr>
                <w:rFonts w:ascii="Times New Roman" w:hAnsi="Times New Roman" w:cs="Times New Roman"/>
                <w:sz w:val="24"/>
                <w:szCs w:val="24"/>
              </w:rPr>
            </w:pPr>
            <w:r w:rsidRPr="005325A8">
              <w:rPr>
                <w:rFonts w:ascii="Times New Roman" w:hAnsi="Times New Roman" w:cs="Times New Roman"/>
                <w:sz w:val="24"/>
                <w:szCs w:val="24"/>
              </w:rPr>
              <w:t>0.791</w:t>
            </w:r>
          </w:p>
        </w:tc>
      </w:tr>
    </w:tbl>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Source: Primary data   </w:t>
      </w:r>
    </w:p>
    <w:p w:rsidR="00C11B54" w:rsidRPr="005325A8" w:rsidRDefault="00C11B54" w:rsidP="000F7175">
      <w:pPr>
        <w:spacing w:line="480" w:lineRule="auto"/>
        <w:rPr>
          <w:rFonts w:ascii="Times New Roman" w:hAnsi="Times New Roman" w:cs="Times New Roman"/>
          <w:sz w:val="24"/>
          <w:szCs w:val="24"/>
        </w:rPr>
      </w:pPr>
      <w:r w:rsidRPr="005325A8">
        <w:rPr>
          <w:rFonts w:ascii="Times New Roman" w:hAnsi="Times New Roman" w:cs="Times New Roman"/>
          <w:sz w:val="24"/>
          <w:szCs w:val="24"/>
        </w:rPr>
        <w:t>Table 4 above shows that logistics strategic planning yield Cronbach’s alpha value of 0.718, Organizational relationships yielded alpha value of 0.717; relationships controls yielded alpha value of 0.716 while performance the SME yielded alpha value of 0.791. Since all variables yielded an alpha value higher than 0.70 accepted for social sciences, it was concluded that the instrument was consistent in logistics management and performance of SSIs and therefore reliable.</w:t>
      </w:r>
    </w:p>
    <w:p w:rsidR="00351A3E" w:rsidRPr="005325A8" w:rsidRDefault="004618D3" w:rsidP="007C1130">
      <w:pPr>
        <w:pStyle w:val="Heading2"/>
        <w:spacing w:line="480" w:lineRule="auto"/>
        <w:jc w:val="both"/>
        <w:rPr>
          <w:rFonts w:ascii="Times New Roman" w:hAnsi="Times New Roman" w:cs="Times New Roman"/>
          <w:color w:val="auto"/>
          <w:sz w:val="24"/>
          <w:szCs w:val="24"/>
        </w:rPr>
      </w:pPr>
      <w:bookmarkStart w:id="167" w:name="_Toc404767299"/>
      <w:bookmarkStart w:id="168" w:name="_Toc404767980"/>
      <w:r w:rsidRPr="005325A8">
        <w:rPr>
          <w:rFonts w:ascii="Times New Roman" w:hAnsi="Times New Roman" w:cs="Times New Roman"/>
          <w:color w:val="auto"/>
          <w:sz w:val="24"/>
          <w:szCs w:val="24"/>
        </w:rPr>
        <w:lastRenderedPageBreak/>
        <w:t>3.9</w:t>
      </w:r>
      <w:r w:rsidR="00351A3E" w:rsidRPr="005325A8">
        <w:rPr>
          <w:rFonts w:ascii="Times New Roman" w:hAnsi="Times New Roman" w:cs="Times New Roman"/>
          <w:color w:val="auto"/>
          <w:sz w:val="24"/>
          <w:szCs w:val="24"/>
        </w:rPr>
        <w:t>.Data collection procedure</w:t>
      </w:r>
      <w:bookmarkEnd w:id="167"/>
      <w:bookmarkEnd w:id="168"/>
    </w:p>
    <w:p w:rsidR="00351A3E" w:rsidRPr="005325A8" w:rsidRDefault="00C11B54"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Permission to conduct the study was</w:t>
      </w:r>
      <w:r w:rsidR="00351A3E" w:rsidRPr="005325A8">
        <w:rPr>
          <w:rFonts w:ascii="Times New Roman" w:hAnsi="Times New Roman" w:cs="Times New Roman"/>
          <w:sz w:val="24"/>
          <w:szCs w:val="24"/>
        </w:rPr>
        <w:t xml:space="preserve"> sought from Hot Loaf management to authorize the study. Anonymity and confidentiality of</w:t>
      </w:r>
      <w:r w:rsidR="000F7175">
        <w:rPr>
          <w:rFonts w:ascii="Times New Roman" w:hAnsi="Times New Roman" w:cs="Times New Roman"/>
          <w:sz w:val="24"/>
          <w:szCs w:val="24"/>
        </w:rPr>
        <w:t xml:space="preserve"> the respondents shall </w:t>
      </w:r>
      <w:r w:rsidR="00351A3E" w:rsidRPr="005325A8">
        <w:rPr>
          <w:rFonts w:ascii="Times New Roman" w:hAnsi="Times New Roman" w:cs="Times New Roman"/>
          <w:sz w:val="24"/>
          <w:szCs w:val="24"/>
        </w:rPr>
        <w:t>be observed by not asking the respondents to put their names on the questionnaires. A cover</w:t>
      </w:r>
      <w:r w:rsidR="0035186D" w:rsidRPr="005325A8">
        <w:rPr>
          <w:rFonts w:ascii="Times New Roman" w:hAnsi="Times New Roman" w:cs="Times New Roman"/>
          <w:sz w:val="24"/>
          <w:szCs w:val="24"/>
        </w:rPr>
        <w:t xml:space="preserve">ing letter from UMI   </w:t>
      </w:r>
      <w:r w:rsidRPr="005325A8">
        <w:rPr>
          <w:rFonts w:ascii="Times New Roman" w:hAnsi="Times New Roman" w:cs="Times New Roman"/>
          <w:sz w:val="24"/>
          <w:szCs w:val="24"/>
        </w:rPr>
        <w:t>accompanied</w:t>
      </w:r>
      <w:r w:rsidR="001D4BB0" w:rsidRPr="005325A8">
        <w:rPr>
          <w:rFonts w:ascii="Times New Roman" w:hAnsi="Times New Roman" w:cs="Times New Roman"/>
          <w:sz w:val="24"/>
          <w:szCs w:val="24"/>
        </w:rPr>
        <w:t xml:space="preserve"> the </w:t>
      </w:r>
      <w:r w:rsidR="000F7175">
        <w:rPr>
          <w:rFonts w:ascii="Times New Roman" w:hAnsi="Times New Roman" w:cs="Times New Roman"/>
          <w:sz w:val="24"/>
          <w:szCs w:val="24"/>
        </w:rPr>
        <w:t xml:space="preserve">Research Instruments. </w:t>
      </w:r>
    </w:p>
    <w:p w:rsidR="00351A3E" w:rsidRPr="005325A8" w:rsidRDefault="004618D3" w:rsidP="007C1130">
      <w:pPr>
        <w:pStyle w:val="Heading2"/>
        <w:spacing w:line="480" w:lineRule="auto"/>
        <w:jc w:val="both"/>
        <w:rPr>
          <w:rFonts w:ascii="Times New Roman" w:hAnsi="Times New Roman" w:cs="Times New Roman"/>
          <w:color w:val="auto"/>
          <w:sz w:val="24"/>
          <w:szCs w:val="24"/>
        </w:rPr>
      </w:pPr>
      <w:bookmarkStart w:id="169" w:name="_Toc404767300"/>
      <w:bookmarkStart w:id="170" w:name="_Toc404767981"/>
      <w:r w:rsidRPr="005325A8">
        <w:rPr>
          <w:rFonts w:ascii="Times New Roman" w:hAnsi="Times New Roman" w:cs="Times New Roman"/>
          <w:color w:val="auto"/>
          <w:sz w:val="24"/>
          <w:szCs w:val="24"/>
        </w:rPr>
        <w:t>3.10</w:t>
      </w:r>
      <w:r w:rsidR="00351A3E" w:rsidRPr="005325A8">
        <w:rPr>
          <w:rFonts w:ascii="Times New Roman" w:hAnsi="Times New Roman" w:cs="Times New Roman"/>
          <w:color w:val="auto"/>
          <w:sz w:val="24"/>
          <w:szCs w:val="24"/>
        </w:rPr>
        <w:t>.Data Analysis</w:t>
      </w:r>
      <w:bookmarkEnd w:id="169"/>
      <w:bookmarkEnd w:id="170"/>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Amin (2005)</w:t>
      </w:r>
      <w:r w:rsidR="00706427" w:rsidRPr="005325A8">
        <w:rPr>
          <w:rFonts w:ascii="Times New Roman" w:hAnsi="Times New Roman" w:cs="Times New Roman"/>
          <w:sz w:val="24"/>
          <w:szCs w:val="24"/>
        </w:rPr>
        <w:t>,s</w:t>
      </w:r>
      <w:r w:rsidRPr="005325A8">
        <w:rPr>
          <w:rFonts w:ascii="Times New Roman" w:hAnsi="Times New Roman" w:cs="Times New Roman"/>
          <w:sz w:val="24"/>
          <w:szCs w:val="24"/>
        </w:rPr>
        <w:t xml:space="preserve">tated that statistical analyses are used to describe an account for the observed variability in the behavioral data and it involves analyzing the collected date. Data analysis </w:t>
      </w:r>
      <w:r w:rsidR="000F7175">
        <w:rPr>
          <w:rFonts w:ascii="Times New Roman" w:hAnsi="Times New Roman" w:cs="Times New Roman"/>
          <w:sz w:val="24"/>
          <w:szCs w:val="24"/>
        </w:rPr>
        <w:t xml:space="preserve">shall </w:t>
      </w:r>
      <w:r w:rsidRPr="005325A8">
        <w:rPr>
          <w:rFonts w:ascii="Times New Roman" w:hAnsi="Times New Roman" w:cs="Times New Roman"/>
          <w:sz w:val="24"/>
          <w:szCs w:val="24"/>
        </w:rPr>
        <w:t>involve identifying patterns, consistencies and relations in the interviews and questionnaires. Reasons for the occurrences with a view of establishing and explaining the relationship between contract management and service delivery wil</w:t>
      </w:r>
      <w:r w:rsidR="00C11B54" w:rsidRPr="005325A8">
        <w:rPr>
          <w:rFonts w:ascii="Times New Roman" w:hAnsi="Times New Roman" w:cs="Times New Roman"/>
          <w:sz w:val="24"/>
          <w:szCs w:val="24"/>
        </w:rPr>
        <w:t xml:space="preserve">l be established. Data analysis therefore involved </w:t>
      </w:r>
      <w:r w:rsidRPr="005325A8">
        <w:rPr>
          <w:rFonts w:ascii="Times New Roman" w:hAnsi="Times New Roman" w:cs="Times New Roman"/>
          <w:sz w:val="24"/>
          <w:szCs w:val="24"/>
        </w:rPr>
        <w:t>qualitative and quantitative analysis (Amin, 2005).</w:t>
      </w:r>
    </w:p>
    <w:p w:rsidR="00351A3E" w:rsidRPr="005325A8" w:rsidRDefault="004618D3" w:rsidP="007C1130">
      <w:pPr>
        <w:pStyle w:val="Heading3"/>
        <w:spacing w:line="480" w:lineRule="auto"/>
        <w:jc w:val="both"/>
        <w:rPr>
          <w:rFonts w:ascii="Times New Roman" w:hAnsi="Times New Roman" w:cs="Times New Roman"/>
          <w:color w:val="auto"/>
          <w:sz w:val="24"/>
          <w:szCs w:val="24"/>
        </w:rPr>
      </w:pPr>
      <w:bookmarkStart w:id="171" w:name="_Toc404767301"/>
      <w:bookmarkStart w:id="172" w:name="_Toc404767982"/>
      <w:r w:rsidRPr="005325A8">
        <w:rPr>
          <w:rFonts w:ascii="Times New Roman" w:hAnsi="Times New Roman" w:cs="Times New Roman"/>
          <w:color w:val="auto"/>
          <w:sz w:val="24"/>
          <w:szCs w:val="24"/>
        </w:rPr>
        <w:t>3.10.</w:t>
      </w:r>
      <w:r w:rsidR="00A018B1" w:rsidRPr="005325A8">
        <w:rPr>
          <w:rFonts w:ascii="Times New Roman" w:hAnsi="Times New Roman" w:cs="Times New Roman"/>
          <w:color w:val="auto"/>
          <w:sz w:val="24"/>
          <w:szCs w:val="24"/>
        </w:rPr>
        <w:t>1</w:t>
      </w:r>
      <w:r w:rsidR="00351A3E" w:rsidRPr="005325A8">
        <w:rPr>
          <w:rFonts w:ascii="Times New Roman" w:hAnsi="Times New Roman" w:cs="Times New Roman"/>
          <w:color w:val="auto"/>
          <w:sz w:val="24"/>
          <w:szCs w:val="24"/>
        </w:rPr>
        <w:t>.</w:t>
      </w:r>
      <w:r w:rsidR="00351A3E" w:rsidRPr="005325A8">
        <w:rPr>
          <w:rFonts w:ascii="Times New Roman" w:hAnsi="Times New Roman" w:cs="Times New Roman"/>
          <w:color w:val="auto"/>
          <w:sz w:val="24"/>
          <w:szCs w:val="24"/>
        </w:rPr>
        <w:tab/>
        <w:t>Qualitative Analysis</w:t>
      </w:r>
      <w:bookmarkEnd w:id="171"/>
      <w:bookmarkEnd w:id="172"/>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For qualitative analysis, the researcher </w:t>
      </w:r>
      <w:r w:rsidR="00E833B7">
        <w:rPr>
          <w:rFonts w:ascii="Times New Roman" w:hAnsi="Times New Roman" w:cs="Times New Roman"/>
          <w:sz w:val="24"/>
          <w:szCs w:val="24"/>
        </w:rPr>
        <w:t>was</w:t>
      </w:r>
      <w:r w:rsidRPr="005325A8">
        <w:rPr>
          <w:rFonts w:ascii="Times New Roman" w:hAnsi="Times New Roman" w:cs="Times New Roman"/>
          <w:sz w:val="24"/>
          <w:szCs w:val="24"/>
        </w:rPr>
        <w:t xml:space="preserve">organize statements, and responses to generate useful conclusions and interpretations on the research objectives </w:t>
      </w:r>
      <w:r w:rsidR="0061663F">
        <w:rPr>
          <w:rFonts w:ascii="Times New Roman" w:hAnsi="Times New Roman" w:cs="Times New Roman"/>
          <w:sz w:val="24"/>
          <w:szCs w:val="24"/>
        </w:rPr>
        <w:t xml:space="preserve">using themes </w:t>
      </w:r>
      <w:r w:rsidRPr="005325A8">
        <w:rPr>
          <w:rFonts w:ascii="Times New Roman" w:hAnsi="Times New Roman" w:cs="Times New Roman"/>
          <w:sz w:val="24"/>
          <w:szCs w:val="24"/>
        </w:rPr>
        <w:t>(Sekaran, 2003). Qualitative analysis involve</w:t>
      </w:r>
      <w:r w:rsidR="00C11B54" w:rsidRPr="005325A8">
        <w:rPr>
          <w:rFonts w:ascii="Times New Roman" w:hAnsi="Times New Roman" w:cs="Times New Roman"/>
          <w:sz w:val="24"/>
          <w:szCs w:val="24"/>
        </w:rPr>
        <w:t>d</w:t>
      </w:r>
      <w:r w:rsidRPr="005325A8">
        <w:rPr>
          <w:rFonts w:ascii="Times New Roman" w:hAnsi="Times New Roman" w:cs="Times New Roman"/>
          <w:sz w:val="24"/>
          <w:szCs w:val="24"/>
        </w:rPr>
        <w:t xml:space="preserve"> coding of data, identifying categories and patterns that emerge in the logistics management and firm performance (Mugenda and Mugenda, 1999).</w:t>
      </w:r>
      <w:r w:rsidR="0061663F">
        <w:rPr>
          <w:rFonts w:ascii="Times New Roman" w:hAnsi="Times New Roman" w:cs="Times New Roman"/>
          <w:sz w:val="24"/>
          <w:szCs w:val="24"/>
        </w:rPr>
        <w:t xml:space="preserve"> Implications, conclusions and inference where then drawn from the narrative themes. Effort was undertaken to compare the qualitative findings with the quantitative findings for level of agreement.  </w:t>
      </w:r>
    </w:p>
    <w:p w:rsidR="00351A3E" w:rsidRPr="005325A8" w:rsidRDefault="004618D3" w:rsidP="007C1130">
      <w:pPr>
        <w:pStyle w:val="Heading2"/>
        <w:spacing w:line="480" w:lineRule="auto"/>
        <w:jc w:val="both"/>
        <w:rPr>
          <w:rFonts w:ascii="Times New Roman" w:hAnsi="Times New Roman" w:cs="Times New Roman"/>
          <w:color w:val="auto"/>
          <w:sz w:val="24"/>
          <w:szCs w:val="24"/>
        </w:rPr>
      </w:pPr>
      <w:bookmarkStart w:id="173" w:name="_Toc404767302"/>
      <w:bookmarkStart w:id="174" w:name="_Toc404767983"/>
      <w:r w:rsidRPr="005325A8">
        <w:rPr>
          <w:rFonts w:ascii="Times New Roman" w:hAnsi="Times New Roman" w:cs="Times New Roman"/>
          <w:color w:val="auto"/>
          <w:sz w:val="24"/>
          <w:szCs w:val="24"/>
        </w:rPr>
        <w:t>3.10.2</w:t>
      </w:r>
      <w:r w:rsidR="00351A3E" w:rsidRPr="005325A8">
        <w:rPr>
          <w:rFonts w:ascii="Times New Roman" w:hAnsi="Times New Roman" w:cs="Times New Roman"/>
          <w:color w:val="auto"/>
          <w:sz w:val="24"/>
          <w:szCs w:val="24"/>
        </w:rPr>
        <w:t>.</w:t>
      </w:r>
      <w:r w:rsidR="00351A3E" w:rsidRPr="005325A8">
        <w:rPr>
          <w:rFonts w:ascii="Times New Roman" w:hAnsi="Times New Roman" w:cs="Times New Roman"/>
          <w:color w:val="auto"/>
          <w:sz w:val="24"/>
          <w:szCs w:val="24"/>
        </w:rPr>
        <w:tab/>
        <w:t>Quantitative Analysis</w:t>
      </w:r>
      <w:bookmarkEnd w:id="173"/>
      <w:bookmarkEnd w:id="174"/>
    </w:p>
    <w:p w:rsidR="00351A3E" w:rsidRPr="005325A8" w:rsidRDefault="00351A3E" w:rsidP="008E1F8E">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Quantitative data </w:t>
      </w:r>
      <w:r w:rsidR="00C11B54" w:rsidRPr="005325A8">
        <w:rPr>
          <w:rFonts w:ascii="Times New Roman" w:hAnsi="Times New Roman" w:cs="Times New Roman"/>
          <w:sz w:val="24"/>
          <w:szCs w:val="24"/>
        </w:rPr>
        <w:t>was</w:t>
      </w:r>
      <w:r w:rsidR="0061663F">
        <w:rPr>
          <w:rFonts w:ascii="Times New Roman" w:hAnsi="Times New Roman" w:cs="Times New Roman"/>
          <w:sz w:val="24"/>
          <w:szCs w:val="24"/>
        </w:rPr>
        <w:t xml:space="preserve">analysed </w:t>
      </w:r>
      <w:r w:rsidRPr="005325A8">
        <w:rPr>
          <w:rFonts w:ascii="Times New Roman" w:hAnsi="Times New Roman" w:cs="Times New Roman"/>
          <w:sz w:val="24"/>
          <w:szCs w:val="24"/>
        </w:rPr>
        <w:t xml:space="preserve">in form of descriptive statistics using mean and standard deviations for each of the variables used in the study, correlation and regression analyses. The </w:t>
      </w:r>
      <w:r w:rsidRPr="005325A8">
        <w:rPr>
          <w:rFonts w:ascii="Times New Roman" w:hAnsi="Times New Roman" w:cs="Times New Roman"/>
          <w:sz w:val="24"/>
          <w:szCs w:val="24"/>
        </w:rPr>
        <w:lastRenderedPageBreak/>
        <w:t>correlation technique include</w:t>
      </w:r>
      <w:r w:rsidR="00C11B54" w:rsidRPr="005325A8">
        <w:rPr>
          <w:rFonts w:ascii="Times New Roman" w:hAnsi="Times New Roman" w:cs="Times New Roman"/>
          <w:sz w:val="24"/>
          <w:szCs w:val="24"/>
        </w:rPr>
        <w:t>d</w:t>
      </w:r>
      <w:r w:rsidRPr="005325A8">
        <w:rPr>
          <w:rFonts w:ascii="Times New Roman" w:hAnsi="Times New Roman" w:cs="Times New Roman"/>
          <w:sz w:val="24"/>
          <w:szCs w:val="24"/>
        </w:rPr>
        <w:t xml:space="preserve"> Pearson’s coefficient (+ or – to show the direction of the relationship between the variable) and significance tested at 99% and 95% confidence levels based on the tailed correlation and significant more than or equals to 0.5. </w:t>
      </w:r>
      <w:r w:rsidR="001D4BB0" w:rsidRPr="005325A8">
        <w:rPr>
          <w:rFonts w:ascii="Times New Roman" w:hAnsi="Times New Roman" w:cs="Times New Roman"/>
          <w:sz w:val="24"/>
          <w:szCs w:val="24"/>
        </w:rPr>
        <w:t>A</w:t>
      </w:r>
      <w:r w:rsidRPr="005325A8">
        <w:rPr>
          <w:rFonts w:ascii="Times New Roman" w:hAnsi="Times New Roman" w:cs="Times New Roman"/>
          <w:sz w:val="24"/>
          <w:szCs w:val="24"/>
        </w:rPr>
        <w:t xml:space="preserve"> positive correlation indicates a direct positive relationship between the variables while a negative correction indicates and inverse, negative relationship between the two variables. The regression analysis used the adjusted R2 values, beta, t values and significance values to determine the magnitude of the influence of the independent variables on the dependent variable (Amin, 2005).</w:t>
      </w:r>
    </w:p>
    <w:p w:rsidR="00EA3093" w:rsidRPr="005325A8" w:rsidRDefault="00EA3093" w:rsidP="007C1130">
      <w:pPr>
        <w:pStyle w:val="Heading2"/>
        <w:spacing w:line="480" w:lineRule="auto"/>
        <w:jc w:val="both"/>
        <w:rPr>
          <w:rFonts w:ascii="Times New Roman" w:hAnsi="Times New Roman" w:cs="Times New Roman"/>
          <w:color w:val="auto"/>
          <w:sz w:val="24"/>
          <w:szCs w:val="24"/>
        </w:rPr>
      </w:pPr>
      <w:bookmarkStart w:id="175" w:name="_Toc404767303"/>
      <w:bookmarkStart w:id="176" w:name="_Toc404767984"/>
      <w:r w:rsidRPr="005325A8">
        <w:rPr>
          <w:rFonts w:ascii="Times New Roman" w:hAnsi="Times New Roman" w:cs="Times New Roman"/>
          <w:color w:val="auto"/>
          <w:sz w:val="24"/>
          <w:szCs w:val="24"/>
        </w:rPr>
        <w:t>3.11.Measurement of variables</w:t>
      </w:r>
      <w:bookmarkEnd w:id="175"/>
      <w:bookmarkEnd w:id="176"/>
    </w:p>
    <w:p w:rsidR="00EA3093" w:rsidRPr="005325A8" w:rsidRDefault="00C11B54" w:rsidP="00EA3093">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t>The variable was</w:t>
      </w:r>
      <w:r w:rsidR="00EA3093" w:rsidRPr="005325A8">
        <w:rPr>
          <w:rFonts w:ascii="Times New Roman" w:hAnsi="Times New Roman" w:cs="Times New Roman"/>
          <w:sz w:val="24"/>
          <w:szCs w:val="24"/>
        </w:rPr>
        <w:t xml:space="preserve"> measured by operationally defining concepts. F</w:t>
      </w:r>
      <w:r w:rsidRPr="005325A8">
        <w:rPr>
          <w:rFonts w:ascii="Times New Roman" w:hAnsi="Times New Roman" w:cs="Times New Roman"/>
          <w:sz w:val="24"/>
          <w:szCs w:val="24"/>
        </w:rPr>
        <w:t>or instance the questionnairewas</w:t>
      </w:r>
      <w:r w:rsidR="00EA3093" w:rsidRPr="005325A8">
        <w:rPr>
          <w:rFonts w:ascii="Times New Roman" w:hAnsi="Times New Roman" w:cs="Times New Roman"/>
          <w:sz w:val="24"/>
          <w:szCs w:val="24"/>
        </w:rPr>
        <w:t xml:space="preserve"> designed to ask responses about logistics management and firm performance. These were channeled into observable and measureable elements to enable the development of an index of the concept. A five-Likert scale namely: 1-Strongly agree; 2- Agree; 3-Not sure; 4-Disagree; 5-Strongly disagree </w:t>
      </w:r>
      <w:r w:rsidRPr="005325A8">
        <w:rPr>
          <w:rFonts w:ascii="Times New Roman" w:hAnsi="Times New Roman" w:cs="Times New Roman"/>
          <w:sz w:val="24"/>
          <w:szCs w:val="24"/>
        </w:rPr>
        <w:t>was</w:t>
      </w:r>
      <w:r w:rsidR="00EA3093" w:rsidRPr="005325A8">
        <w:rPr>
          <w:rFonts w:ascii="Times New Roman" w:hAnsi="Times New Roman" w:cs="Times New Roman"/>
          <w:sz w:val="24"/>
          <w:szCs w:val="24"/>
        </w:rPr>
        <w:t xml:space="preserve"> used to measure both the independents and dependent variable. </w:t>
      </w:r>
    </w:p>
    <w:p w:rsidR="005136D1" w:rsidRPr="005325A8" w:rsidRDefault="005136D1" w:rsidP="00FD4150">
      <w:pPr>
        <w:pStyle w:val="Heading1"/>
        <w:spacing w:before="0" w:line="480" w:lineRule="auto"/>
        <w:jc w:val="center"/>
        <w:rPr>
          <w:szCs w:val="24"/>
        </w:rPr>
      </w:pPr>
      <w:r w:rsidRPr="005325A8">
        <w:rPr>
          <w:szCs w:val="24"/>
        </w:rPr>
        <w:br w:type="page"/>
      </w:r>
      <w:bookmarkStart w:id="177" w:name="_Toc368585929"/>
      <w:bookmarkStart w:id="178" w:name="_Toc368585737"/>
      <w:bookmarkStart w:id="179" w:name="_Toc368585524"/>
      <w:bookmarkStart w:id="180" w:name="_Toc368585341"/>
      <w:bookmarkStart w:id="181" w:name="_Toc366881098"/>
      <w:bookmarkStart w:id="182" w:name="_Toc347176739"/>
      <w:bookmarkStart w:id="183" w:name="_Toc290721657"/>
      <w:bookmarkStart w:id="184" w:name="_Toc374796207"/>
      <w:bookmarkStart w:id="185" w:name="_Toc374796275"/>
      <w:bookmarkStart w:id="186" w:name="_Toc376431284"/>
      <w:bookmarkStart w:id="187" w:name="_Toc379439374"/>
      <w:bookmarkStart w:id="188" w:name="_Toc379439825"/>
      <w:bookmarkStart w:id="189" w:name="_Toc389665417"/>
      <w:bookmarkStart w:id="190" w:name="_Toc389667056"/>
      <w:bookmarkStart w:id="191" w:name="_Toc401782644"/>
      <w:bookmarkStart w:id="192" w:name="_Toc403691271"/>
      <w:bookmarkStart w:id="193" w:name="_Toc403691499"/>
      <w:bookmarkStart w:id="194" w:name="_Toc404767304"/>
      <w:bookmarkStart w:id="195" w:name="_Toc404767985"/>
      <w:r w:rsidRPr="005325A8">
        <w:rPr>
          <w:szCs w:val="24"/>
        </w:rPr>
        <w:lastRenderedPageBreak/>
        <w:t>CHAPTER FOUR</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5136D1" w:rsidRPr="005325A8" w:rsidRDefault="005136D1" w:rsidP="00FD4150">
      <w:pPr>
        <w:pStyle w:val="Heading1"/>
        <w:spacing w:before="0" w:line="480" w:lineRule="auto"/>
        <w:jc w:val="center"/>
        <w:rPr>
          <w:szCs w:val="24"/>
        </w:rPr>
      </w:pPr>
      <w:bookmarkStart w:id="196" w:name="_Toc368585930"/>
      <w:bookmarkStart w:id="197" w:name="_Toc368585738"/>
      <w:bookmarkStart w:id="198" w:name="_Toc368585525"/>
      <w:bookmarkStart w:id="199" w:name="_Toc368585342"/>
      <w:bookmarkStart w:id="200" w:name="_Toc366881099"/>
      <w:bookmarkStart w:id="201" w:name="_Toc347176740"/>
      <w:bookmarkStart w:id="202" w:name="_Toc290721658"/>
      <w:bookmarkStart w:id="203" w:name="_Toc242774095"/>
      <w:bookmarkStart w:id="204" w:name="_Toc242773830"/>
      <w:bookmarkStart w:id="205" w:name="_Toc374796208"/>
      <w:bookmarkStart w:id="206" w:name="_Toc374796276"/>
      <w:bookmarkStart w:id="207" w:name="_Toc376431285"/>
      <w:bookmarkStart w:id="208" w:name="_Toc379439375"/>
      <w:bookmarkStart w:id="209" w:name="_Toc379439826"/>
      <w:bookmarkStart w:id="210" w:name="_Toc389665418"/>
      <w:bookmarkStart w:id="211" w:name="_Toc389667057"/>
      <w:bookmarkStart w:id="212" w:name="_Toc401782645"/>
      <w:bookmarkStart w:id="213" w:name="_Toc403691272"/>
      <w:bookmarkStart w:id="214" w:name="_Toc403691500"/>
      <w:bookmarkStart w:id="215" w:name="_Toc404767305"/>
      <w:bookmarkStart w:id="216" w:name="_Toc404767986"/>
      <w:r w:rsidRPr="005325A8">
        <w:rPr>
          <w:szCs w:val="24"/>
        </w:rPr>
        <w:t>PRESENTATION, ANALYSIS AND INTERPRETATION OF RESULTS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rsidR="005136D1" w:rsidRPr="005325A8" w:rsidRDefault="005136D1" w:rsidP="005136D1">
      <w:pPr>
        <w:pStyle w:val="Heading1"/>
        <w:rPr>
          <w:szCs w:val="24"/>
        </w:rPr>
      </w:pPr>
      <w:bookmarkStart w:id="217" w:name="_Toc368585931"/>
      <w:bookmarkStart w:id="218" w:name="_Toc368585739"/>
      <w:bookmarkStart w:id="219" w:name="_Toc368585526"/>
      <w:bookmarkStart w:id="220" w:name="_Toc368585343"/>
      <w:bookmarkStart w:id="221" w:name="_Toc366881100"/>
      <w:bookmarkStart w:id="222" w:name="_Toc347176741"/>
      <w:bookmarkStart w:id="223" w:name="_Toc290721659"/>
      <w:bookmarkStart w:id="224" w:name="_Toc242774096"/>
      <w:bookmarkStart w:id="225" w:name="_Toc242773831"/>
      <w:bookmarkStart w:id="226" w:name="_Toc374796209"/>
      <w:bookmarkStart w:id="227" w:name="_Toc374796277"/>
      <w:bookmarkStart w:id="228" w:name="_Toc376431286"/>
      <w:bookmarkStart w:id="229" w:name="_Toc379439376"/>
      <w:bookmarkStart w:id="230" w:name="_Toc379439827"/>
      <w:bookmarkStart w:id="231" w:name="_Toc389665419"/>
      <w:bookmarkStart w:id="232" w:name="_Toc389667058"/>
      <w:bookmarkStart w:id="233" w:name="_Toc401782646"/>
      <w:bookmarkStart w:id="234" w:name="_Toc403691273"/>
      <w:bookmarkStart w:id="235" w:name="_Toc403691501"/>
      <w:bookmarkStart w:id="236" w:name="_Toc404767306"/>
      <w:bookmarkStart w:id="237" w:name="_Toc404767987"/>
      <w:r w:rsidRPr="005325A8">
        <w:rPr>
          <w:szCs w:val="24"/>
        </w:rPr>
        <w:t>4.1. Introduction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rsidR="005136D1" w:rsidRPr="005325A8" w:rsidRDefault="005136D1" w:rsidP="00FD4150">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This chapter presents analyses and interprets the study findings of logistics management and performance of SMEs based on the information obtained from the study questionnaire, interviews and documentary review. It specifically presents the response rate, background information about the respondents and a presentation of the inferential findings in relation to </w:t>
      </w:r>
      <w:bookmarkStart w:id="238" w:name="_Toc376431287"/>
      <w:bookmarkStart w:id="239" w:name="_Toc379439377"/>
      <w:bookmarkStart w:id="240" w:name="_Toc379439828"/>
      <w:bookmarkStart w:id="241" w:name="_Toc389665420"/>
      <w:bookmarkStart w:id="242" w:name="_Toc389667059"/>
      <w:r w:rsidRPr="005325A8">
        <w:rPr>
          <w:rFonts w:ascii="Times New Roman" w:hAnsi="Times New Roman" w:cs="Times New Roman"/>
          <w:sz w:val="24"/>
          <w:szCs w:val="24"/>
        </w:rPr>
        <w:t xml:space="preserve">logistics strategic planning, organisational relationships, relationship control and performance the Hot loaf Uganda Ltd. </w:t>
      </w:r>
    </w:p>
    <w:p w:rsidR="005136D1" w:rsidRPr="005325A8" w:rsidRDefault="005136D1" w:rsidP="005136D1">
      <w:pPr>
        <w:pStyle w:val="Heading1"/>
        <w:rPr>
          <w:szCs w:val="24"/>
        </w:rPr>
      </w:pPr>
      <w:bookmarkStart w:id="243" w:name="_Toc401782647"/>
      <w:bookmarkStart w:id="244" w:name="_Toc403691274"/>
      <w:bookmarkStart w:id="245" w:name="_Toc403691502"/>
      <w:bookmarkStart w:id="246" w:name="_Toc404767307"/>
      <w:bookmarkStart w:id="247" w:name="_Toc404767988"/>
      <w:r w:rsidRPr="005325A8">
        <w:rPr>
          <w:szCs w:val="24"/>
        </w:rPr>
        <w:t>4.2. Response Rate</w:t>
      </w:r>
      <w:bookmarkEnd w:id="238"/>
      <w:bookmarkEnd w:id="239"/>
      <w:bookmarkEnd w:id="240"/>
      <w:bookmarkEnd w:id="241"/>
      <w:bookmarkEnd w:id="242"/>
      <w:bookmarkEnd w:id="243"/>
      <w:bookmarkEnd w:id="244"/>
      <w:bookmarkEnd w:id="245"/>
      <w:bookmarkEnd w:id="246"/>
      <w:bookmarkEnd w:id="247"/>
    </w:p>
    <w:p w:rsidR="005136D1" w:rsidRPr="005325A8" w:rsidRDefault="005136D1" w:rsidP="005136D1">
      <w:pPr>
        <w:rPr>
          <w:rFonts w:ascii="Times New Roman" w:hAnsi="Times New Roman" w:cs="Times New Roman"/>
          <w:sz w:val="24"/>
          <w:szCs w:val="24"/>
        </w:rPr>
      </w:pPr>
      <w:r w:rsidRPr="005325A8">
        <w:rPr>
          <w:rFonts w:ascii="Times New Roman" w:hAnsi="Times New Roman" w:cs="Times New Roman"/>
          <w:sz w:val="24"/>
          <w:szCs w:val="24"/>
        </w:rPr>
        <w:t>Table 4 below shows the number of study tools issued and those actually returned.</w:t>
      </w:r>
    </w:p>
    <w:p w:rsidR="005136D1" w:rsidRPr="005325A8" w:rsidRDefault="005136D1" w:rsidP="00FD4150">
      <w:pPr>
        <w:pStyle w:val="Heading1"/>
      </w:pPr>
      <w:bookmarkStart w:id="248" w:name="_Toc404767308"/>
      <w:bookmarkStart w:id="249" w:name="_Toc404767989"/>
      <w:r w:rsidRPr="005325A8">
        <w:t xml:space="preserve">Table </w:t>
      </w:r>
      <w:r w:rsidR="00FD4150" w:rsidRPr="005325A8">
        <w:t>5</w:t>
      </w:r>
      <w:r w:rsidRPr="005325A8">
        <w:t>: Response Rate</w:t>
      </w:r>
      <w:bookmarkEnd w:id="248"/>
      <w:bookmarkEnd w:id="249"/>
    </w:p>
    <w:tbl>
      <w:tblPr>
        <w:tblStyle w:val="TableGrid"/>
        <w:tblW w:w="0" w:type="auto"/>
        <w:tblLook w:val="04A0" w:firstRow="1" w:lastRow="0" w:firstColumn="1" w:lastColumn="0" w:noHBand="0" w:noVBand="1"/>
      </w:tblPr>
      <w:tblGrid>
        <w:gridCol w:w="3258"/>
        <w:gridCol w:w="2160"/>
        <w:gridCol w:w="2160"/>
        <w:gridCol w:w="1998"/>
      </w:tblGrid>
      <w:tr w:rsidR="005136D1" w:rsidRPr="005325A8" w:rsidTr="00407966">
        <w:tc>
          <w:tcPr>
            <w:tcW w:w="3258" w:type="dxa"/>
          </w:tcPr>
          <w:p w:rsidR="005136D1" w:rsidRPr="005325A8" w:rsidRDefault="005136D1" w:rsidP="00DB2508">
            <w:pPr>
              <w:spacing w:line="360" w:lineRule="auto"/>
              <w:rPr>
                <w:rFonts w:ascii="Times New Roman" w:hAnsi="Times New Roman" w:cs="Times New Roman"/>
                <w:b/>
                <w:sz w:val="24"/>
                <w:szCs w:val="24"/>
              </w:rPr>
            </w:pPr>
            <w:r w:rsidRPr="005325A8">
              <w:rPr>
                <w:rFonts w:ascii="Times New Roman" w:hAnsi="Times New Roman" w:cs="Times New Roman"/>
                <w:sz w:val="24"/>
                <w:szCs w:val="24"/>
              </w:rPr>
              <w:t xml:space="preserve">Category </w:t>
            </w:r>
          </w:p>
        </w:tc>
        <w:tc>
          <w:tcPr>
            <w:tcW w:w="2160" w:type="dxa"/>
          </w:tcPr>
          <w:p w:rsidR="005136D1" w:rsidRPr="005325A8" w:rsidRDefault="005136D1" w:rsidP="00DB2508">
            <w:pPr>
              <w:spacing w:line="360" w:lineRule="auto"/>
              <w:rPr>
                <w:rFonts w:ascii="Times New Roman" w:hAnsi="Times New Roman" w:cs="Times New Roman"/>
                <w:b/>
                <w:sz w:val="24"/>
                <w:szCs w:val="24"/>
              </w:rPr>
            </w:pPr>
            <w:r w:rsidRPr="005325A8">
              <w:rPr>
                <w:rFonts w:ascii="Times New Roman" w:hAnsi="Times New Roman" w:cs="Times New Roman"/>
                <w:b/>
                <w:sz w:val="24"/>
                <w:szCs w:val="24"/>
              </w:rPr>
              <w:t>Instruments issued</w:t>
            </w:r>
          </w:p>
        </w:tc>
        <w:tc>
          <w:tcPr>
            <w:tcW w:w="2160" w:type="dxa"/>
          </w:tcPr>
          <w:p w:rsidR="005136D1" w:rsidRPr="005325A8" w:rsidRDefault="005136D1" w:rsidP="00DB2508">
            <w:pPr>
              <w:spacing w:line="360" w:lineRule="auto"/>
              <w:rPr>
                <w:rFonts w:ascii="Times New Roman" w:hAnsi="Times New Roman" w:cs="Times New Roman"/>
                <w:b/>
                <w:sz w:val="24"/>
                <w:szCs w:val="24"/>
              </w:rPr>
            </w:pPr>
            <w:r w:rsidRPr="005325A8">
              <w:rPr>
                <w:rFonts w:ascii="Times New Roman" w:hAnsi="Times New Roman" w:cs="Times New Roman"/>
                <w:b/>
                <w:sz w:val="24"/>
                <w:szCs w:val="24"/>
              </w:rPr>
              <w:t xml:space="preserve">Instrument returned </w:t>
            </w:r>
          </w:p>
        </w:tc>
        <w:tc>
          <w:tcPr>
            <w:tcW w:w="1998" w:type="dxa"/>
          </w:tcPr>
          <w:p w:rsidR="005136D1" w:rsidRPr="005325A8" w:rsidRDefault="005136D1" w:rsidP="00DB2508">
            <w:pPr>
              <w:spacing w:line="360" w:lineRule="auto"/>
              <w:rPr>
                <w:rFonts w:ascii="Times New Roman" w:hAnsi="Times New Roman" w:cs="Times New Roman"/>
                <w:b/>
                <w:sz w:val="24"/>
                <w:szCs w:val="24"/>
              </w:rPr>
            </w:pPr>
            <w:r w:rsidRPr="005325A8">
              <w:rPr>
                <w:rFonts w:ascii="Times New Roman" w:hAnsi="Times New Roman" w:cs="Times New Roman"/>
                <w:b/>
                <w:sz w:val="24"/>
                <w:szCs w:val="24"/>
              </w:rPr>
              <w:t xml:space="preserve">Response rate </w:t>
            </w:r>
          </w:p>
        </w:tc>
      </w:tr>
      <w:tr w:rsidR="005136D1" w:rsidRPr="005325A8" w:rsidTr="00407966">
        <w:tc>
          <w:tcPr>
            <w:tcW w:w="3258" w:type="dxa"/>
          </w:tcPr>
          <w:p w:rsidR="005136D1" w:rsidRPr="005325A8" w:rsidRDefault="005136D1" w:rsidP="00DB2508">
            <w:pPr>
              <w:spacing w:line="360" w:lineRule="auto"/>
              <w:rPr>
                <w:rFonts w:ascii="Times New Roman" w:hAnsi="Times New Roman" w:cs="Times New Roman"/>
                <w:sz w:val="24"/>
                <w:szCs w:val="24"/>
              </w:rPr>
            </w:pPr>
            <w:r w:rsidRPr="005325A8">
              <w:rPr>
                <w:rFonts w:ascii="Times New Roman" w:hAnsi="Times New Roman" w:cs="Times New Roman"/>
                <w:sz w:val="24"/>
                <w:szCs w:val="24"/>
              </w:rPr>
              <w:t>General manager</w:t>
            </w:r>
          </w:p>
        </w:tc>
        <w:tc>
          <w:tcPr>
            <w:tcW w:w="2160"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1</w:t>
            </w:r>
          </w:p>
        </w:tc>
        <w:tc>
          <w:tcPr>
            <w:tcW w:w="2160" w:type="dxa"/>
          </w:tcPr>
          <w:p w:rsidR="005136D1" w:rsidRPr="005325A8" w:rsidRDefault="005136D1" w:rsidP="00DB2508">
            <w:pPr>
              <w:spacing w:line="360"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w:t>
            </w:r>
          </w:p>
        </w:tc>
        <w:tc>
          <w:tcPr>
            <w:tcW w:w="1998"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100%</w:t>
            </w:r>
          </w:p>
        </w:tc>
      </w:tr>
      <w:tr w:rsidR="005136D1" w:rsidRPr="005325A8" w:rsidTr="00407966">
        <w:tc>
          <w:tcPr>
            <w:tcW w:w="3258" w:type="dxa"/>
          </w:tcPr>
          <w:p w:rsidR="005136D1" w:rsidRPr="005325A8" w:rsidRDefault="005136D1" w:rsidP="00DB2508">
            <w:pPr>
              <w:spacing w:line="360" w:lineRule="auto"/>
              <w:rPr>
                <w:rFonts w:ascii="Times New Roman" w:hAnsi="Times New Roman" w:cs="Times New Roman"/>
                <w:sz w:val="24"/>
                <w:szCs w:val="24"/>
              </w:rPr>
            </w:pPr>
            <w:r w:rsidRPr="005325A8">
              <w:rPr>
                <w:rFonts w:ascii="Times New Roman" w:hAnsi="Times New Roman" w:cs="Times New Roman"/>
                <w:sz w:val="24"/>
                <w:szCs w:val="24"/>
              </w:rPr>
              <w:t>Procurement personnel</w:t>
            </w:r>
          </w:p>
        </w:tc>
        <w:tc>
          <w:tcPr>
            <w:tcW w:w="2160"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2</w:t>
            </w:r>
          </w:p>
        </w:tc>
        <w:tc>
          <w:tcPr>
            <w:tcW w:w="2160" w:type="dxa"/>
          </w:tcPr>
          <w:p w:rsidR="005136D1" w:rsidRPr="005325A8" w:rsidRDefault="005136D1" w:rsidP="00DB2508">
            <w:pPr>
              <w:spacing w:line="360"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w:t>
            </w:r>
          </w:p>
        </w:tc>
        <w:tc>
          <w:tcPr>
            <w:tcW w:w="1998"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100%</w:t>
            </w:r>
          </w:p>
        </w:tc>
      </w:tr>
      <w:tr w:rsidR="005136D1" w:rsidRPr="005325A8" w:rsidTr="00407966">
        <w:tc>
          <w:tcPr>
            <w:tcW w:w="3258" w:type="dxa"/>
          </w:tcPr>
          <w:p w:rsidR="005136D1" w:rsidRPr="005325A8" w:rsidRDefault="005136D1" w:rsidP="00DB2508">
            <w:pPr>
              <w:spacing w:line="360" w:lineRule="auto"/>
              <w:rPr>
                <w:rFonts w:ascii="Times New Roman" w:hAnsi="Times New Roman" w:cs="Times New Roman"/>
                <w:sz w:val="24"/>
                <w:szCs w:val="24"/>
              </w:rPr>
            </w:pPr>
            <w:r w:rsidRPr="005325A8">
              <w:rPr>
                <w:rFonts w:ascii="Times New Roman" w:hAnsi="Times New Roman" w:cs="Times New Roman"/>
                <w:sz w:val="24"/>
                <w:szCs w:val="24"/>
              </w:rPr>
              <w:t>Logistics personnel</w:t>
            </w:r>
          </w:p>
        </w:tc>
        <w:tc>
          <w:tcPr>
            <w:tcW w:w="2160"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15</w:t>
            </w:r>
          </w:p>
        </w:tc>
        <w:tc>
          <w:tcPr>
            <w:tcW w:w="2160" w:type="dxa"/>
          </w:tcPr>
          <w:p w:rsidR="005136D1" w:rsidRPr="005325A8" w:rsidRDefault="005136D1" w:rsidP="00DB2508">
            <w:pPr>
              <w:spacing w:line="360"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11</w:t>
            </w:r>
          </w:p>
        </w:tc>
        <w:tc>
          <w:tcPr>
            <w:tcW w:w="1998"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73%</w:t>
            </w:r>
          </w:p>
        </w:tc>
      </w:tr>
      <w:tr w:rsidR="005136D1" w:rsidRPr="005325A8" w:rsidTr="00407966">
        <w:tc>
          <w:tcPr>
            <w:tcW w:w="3258" w:type="dxa"/>
          </w:tcPr>
          <w:p w:rsidR="005136D1" w:rsidRPr="005325A8" w:rsidRDefault="005136D1" w:rsidP="00DB2508">
            <w:pPr>
              <w:spacing w:line="360" w:lineRule="auto"/>
              <w:rPr>
                <w:rFonts w:ascii="Times New Roman" w:hAnsi="Times New Roman" w:cs="Times New Roman"/>
                <w:sz w:val="24"/>
                <w:szCs w:val="24"/>
              </w:rPr>
            </w:pPr>
            <w:r w:rsidRPr="005325A8">
              <w:rPr>
                <w:rFonts w:ascii="Times New Roman" w:hAnsi="Times New Roman" w:cs="Times New Roman"/>
                <w:sz w:val="24"/>
                <w:szCs w:val="24"/>
              </w:rPr>
              <w:t>Function managers</w:t>
            </w:r>
          </w:p>
        </w:tc>
        <w:tc>
          <w:tcPr>
            <w:tcW w:w="2160"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5</w:t>
            </w:r>
          </w:p>
        </w:tc>
        <w:tc>
          <w:tcPr>
            <w:tcW w:w="2160" w:type="dxa"/>
          </w:tcPr>
          <w:p w:rsidR="005136D1" w:rsidRPr="005325A8" w:rsidRDefault="005136D1" w:rsidP="00DB2508">
            <w:pPr>
              <w:spacing w:line="360"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4</w:t>
            </w:r>
          </w:p>
        </w:tc>
        <w:tc>
          <w:tcPr>
            <w:tcW w:w="1998"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80%</w:t>
            </w:r>
          </w:p>
        </w:tc>
      </w:tr>
      <w:tr w:rsidR="005136D1" w:rsidRPr="005325A8" w:rsidTr="00407966">
        <w:tc>
          <w:tcPr>
            <w:tcW w:w="3258" w:type="dxa"/>
          </w:tcPr>
          <w:p w:rsidR="005136D1" w:rsidRPr="005325A8" w:rsidRDefault="005136D1" w:rsidP="00DB2508">
            <w:pPr>
              <w:spacing w:line="360" w:lineRule="auto"/>
              <w:rPr>
                <w:rFonts w:ascii="Times New Roman" w:hAnsi="Times New Roman" w:cs="Times New Roman"/>
                <w:sz w:val="24"/>
                <w:szCs w:val="24"/>
              </w:rPr>
            </w:pPr>
            <w:r w:rsidRPr="005325A8">
              <w:rPr>
                <w:rFonts w:ascii="Times New Roman" w:hAnsi="Times New Roman" w:cs="Times New Roman"/>
                <w:sz w:val="24"/>
                <w:szCs w:val="24"/>
              </w:rPr>
              <w:t xml:space="preserve">Suppliers </w:t>
            </w:r>
          </w:p>
        </w:tc>
        <w:tc>
          <w:tcPr>
            <w:tcW w:w="2160"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25</w:t>
            </w:r>
          </w:p>
        </w:tc>
        <w:tc>
          <w:tcPr>
            <w:tcW w:w="2160" w:type="dxa"/>
          </w:tcPr>
          <w:p w:rsidR="005136D1" w:rsidRPr="005325A8" w:rsidRDefault="005136D1" w:rsidP="00DB2508">
            <w:pPr>
              <w:spacing w:line="360"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24</w:t>
            </w:r>
          </w:p>
        </w:tc>
        <w:tc>
          <w:tcPr>
            <w:tcW w:w="1998"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96%</w:t>
            </w:r>
          </w:p>
        </w:tc>
      </w:tr>
      <w:tr w:rsidR="005136D1" w:rsidRPr="005325A8" w:rsidTr="00407966">
        <w:tc>
          <w:tcPr>
            <w:tcW w:w="3258" w:type="dxa"/>
          </w:tcPr>
          <w:p w:rsidR="005136D1" w:rsidRPr="005325A8" w:rsidRDefault="005136D1" w:rsidP="00DB2508">
            <w:pPr>
              <w:spacing w:line="360" w:lineRule="auto"/>
              <w:rPr>
                <w:rFonts w:ascii="Times New Roman" w:hAnsi="Times New Roman" w:cs="Times New Roman"/>
                <w:sz w:val="24"/>
                <w:szCs w:val="24"/>
              </w:rPr>
            </w:pPr>
            <w:r w:rsidRPr="005325A8">
              <w:rPr>
                <w:rFonts w:ascii="Times New Roman" w:hAnsi="Times New Roman" w:cs="Times New Roman"/>
                <w:sz w:val="24"/>
                <w:szCs w:val="24"/>
              </w:rPr>
              <w:t>Logistics providers</w:t>
            </w:r>
          </w:p>
        </w:tc>
        <w:tc>
          <w:tcPr>
            <w:tcW w:w="2160"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15</w:t>
            </w:r>
          </w:p>
        </w:tc>
        <w:tc>
          <w:tcPr>
            <w:tcW w:w="2160" w:type="dxa"/>
          </w:tcPr>
          <w:p w:rsidR="005136D1" w:rsidRPr="005325A8" w:rsidRDefault="005136D1" w:rsidP="00DB2508">
            <w:pPr>
              <w:spacing w:line="360"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13</w:t>
            </w:r>
          </w:p>
        </w:tc>
        <w:tc>
          <w:tcPr>
            <w:tcW w:w="1998"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87%</w:t>
            </w:r>
          </w:p>
        </w:tc>
      </w:tr>
      <w:tr w:rsidR="005136D1" w:rsidRPr="005325A8" w:rsidTr="00407966">
        <w:tc>
          <w:tcPr>
            <w:tcW w:w="3258" w:type="dxa"/>
          </w:tcPr>
          <w:p w:rsidR="005136D1" w:rsidRPr="005325A8" w:rsidRDefault="005136D1" w:rsidP="00DB2508">
            <w:pPr>
              <w:spacing w:line="360" w:lineRule="auto"/>
              <w:rPr>
                <w:rFonts w:ascii="Times New Roman" w:hAnsi="Times New Roman" w:cs="Times New Roman"/>
                <w:sz w:val="24"/>
                <w:szCs w:val="24"/>
              </w:rPr>
            </w:pPr>
            <w:r w:rsidRPr="005325A8">
              <w:rPr>
                <w:rFonts w:ascii="Times New Roman" w:hAnsi="Times New Roman" w:cs="Times New Roman"/>
                <w:sz w:val="24"/>
                <w:szCs w:val="24"/>
              </w:rPr>
              <w:t>Total</w:t>
            </w:r>
          </w:p>
        </w:tc>
        <w:tc>
          <w:tcPr>
            <w:tcW w:w="2160"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63</w:t>
            </w:r>
          </w:p>
        </w:tc>
        <w:tc>
          <w:tcPr>
            <w:tcW w:w="2160"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55</w:t>
            </w:r>
          </w:p>
        </w:tc>
        <w:tc>
          <w:tcPr>
            <w:tcW w:w="1998" w:type="dxa"/>
          </w:tcPr>
          <w:p w:rsidR="005136D1" w:rsidRPr="005325A8" w:rsidRDefault="005136D1" w:rsidP="00DB2508">
            <w:pPr>
              <w:spacing w:line="360" w:lineRule="auto"/>
              <w:jc w:val="right"/>
              <w:rPr>
                <w:rFonts w:ascii="Times New Roman" w:hAnsi="Times New Roman" w:cs="Times New Roman"/>
                <w:sz w:val="24"/>
                <w:szCs w:val="24"/>
              </w:rPr>
            </w:pPr>
            <w:r w:rsidRPr="005325A8">
              <w:rPr>
                <w:rFonts w:ascii="Times New Roman" w:hAnsi="Times New Roman" w:cs="Times New Roman"/>
                <w:sz w:val="24"/>
                <w:szCs w:val="24"/>
              </w:rPr>
              <w:t>87.3%</w:t>
            </w:r>
          </w:p>
        </w:tc>
      </w:tr>
      <w:tr w:rsidR="005136D1" w:rsidRPr="005325A8" w:rsidTr="00407966">
        <w:tc>
          <w:tcPr>
            <w:tcW w:w="3258" w:type="dxa"/>
          </w:tcPr>
          <w:p w:rsidR="005136D1" w:rsidRPr="005325A8" w:rsidRDefault="005136D1" w:rsidP="00DB2508">
            <w:pPr>
              <w:spacing w:line="360" w:lineRule="auto"/>
              <w:rPr>
                <w:rFonts w:ascii="Times New Roman" w:hAnsi="Times New Roman" w:cs="Times New Roman"/>
                <w:sz w:val="24"/>
                <w:szCs w:val="24"/>
              </w:rPr>
            </w:pPr>
            <w:r w:rsidRPr="005325A8">
              <w:rPr>
                <w:rFonts w:ascii="Times New Roman" w:hAnsi="Times New Roman" w:cs="Times New Roman"/>
                <w:sz w:val="24"/>
                <w:szCs w:val="24"/>
              </w:rPr>
              <w:t xml:space="preserve">Overall response rate </w:t>
            </w:r>
          </w:p>
        </w:tc>
        <w:tc>
          <w:tcPr>
            <w:tcW w:w="2160" w:type="dxa"/>
          </w:tcPr>
          <w:p w:rsidR="005136D1" w:rsidRPr="005325A8" w:rsidRDefault="005136D1" w:rsidP="00DB2508">
            <w:pPr>
              <w:spacing w:line="360" w:lineRule="auto"/>
              <w:rPr>
                <w:rFonts w:ascii="Times New Roman" w:hAnsi="Times New Roman" w:cs="Times New Roman"/>
                <w:sz w:val="24"/>
                <w:szCs w:val="24"/>
              </w:rPr>
            </w:pPr>
          </w:p>
        </w:tc>
        <w:tc>
          <w:tcPr>
            <w:tcW w:w="2160" w:type="dxa"/>
          </w:tcPr>
          <w:p w:rsidR="005136D1" w:rsidRPr="005325A8" w:rsidRDefault="005136D1" w:rsidP="00DB2508">
            <w:pPr>
              <w:spacing w:line="360" w:lineRule="auto"/>
              <w:rPr>
                <w:rFonts w:ascii="Times New Roman" w:hAnsi="Times New Roman" w:cs="Times New Roman"/>
                <w:sz w:val="24"/>
                <w:szCs w:val="24"/>
              </w:rPr>
            </w:pPr>
          </w:p>
        </w:tc>
        <w:tc>
          <w:tcPr>
            <w:tcW w:w="1998" w:type="dxa"/>
          </w:tcPr>
          <w:p w:rsidR="005136D1" w:rsidRPr="005325A8" w:rsidRDefault="005136D1" w:rsidP="00DB2508">
            <w:pPr>
              <w:spacing w:line="360" w:lineRule="auto"/>
              <w:rPr>
                <w:rFonts w:ascii="Times New Roman" w:hAnsi="Times New Roman" w:cs="Times New Roman"/>
                <w:sz w:val="24"/>
                <w:szCs w:val="24"/>
              </w:rPr>
            </w:pPr>
          </w:p>
        </w:tc>
      </w:tr>
    </w:tbl>
    <w:p w:rsidR="005136D1" w:rsidRPr="005325A8" w:rsidRDefault="005136D1" w:rsidP="005136D1">
      <w:pPr>
        <w:spacing w:line="240" w:lineRule="auto"/>
        <w:rPr>
          <w:rFonts w:ascii="Times New Roman" w:hAnsi="Times New Roman" w:cs="Times New Roman"/>
          <w:sz w:val="24"/>
          <w:szCs w:val="24"/>
        </w:rPr>
      </w:pPr>
      <w:r w:rsidRPr="005325A8">
        <w:rPr>
          <w:rFonts w:ascii="Times New Roman" w:hAnsi="Times New Roman" w:cs="Times New Roman"/>
          <w:sz w:val="24"/>
          <w:szCs w:val="24"/>
        </w:rPr>
        <w:t>Source: Primary data</w:t>
      </w:r>
    </w:p>
    <w:p w:rsidR="005136D1" w:rsidRPr="005325A8" w:rsidRDefault="005136D1" w:rsidP="0061663F">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A total of 62 </w:t>
      </w:r>
      <w:r w:rsidR="0061663F" w:rsidRPr="005325A8">
        <w:rPr>
          <w:rFonts w:ascii="Times New Roman" w:hAnsi="Times New Roman" w:cs="Times New Roman"/>
          <w:sz w:val="24"/>
          <w:szCs w:val="24"/>
        </w:rPr>
        <w:t>questionnaires plus</w:t>
      </w:r>
      <w:r w:rsidRPr="005325A8">
        <w:rPr>
          <w:rFonts w:ascii="Times New Roman" w:hAnsi="Times New Roman" w:cs="Times New Roman"/>
          <w:sz w:val="24"/>
          <w:szCs w:val="24"/>
        </w:rPr>
        <w:t xml:space="preserve"> one interviewwere distributed but 54 useable questionnaires and one interview</w:t>
      </w:r>
      <w:r w:rsidR="00870455">
        <w:rPr>
          <w:rFonts w:ascii="Times New Roman" w:hAnsi="Times New Roman" w:cs="Times New Roman"/>
          <w:sz w:val="24"/>
          <w:szCs w:val="24"/>
        </w:rPr>
        <w:t xml:space="preserve"> guide </w:t>
      </w:r>
      <w:r w:rsidRPr="005325A8">
        <w:rPr>
          <w:rFonts w:ascii="Times New Roman" w:hAnsi="Times New Roman" w:cs="Times New Roman"/>
          <w:sz w:val="24"/>
          <w:szCs w:val="24"/>
        </w:rPr>
        <w:t xml:space="preserve">were realized for consideration in this study giving a response rate of 87.3% </w:t>
      </w:r>
      <w:r w:rsidRPr="005325A8">
        <w:rPr>
          <w:rFonts w:ascii="Times New Roman" w:hAnsi="Times New Roman" w:cs="Times New Roman"/>
          <w:sz w:val="24"/>
          <w:szCs w:val="24"/>
        </w:rPr>
        <w:lastRenderedPageBreak/>
        <w:t xml:space="preserve">which was high. Amin (2005) suggested that a high response rate suggests that the data collected is a good representation of the sample of the population and therefore reflects the true position of logistics management and performance of the SME. </w:t>
      </w:r>
    </w:p>
    <w:p w:rsidR="005136D1" w:rsidRPr="005325A8" w:rsidRDefault="005136D1" w:rsidP="005136D1">
      <w:pPr>
        <w:pStyle w:val="Heading1"/>
        <w:spacing w:before="0"/>
        <w:rPr>
          <w:szCs w:val="24"/>
        </w:rPr>
      </w:pPr>
      <w:bookmarkStart w:id="250" w:name="_Toc401782648"/>
      <w:bookmarkStart w:id="251" w:name="_Toc403691275"/>
      <w:bookmarkStart w:id="252" w:name="_Toc403691503"/>
      <w:bookmarkStart w:id="253" w:name="_Toc404767309"/>
      <w:bookmarkStart w:id="254" w:name="_Toc404767990"/>
      <w:r w:rsidRPr="005325A8">
        <w:rPr>
          <w:szCs w:val="24"/>
        </w:rPr>
        <w:t>4.3. Background Information about the Respondents</w:t>
      </w:r>
      <w:bookmarkStart w:id="255" w:name="_Toc389665211"/>
      <w:bookmarkStart w:id="256" w:name="_Toc389665425"/>
      <w:bookmarkStart w:id="257" w:name="_Toc389667064"/>
      <w:bookmarkEnd w:id="250"/>
      <w:bookmarkEnd w:id="251"/>
      <w:bookmarkEnd w:id="252"/>
      <w:bookmarkEnd w:id="253"/>
      <w:bookmarkEnd w:id="254"/>
    </w:p>
    <w:p w:rsidR="005136D1" w:rsidRPr="005325A8" w:rsidRDefault="00FD4150" w:rsidP="00FD4150">
      <w:pPr>
        <w:pStyle w:val="Heading1"/>
        <w:spacing w:before="0" w:line="480" w:lineRule="auto"/>
        <w:rPr>
          <w:b w:val="0"/>
          <w:szCs w:val="24"/>
        </w:rPr>
      </w:pPr>
      <w:bookmarkStart w:id="258" w:name="_Toc404767310"/>
      <w:bookmarkStart w:id="259" w:name="_Toc404767991"/>
      <w:bookmarkStart w:id="260" w:name="_Toc401782834"/>
      <w:bookmarkStart w:id="261" w:name="_Toc403691276"/>
      <w:bookmarkStart w:id="262" w:name="_Toc403691504"/>
      <w:bookmarkEnd w:id="255"/>
      <w:bookmarkEnd w:id="256"/>
      <w:bookmarkEnd w:id="257"/>
      <w:r w:rsidRPr="005325A8">
        <w:rPr>
          <w:b w:val="0"/>
          <w:szCs w:val="24"/>
        </w:rPr>
        <w:t xml:space="preserve">Table 6 </w:t>
      </w:r>
      <w:r w:rsidR="005136D1" w:rsidRPr="005325A8">
        <w:rPr>
          <w:b w:val="0"/>
          <w:szCs w:val="24"/>
        </w:rPr>
        <w:t>below shows the characteristics of the respondents in relation to the highest level of education, position in the company, professional background and time worked in the company.</w:t>
      </w:r>
      <w:bookmarkEnd w:id="258"/>
      <w:bookmarkEnd w:id="259"/>
    </w:p>
    <w:p w:rsidR="005136D1" w:rsidRPr="005325A8" w:rsidRDefault="00FD4150" w:rsidP="00FD4150">
      <w:pPr>
        <w:pStyle w:val="Heading1"/>
      </w:pPr>
      <w:bookmarkStart w:id="263" w:name="_Toc404767311"/>
      <w:bookmarkStart w:id="264" w:name="_Toc404767992"/>
      <w:r w:rsidRPr="005325A8">
        <w:t>Table 6</w:t>
      </w:r>
      <w:r w:rsidR="005136D1" w:rsidRPr="005325A8">
        <w:t xml:space="preserve">: </w:t>
      </w:r>
      <w:bookmarkEnd w:id="260"/>
      <w:bookmarkEnd w:id="261"/>
      <w:bookmarkEnd w:id="262"/>
      <w:r w:rsidR="005136D1" w:rsidRPr="005325A8">
        <w:t>Background Information about the Respondents</w:t>
      </w:r>
      <w:bookmarkEnd w:id="263"/>
      <w:bookmarkEnd w:id="264"/>
    </w:p>
    <w:tbl>
      <w:tblPr>
        <w:tblStyle w:val="TableGrid"/>
        <w:tblW w:w="9558" w:type="dxa"/>
        <w:tblLayout w:type="fixed"/>
        <w:tblLook w:val="0000" w:firstRow="0" w:lastRow="0" w:firstColumn="0" w:lastColumn="0" w:noHBand="0" w:noVBand="0"/>
      </w:tblPr>
      <w:tblGrid>
        <w:gridCol w:w="2628"/>
        <w:gridCol w:w="2880"/>
        <w:gridCol w:w="2070"/>
        <w:gridCol w:w="1980"/>
      </w:tblGrid>
      <w:tr w:rsidR="005136D1" w:rsidRPr="005325A8" w:rsidTr="00407966">
        <w:tc>
          <w:tcPr>
            <w:tcW w:w="2628" w:type="dxa"/>
          </w:tcPr>
          <w:p w:rsidR="005136D1" w:rsidRPr="005325A8" w:rsidRDefault="005136D1" w:rsidP="00DB2508">
            <w:pPr>
              <w:spacing w:line="276" w:lineRule="auto"/>
              <w:rPr>
                <w:rFonts w:ascii="Times New Roman" w:eastAsiaTheme="minorHAnsi" w:hAnsi="Times New Roman" w:cs="Times New Roman"/>
                <w:b/>
                <w:sz w:val="24"/>
                <w:szCs w:val="24"/>
              </w:rPr>
            </w:pPr>
            <w:r w:rsidRPr="005325A8">
              <w:rPr>
                <w:rFonts w:ascii="Times New Roman" w:eastAsiaTheme="minorHAnsi" w:hAnsi="Times New Roman" w:cs="Times New Roman"/>
                <w:b/>
                <w:sz w:val="24"/>
                <w:szCs w:val="24"/>
              </w:rPr>
              <w:t>Item</w:t>
            </w:r>
          </w:p>
        </w:tc>
        <w:tc>
          <w:tcPr>
            <w:tcW w:w="2880" w:type="dxa"/>
          </w:tcPr>
          <w:p w:rsidR="005136D1" w:rsidRPr="005325A8" w:rsidRDefault="005136D1" w:rsidP="00DB2508">
            <w:pPr>
              <w:spacing w:line="276" w:lineRule="auto"/>
              <w:rPr>
                <w:rFonts w:ascii="Times New Roman" w:eastAsiaTheme="minorHAnsi" w:hAnsi="Times New Roman" w:cs="Times New Roman"/>
                <w:b/>
                <w:sz w:val="24"/>
                <w:szCs w:val="24"/>
              </w:rPr>
            </w:pPr>
            <w:r w:rsidRPr="005325A8">
              <w:rPr>
                <w:rFonts w:ascii="Times New Roman" w:eastAsiaTheme="minorHAnsi" w:hAnsi="Times New Roman" w:cs="Times New Roman"/>
                <w:b/>
                <w:sz w:val="24"/>
                <w:szCs w:val="24"/>
              </w:rPr>
              <w:t xml:space="preserve">Description </w:t>
            </w:r>
          </w:p>
        </w:tc>
        <w:tc>
          <w:tcPr>
            <w:tcW w:w="2070" w:type="dxa"/>
          </w:tcPr>
          <w:p w:rsidR="005136D1" w:rsidRPr="005325A8" w:rsidRDefault="005136D1" w:rsidP="00DB2508">
            <w:pPr>
              <w:spacing w:line="276" w:lineRule="auto"/>
              <w:jc w:val="center"/>
              <w:rPr>
                <w:rFonts w:ascii="Times New Roman" w:eastAsiaTheme="minorHAnsi" w:hAnsi="Times New Roman" w:cs="Times New Roman"/>
                <w:b/>
                <w:color w:val="000000"/>
                <w:sz w:val="24"/>
                <w:szCs w:val="24"/>
              </w:rPr>
            </w:pPr>
            <w:r w:rsidRPr="005325A8">
              <w:rPr>
                <w:rFonts w:ascii="Times New Roman" w:eastAsiaTheme="minorHAnsi" w:hAnsi="Times New Roman" w:cs="Times New Roman"/>
                <w:b/>
                <w:color w:val="000000"/>
                <w:sz w:val="24"/>
                <w:szCs w:val="24"/>
              </w:rPr>
              <w:t>Frequency</w:t>
            </w:r>
          </w:p>
        </w:tc>
        <w:tc>
          <w:tcPr>
            <w:tcW w:w="1980" w:type="dxa"/>
          </w:tcPr>
          <w:p w:rsidR="005136D1" w:rsidRPr="005325A8" w:rsidRDefault="005136D1" w:rsidP="00DB2508">
            <w:pPr>
              <w:spacing w:line="276" w:lineRule="auto"/>
              <w:jc w:val="center"/>
              <w:rPr>
                <w:rFonts w:ascii="Times New Roman" w:eastAsiaTheme="minorHAnsi" w:hAnsi="Times New Roman" w:cs="Times New Roman"/>
                <w:b/>
                <w:color w:val="000000"/>
                <w:sz w:val="24"/>
                <w:szCs w:val="24"/>
              </w:rPr>
            </w:pPr>
            <w:r w:rsidRPr="005325A8">
              <w:rPr>
                <w:rFonts w:ascii="Times New Roman" w:eastAsiaTheme="minorHAnsi" w:hAnsi="Times New Roman" w:cs="Times New Roman"/>
                <w:b/>
                <w:color w:val="000000"/>
                <w:sz w:val="24"/>
                <w:szCs w:val="24"/>
              </w:rPr>
              <w:t>Percent</w:t>
            </w:r>
          </w:p>
        </w:tc>
      </w:tr>
      <w:tr w:rsidR="005136D1" w:rsidRPr="005325A8" w:rsidTr="00407966">
        <w:tc>
          <w:tcPr>
            <w:tcW w:w="2628" w:type="dxa"/>
            <w:vMerge w:val="restart"/>
          </w:tcPr>
          <w:p w:rsidR="005136D1" w:rsidRPr="005325A8" w:rsidRDefault="005136D1" w:rsidP="00DB2508">
            <w:pPr>
              <w:spacing w:line="276"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 xml:space="preserve">Highest level of education </w:t>
            </w: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Diploma</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18</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32.7</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Degree</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23</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41.8</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Post Graduate</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4</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7.3</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Secondary education</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5</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9.1</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No education</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5</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9.1</w:t>
            </w:r>
          </w:p>
        </w:tc>
      </w:tr>
      <w:tr w:rsidR="005136D1" w:rsidRPr="005325A8" w:rsidTr="00407966">
        <w:tc>
          <w:tcPr>
            <w:tcW w:w="2628" w:type="dxa"/>
            <w:vMerge w:val="restart"/>
          </w:tcPr>
          <w:p w:rsidR="005136D1" w:rsidRPr="005325A8" w:rsidRDefault="005136D1" w:rsidP="00DB2508">
            <w:pPr>
              <w:spacing w:line="276"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 xml:space="preserve">Position in the company </w:t>
            </w: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General manager</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1.8</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Procurement Personnel</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3.6</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Logistics Personnel</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11</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20.0</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Functional Unit manager</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4</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7.3</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Supplier</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24</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43.6</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Logistics Providers</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13</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23.6</w:t>
            </w:r>
          </w:p>
        </w:tc>
      </w:tr>
      <w:tr w:rsidR="005136D1" w:rsidRPr="005325A8" w:rsidTr="00407966">
        <w:tc>
          <w:tcPr>
            <w:tcW w:w="2628" w:type="dxa"/>
            <w:vMerge w:val="restart"/>
          </w:tcPr>
          <w:p w:rsidR="005136D1" w:rsidRPr="005325A8" w:rsidRDefault="005136D1" w:rsidP="00DB2508">
            <w:pPr>
              <w:spacing w:line="276"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 xml:space="preserve">Professional background </w:t>
            </w: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Business administration</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19</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34.5</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Social Sciences</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22</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40.0</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Others</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10</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18.2</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Engineering</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3</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5.5</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Legal</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1.8</w:t>
            </w:r>
          </w:p>
        </w:tc>
      </w:tr>
      <w:tr w:rsidR="005136D1" w:rsidRPr="005325A8" w:rsidTr="00407966">
        <w:tc>
          <w:tcPr>
            <w:tcW w:w="2628" w:type="dxa"/>
            <w:vMerge w:val="restart"/>
          </w:tcPr>
          <w:p w:rsidR="005136D1" w:rsidRPr="005325A8" w:rsidRDefault="005136D1" w:rsidP="00DB2508">
            <w:pPr>
              <w:spacing w:line="276"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 xml:space="preserve">Time worked with the company </w:t>
            </w: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1-3 Years</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17</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30.9</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4-7 Year</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13</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23.6</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8-10 Year</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5</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9.1</w:t>
            </w:r>
          </w:p>
        </w:tc>
      </w:tr>
      <w:tr w:rsidR="005136D1" w:rsidRPr="005325A8" w:rsidTr="00407966">
        <w:tc>
          <w:tcPr>
            <w:tcW w:w="2628" w:type="dxa"/>
            <w:vMerge/>
          </w:tcPr>
          <w:p w:rsidR="005136D1" w:rsidRPr="005325A8" w:rsidRDefault="005136D1" w:rsidP="00DB2508">
            <w:pPr>
              <w:spacing w:line="276" w:lineRule="auto"/>
              <w:rPr>
                <w:rFonts w:ascii="Times New Roman" w:eastAsiaTheme="minorHAnsi" w:hAnsi="Times New Roman" w:cs="Times New Roman"/>
                <w:color w:val="000000"/>
                <w:sz w:val="24"/>
                <w:szCs w:val="24"/>
              </w:rPr>
            </w:pPr>
          </w:p>
        </w:tc>
        <w:tc>
          <w:tcPr>
            <w:tcW w:w="2880" w:type="dxa"/>
          </w:tcPr>
          <w:p w:rsidR="005136D1" w:rsidRPr="005325A8" w:rsidRDefault="005136D1" w:rsidP="00DB2508">
            <w:pPr>
              <w:spacing w:line="276" w:lineRule="auto"/>
              <w:rPr>
                <w:rFonts w:ascii="Times New Roman" w:hAnsi="Times New Roman" w:cs="Times New Roman"/>
                <w:color w:val="000000"/>
                <w:sz w:val="24"/>
                <w:szCs w:val="24"/>
              </w:rPr>
            </w:pPr>
            <w:r w:rsidRPr="005325A8">
              <w:rPr>
                <w:rFonts w:ascii="Times New Roman" w:hAnsi="Times New Roman" w:cs="Times New Roman"/>
                <w:color w:val="000000"/>
                <w:sz w:val="24"/>
                <w:szCs w:val="24"/>
              </w:rPr>
              <w:t>11+ Years</w:t>
            </w:r>
          </w:p>
        </w:tc>
        <w:tc>
          <w:tcPr>
            <w:tcW w:w="207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20</w:t>
            </w:r>
          </w:p>
        </w:tc>
        <w:tc>
          <w:tcPr>
            <w:tcW w:w="1980" w:type="dxa"/>
          </w:tcPr>
          <w:p w:rsidR="005136D1" w:rsidRPr="005325A8" w:rsidRDefault="005136D1" w:rsidP="00DB2508">
            <w:pPr>
              <w:spacing w:line="276" w:lineRule="auto"/>
              <w:jc w:val="right"/>
              <w:rPr>
                <w:rFonts w:ascii="Times New Roman" w:hAnsi="Times New Roman" w:cs="Times New Roman"/>
                <w:color w:val="000000"/>
                <w:sz w:val="24"/>
                <w:szCs w:val="24"/>
              </w:rPr>
            </w:pPr>
            <w:r w:rsidRPr="005325A8">
              <w:rPr>
                <w:rFonts w:ascii="Times New Roman" w:hAnsi="Times New Roman" w:cs="Times New Roman"/>
                <w:color w:val="000000"/>
                <w:sz w:val="24"/>
                <w:szCs w:val="24"/>
              </w:rPr>
              <w:t>36.4</w:t>
            </w:r>
          </w:p>
        </w:tc>
      </w:tr>
    </w:tbl>
    <w:p w:rsidR="005136D1" w:rsidRPr="005325A8" w:rsidRDefault="005136D1" w:rsidP="00FD4150">
      <w:pPr>
        <w:spacing w:line="240" w:lineRule="auto"/>
        <w:rPr>
          <w:rFonts w:ascii="Times New Roman" w:eastAsiaTheme="minorHAnsi" w:hAnsi="Times New Roman" w:cs="Times New Roman"/>
          <w:sz w:val="24"/>
          <w:szCs w:val="24"/>
        </w:rPr>
      </w:pPr>
      <w:r w:rsidRPr="005325A8">
        <w:rPr>
          <w:rFonts w:ascii="Times New Roman" w:eastAsiaTheme="minorHAnsi" w:hAnsi="Times New Roman" w:cs="Times New Roman"/>
          <w:sz w:val="24"/>
          <w:szCs w:val="24"/>
        </w:rPr>
        <w:t>Source: Primary data</w:t>
      </w:r>
    </w:p>
    <w:p w:rsidR="00FD4150" w:rsidRPr="005325A8" w:rsidRDefault="00FD4150" w:rsidP="00FD4150">
      <w:pPr>
        <w:spacing w:line="480" w:lineRule="auto"/>
        <w:jc w:val="both"/>
        <w:rPr>
          <w:rFonts w:ascii="Times New Roman" w:hAnsi="Times New Roman" w:cs="Times New Roman"/>
          <w:color w:val="000000"/>
          <w:sz w:val="24"/>
          <w:szCs w:val="24"/>
        </w:rPr>
      </w:pPr>
      <w:r w:rsidRPr="005325A8">
        <w:rPr>
          <w:rFonts w:ascii="Times New Roman" w:hAnsi="Times New Roman" w:cs="Times New Roman"/>
          <w:sz w:val="24"/>
          <w:szCs w:val="24"/>
        </w:rPr>
        <w:t>Table 6 above shows that majority of 23(42.8%) of the respondents had attained a university degree as their h</w:t>
      </w:r>
      <w:r w:rsidRPr="005325A8">
        <w:rPr>
          <w:rFonts w:ascii="Times New Roman" w:eastAsiaTheme="minorHAnsi" w:hAnsi="Times New Roman" w:cs="Times New Roman"/>
          <w:color w:val="000000"/>
          <w:sz w:val="24"/>
          <w:szCs w:val="24"/>
        </w:rPr>
        <w:t>ighest level of education</w:t>
      </w:r>
      <w:r w:rsidRPr="005325A8">
        <w:rPr>
          <w:rFonts w:ascii="Times New Roman" w:hAnsi="Times New Roman" w:cs="Times New Roman"/>
          <w:sz w:val="24"/>
          <w:szCs w:val="24"/>
        </w:rPr>
        <w:t xml:space="preserve"> followed by 18(</w:t>
      </w:r>
      <w:r w:rsidRPr="005325A8">
        <w:rPr>
          <w:rFonts w:ascii="Times New Roman" w:hAnsi="Times New Roman" w:cs="Times New Roman"/>
          <w:color w:val="000000"/>
          <w:sz w:val="24"/>
          <w:szCs w:val="24"/>
        </w:rPr>
        <w:t xml:space="preserve">32.7%) who had attained a diploma as their highest level of education. The least number of respondents 5(9.1%) had attained only </w:t>
      </w:r>
      <w:r w:rsidRPr="005325A8">
        <w:rPr>
          <w:rFonts w:ascii="Times New Roman" w:hAnsi="Times New Roman" w:cs="Times New Roman"/>
          <w:color w:val="000000"/>
          <w:sz w:val="24"/>
          <w:szCs w:val="24"/>
        </w:rPr>
        <w:lastRenderedPageBreak/>
        <w:t>secondary education or had no education a finding which su</w:t>
      </w:r>
      <w:r w:rsidR="00945AFB">
        <w:rPr>
          <w:rFonts w:ascii="Times New Roman" w:hAnsi="Times New Roman" w:cs="Times New Roman"/>
          <w:color w:val="000000"/>
          <w:sz w:val="24"/>
          <w:szCs w:val="24"/>
        </w:rPr>
        <w:t>ggested that some respondent have</w:t>
      </w:r>
      <w:r w:rsidRPr="005325A8">
        <w:rPr>
          <w:rFonts w:ascii="Times New Roman" w:hAnsi="Times New Roman" w:cs="Times New Roman"/>
          <w:color w:val="000000"/>
          <w:sz w:val="24"/>
          <w:szCs w:val="24"/>
        </w:rPr>
        <w:t xml:space="preserve"> not attained a reasonable level of training to manage the logistics function and therefore need training to effectively execute their logistics roles. </w:t>
      </w:r>
    </w:p>
    <w:p w:rsidR="005136D1" w:rsidRPr="005325A8" w:rsidRDefault="005136D1" w:rsidP="005136D1">
      <w:pPr>
        <w:spacing w:line="480" w:lineRule="auto"/>
        <w:jc w:val="both"/>
        <w:rPr>
          <w:rFonts w:ascii="Times New Roman" w:hAnsi="Times New Roman" w:cs="Times New Roman"/>
          <w:color w:val="000000"/>
          <w:sz w:val="24"/>
          <w:szCs w:val="24"/>
        </w:rPr>
      </w:pPr>
      <w:r w:rsidRPr="005325A8">
        <w:rPr>
          <w:rFonts w:ascii="Times New Roman" w:hAnsi="Times New Roman" w:cs="Times New Roman"/>
          <w:sz w:val="24"/>
          <w:szCs w:val="24"/>
        </w:rPr>
        <w:t>In  relation to the position in Hot loaf, table 5 above shows that majority of 24 (</w:t>
      </w:r>
      <w:r w:rsidRPr="005325A8">
        <w:rPr>
          <w:rFonts w:ascii="Times New Roman" w:hAnsi="Times New Roman" w:cs="Times New Roman"/>
          <w:color w:val="000000"/>
          <w:sz w:val="24"/>
          <w:szCs w:val="24"/>
        </w:rPr>
        <w:t xml:space="preserve">43.6%) were suppliers, 13 (23.6%) were Logistics Providers followed by 11(20%) who were logistics personnel. The least number of respondents were procurement personnel 3.6% and functional unit managers (7.3%). These findings revealed that data was collected from all stakeholders involved in the logistics function as suppliers, logistics providers, procurement personnel, General Manager and functional unit managers and therefore possessed adequate experiences on logistics management and performance of Hot loaf. </w:t>
      </w:r>
    </w:p>
    <w:p w:rsidR="005136D1" w:rsidRPr="005325A8" w:rsidRDefault="005136D1" w:rsidP="005136D1">
      <w:pPr>
        <w:spacing w:line="480" w:lineRule="auto"/>
        <w:jc w:val="both"/>
        <w:rPr>
          <w:rFonts w:ascii="Times New Roman" w:hAnsi="Times New Roman" w:cs="Times New Roman"/>
          <w:color w:val="000000"/>
          <w:sz w:val="24"/>
          <w:szCs w:val="24"/>
        </w:rPr>
      </w:pPr>
      <w:r w:rsidRPr="005325A8">
        <w:rPr>
          <w:rFonts w:ascii="Times New Roman" w:hAnsi="Times New Roman" w:cs="Times New Roman"/>
          <w:sz w:val="24"/>
          <w:szCs w:val="24"/>
        </w:rPr>
        <w:t xml:space="preserve">In relation to professional background, majority of 22(40%) of the respondent had a </w:t>
      </w:r>
      <w:r w:rsidRPr="005325A8">
        <w:rPr>
          <w:rFonts w:ascii="Times New Roman" w:hAnsi="Times New Roman" w:cs="Times New Roman"/>
          <w:color w:val="000000"/>
          <w:sz w:val="24"/>
          <w:szCs w:val="24"/>
        </w:rPr>
        <w:t xml:space="preserve">Social Sciences background, 19(34.5%) has a business administration background, 10(18.2%), where from other professional backgrounds while 3(5.5%) had an engineering background. These findings revealed that some respondents may not have the necessary professional background on Logistics and therefore need training in logistics.  </w:t>
      </w:r>
    </w:p>
    <w:p w:rsidR="005136D1" w:rsidRDefault="005136D1" w:rsidP="005136D1">
      <w:pPr>
        <w:spacing w:line="480" w:lineRule="auto"/>
        <w:jc w:val="both"/>
        <w:rPr>
          <w:rFonts w:ascii="Times New Roman" w:hAnsi="Times New Roman" w:cs="Times New Roman"/>
          <w:color w:val="000000"/>
          <w:sz w:val="24"/>
          <w:szCs w:val="24"/>
        </w:rPr>
      </w:pPr>
      <w:r w:rsidRPr="005325A8">
        <w:rPr>
          <w:rFonts w:ascii="Times New Roman" w:hAnsi="Times New Roman" w:cs="Times New Roman"/>
          <w:color w:val="000000"/>
          <w:sz w:val="24"/>
          <w:szCs w:val="24"/>
        </w:rPr>
        <w:t xml:space="preserve">Table </w:t>
      </w:r>
      <w:r w:rsidR="00FD4150" w:rsidRPr="005325A8">
        <w:rPr>
          <w:rFonts w:ascii="Times New Roman" w:hAnsi="Times New Roman" w:cs="Times New Roman"/>
          <w:color w:val="000000"/>
          <w:sz w:val="24"/>
          <w:szCs w:val="24"/>
        </w:rPr>
        <w:t>6</w:t>
      </w:r>
      <w:r w:rsidRPr="005325A8">
        <w:rPr>
          <w:rFonts w:ascii="Times New Roman" w:hAnsi="Times New Roman" w:cs="Times New Roman"/>
          <w:color w:val="000000"/>
          <w:sz w:val="24"/>
          <w:szCs w:val="24"/>
        </w:rPr>
        <w:t xml:space="preserve"> above equally shows that majority of 20(36.4%) of the respondents had worked with the company 11+ Years, 17(30.9%) had worked with the company for 1-3 years and 13(23.6%) had worked for 4-7 Year. These findings revealed that although most respondent had worked with the company for over 10 years and had gained adequate experiences in logistics management, there was a reasonable number of respondent who had been with the company for a short time and would therefore need training on logistics operations. </w:t>
      </w:r>
    </w:p>
    <w:p w:rsidR="0061663F" w:rsidRPr="005325A8" w:rsidRDefault="0061663F" w:rsidP="005136D1">
      <w:pPr>
        <w:spacing w:line="480" w:lineRule="auto"/>
        <w:jc w:val="both"/>
        <w:rPr>
          <w:rFonts w:ascii="Times New Roman" w:hAnsi="Times New Roman" w:cs="Times New Roman"/>
          <w:sz w:val="24"/>
          <w:szCs w:val="24"/>
        </w:rPr>
      </w:pPr>
    </w:p>
    <w:p w:rsidR="005136D1" w:rsidRPr="005325A8" w:rsidRDefault="005136D1" w:rsidP="00DB2508">
      <w:pPr>
        <w:rPr>
          <w:rFonts w:ascii="Times New Roman" w:hAnsi="Times New Roman" w:cs="Times New Roman"/>
          <w:b/>
          <w:sz w:val="24"/>
          <w:szCs w:val="24"/>
        </w:rPr>
      </w:pPr>
      <w:bookmarkStart w:id="265" w:name="_Toc401782656"/>
      <w:bookmarkStart w:id="266" w:name="_Toc403691279"/>
      <w:bookmarkStart w:id="267" w:name="_Toc403691507"/>
      <w:r w:rsidRPr="005325A8">
        <w:rPr>
          <w:rFonts w:ascii="Times New Roman" w:hAnsi="Times New Roman" w:cs="Times New Roman"/>
          <w:b/>
          <w:sz w:val="24"/>
          <w:szCs w:val="24"/>
        </w:rPr>
        <w:lastRenderedPageBreak/>
        <w:t xml:space="preserve">4.4. </w:t>
      </w:r>
      <w:bookmarkEnd w:id="265"/>
      <w:bookmarkEnd w:id="266"/>
      <w:bookmarkEnd w:id="267"/>
      <w:r w:rsidRPr="005325A8">
        <w:rPr>
          <w:rFonts w:ascii="Times New Roman" w:hAnsi="Times New Roman" w:cs="Times New Roman"/>
          <w:b/>
          <w:sz w:val="24"/>
          <w:szCs w:val="24"/>
        </w:rPr>
        <w:t>Logistics Strategic Planning and performance of Hot Loaf Uganda Ltd</w:t>
      </w:r>
    </w:p>
    <w:p w:rsidR="005136D1" w:rsidRPr="005325A8" w:rsidRDefault="005136D1"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first objective of the study was to </w:t>
      </w:r>
      <w:r w:rsidRPr="005325A8">
        <w:rPr>
          <w:rFonts w:ascii="Times New Roman" w:hAnsi="Times New Roman" w:cs="Times New Roman"/>
          <w:color w:val="000000"/>
          <w:sz w:val="24"/>
          <w:szCs w:val="24"/>
        </w:rPr>
        <w:t xml:space="preserve">establish the </w:t>
      </w:r>
      <w:r w:rsidRPr="005325A8">
        <w:rPr>
          <w:rFonts w:ascii="Times New Roman" w:hAnsi="Times New Roman" w:cs="Times New Roman"/>
          <w:sz w:val="24"/>
          <w:szCs w:val="24"/>
        </w:rPr>
        <w:t xml:space="preserve">relationship between logistics strategic planning and performance of Hot Loaf Uganda Ltd. </w:t>
      </w:r>
      <w:r w:rsidRPr="005325A8">
        <w:rPr>
          <w:rFonts w:ascii="Times New Roman" w:hAnsi="Times New Roman" w:cs="Times New Roman"/>
          <w:color w:val="000000"/>
          <w:sz w:val="24"/>
          <w:szCs w:val="24"/>
        </w:rPr>
        <w:t>Logistics strategic planning</w:t>
      </w:r>
      <w:r w:rsidRPr="005325A8">
        <w:rPr>
          <w:rFonts w:ascii="Times New Roman" w:hAnsi="Times New Roman" w:cs="Times New Roman"/>
          <w:sz w:val="24"/>
          <w:szCs w:val="24"/>
        </w:rPr>
        <w:t xml:space="preserve"> according to the conceptual framework had two indicators of  alliances with suppliers and alliances with logistics service providers measured using 13 items scored on a five point Likert scale ranging from 5= Strongly Agreed, 4= Agree, 3= Not Sure, 2= Disagree, 1= Strongly Disagree and the findings are presented in Table  below using descriptive statistics of frequency, mean and standard deviation </w:t>
      </w:r>
    </w:p>
    <w:p w:rsidR="005136D1" w:rsidRPr="005325A8" w:rsidRDefault="00C67D34" w:rsidP="00C67D34">
      <w:pPr>
        <w:pStyle w:val="Heading1"/>
      </w:pPr>
      <w:bookmarkStart w:id="268" w:name="_Toc401782842"/>
      <w:bookmarkStart w:id="269" w:name="_Toc403691280"/>
      <w:bookmarkStart w:id="270" w:name="_Toc403691508"/>
      <w:bookmarkStart w:id="271" w:name="_Toc404767312"/>
      <w:bookmarkStart w:id="272" w:name="_Toc404767993"/>
      <w:r w:rsidRPr="005325A8">
        <w:t>Table 7</w:t>
      </w:r>
      <w:r w:rsidR="005136D1" w:rsidRPr="005325A8">
        <w:t xml:space="preserve">: Descriptive results for </w:t>
      </w:r>
      <w:bookmarkEnd w:id="268"/>
      <w:bookmarkEnd w:id="269"/>
      <w:bookmarkEnd w:id="270"/>
      <w:r w:rsidR="005136D1" w:rsidRPr="005325A8">
        <w:t>Logistics Strategic Planning</w:t>
      </w:r>
      <w:bookmarkEnd w:id="271"/>
      <w:bookmarkEnd w:id="272"/>
    </w:p>
    <w:tbl>
      <w:tblPr>
        <w:tblStyle w:val="TableGrid"/>
        <w:tblW w:w="10170" w:type="dxa"/>
        <w:tblLayout w:type="fixed"/>
        <w:tblLook w:val="0000" w:firstRow="0" w:lastRow="0" w:firstColumn="0" w:lastColumn="0" w:noHBand="0" w:noVBand="0"/>
      </w:tblPr>
      <w:tblGrid>
        <w:gridCol w:w="5400"/>
        <w:gridCol w:w="630"/>
        <w:gridCol w:w="720"/>
        <w:gridCol w:w="630"/>
        <w:gridCol w:w="630"/>
        <w:gridCol w:w="630"/>
        <w:gridCol w:w="720"/>
        <w:gridCol w:w="810"/>
      </w:tblGrid>
      <w:tr w:rsidR="005136D1" w:rsidRPr="005325A8" w:rsidTr="00407966">
        <w:tc>
          <w:tcPr>
            <w:tcW w:w="5400" w:type="dxa"/>
          </w:tcPr>
          <w:p w:rsidR="005136D1" w:rsidRPr="005325A8" w:rsidRDefault="005136D1" w:rsidP="00FD4150">
            <w:pPr>
              <w:rPr>
                <w:rFonts w:ascii="Times New Roman" w:hAnsi="Times New Roman" w:cs="Times New Roman"/>
                <w:i/>
                <w:sz w:val="20"/>
                <w:szCs w:val="20"/>
              </w:rPr>
            </w:pPr>
            <w:r w:rsidRPr="005325A8">
              <w:rPr>
                <w:rFonts w:ascii="Times New Roman" w:hAnsi="Times New Roman" w:cs="Times New Roman"/>
                <w:i/>
                <w:sz w:val="20"/>
                <w:szCs w:val="20"/>
              </w:rPr>
              <w:t>Alliance with suppliers</w:t>
            </w:r>
          </w:p>
        </w:tc>
        <w:tc>
          <w:tcPr>
            <w:tcW w:w="63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SDA</w:t>
            </w:r>
          </w:p>
        </w:tc>
        <w:tc>
          <w:tcPr>
            <w:tcW w:w="72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DA</w:t>
            </w:r>
          </w:p>
        </w:tc>
        <w:tc>
          <w:tcPr>
            <w:tcW w:w="63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NS</w:t>
            </w:r>
          </w:p>
        </w:tc>
        <w:tc>
          <w:tcPr>
            <w:tcW w:w="63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A</w:t>
            </w:r>
          </w:p>
        </w:tc>
        <w:tc>
          <w:tcPr>
            <w:tcW w:w="63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SA</w:t>
            </w:r>
          </w:p>
        </w:tc>
        <w:tc>
          <w:tcPr>
            <w:tcW w:w="72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Mean</w:t>
            </w:r>
          </w:p>
        </w:tc>
        <w:tc>
          <w:tcPr>
            <w:tcW w:w="81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S.D</w:t>
            </w: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bCs/>
                <w:sz w:val="20"/>
                <w:szCs w:val="20"/>
              </w:rPr>
            </w:pPr>
            <w:r w:rsidRPr="005325A8">
              <w:rPr>
                <w:rFonts w:ascii="Times New Roman" w:hAnsi="Times New Roman" w:cs="Times New Roman"/>
                <w:sz w:val="20"/>
                <w:szCs w:val="20"/>
              </w:rPr>
              <w:t>The management of hot loaf undertakes to conduct a strategic analysis of the market to identify potential  supply chain partners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50.9</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40</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1.62</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.757</w:t>
            </w: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sz w:val="20"/>
                <w:szCs w:val="20"/>
              </w:rPr>
            </w:pPr>
            <w:r w:rsidRPr="005325A8">
              <w:rPr>
                <w:rFonts w:ascii="Times New Roman" w:hAnsi="Times New Roman" w:cs="Times New Roman"/>
                <w:sz w:val="20"/>
                <w:szCs w:val="20"/>
              </w:rPr>
              <w:t>The management of Hot loaf bakery undertakes to evaluate potential local suppliers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10.9</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67.3</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12.7</w:t>
            </w: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3.78</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.917</w:t>
            </w: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bCs/>
                <w:sz w:val="20"/>
                <w:szCs w:val="20"/>
              </w:rPr>
            </w:pPr>
            <w:r w:rsidRPr="005325A8">
              <w:rPr>
                <w:rFonts w:ascii="Times New Roman" w:hAnsi="Times New Roman" w:cs="Times New Roman"/>
                <w:sz w:val="20"/>
                <w:szCs w:val="20"/>
              </w:rPr>
              <w:t xml:space="preserve">The management of Hot loaf bakery undertakes to evaluate potential international suppliers </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43.6</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40</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7.3</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1.91</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1.127</w:t>
            </w: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sz w:val="20"/>
                <w:szCs w:val="20"/>
              </w:rPr>
            </w:pPr>
            <w:r w:rsidRPr="005325A8">
              <w:rPr>
                <w:rFonts w:ascii="Times New Roman" w:eastAsiaTheme="minorHAnsi" w:hAnsi="Times New Roman" w:cs="Times New Roman"/>
                <w:sz w:val="20"/>
                <w:szCs w:val="20"/>
              </w:rPr>
              <w:t>The management of hot loaf undertakes to establish the need or rationale for the strategic  relationship with its suppliers</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9.1</w:t>
            </w:r>
          </w:p>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56.4</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29.1</w:t>
            </w: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3.64</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.868</w:t>
            </w:r>
          </w:p>
        </w:tc>
      </w:tr>
      <w:tr w:rsidR="005136D1" w:rsidRPr="005325A8" w:rsidTr="00407966">
        <w:tc>
          <w:tcPr>
            <w:tcW w:w="5400" w:type="dxa"/>
          </w:tcPr>
          <w:p w:rsidR="005136D1" w:rsidRPr="005325A8" w:rsidRDefault="005136D1" w:rsidP="005136D1">
            <w:pPr>
              <w:pStyle w:val="Default"/>
              <w:numPr>
                <w:ilvl w:val="0"/>
                <w:numId w:val="17"/>
              </w:numPr>
              <w:jc w:val="both"/>
              <w:rPr>
                <w:rFonts w:ascii="Times New Roman" w:hAnsi="Times New Roman" w:cs="Times New Roman"/>
                <w:color w:val="auto"/>
                <w:sz w:val="20"/>
                <w:szCs w:val="20"/>
              </w:rPr>
            </w:pPr>
            <w:r w:rsidRPr="005325A8">
              <w:rPr>
                <w:rFonts w:ascii="Times New Roman" w:eastAsiaTheme="minorHAnsi" w:hAnsi="Times New Roman" w:cs="Times New Roman"/>
                <w:sz w:val="20"/>
                <w:szCs w:val="20"/>
              </w:rPr>
              <w:t>The management of hot loaf  has appropriate contractual alliances relationship forms with suppliers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60</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32.7</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1.8</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1.53</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.790</w:t>
            </w:r>
          </w:p>
        </w:tc>
      </w:tr>
      <w:tr w:rsidR="005136D1" w:rsidRPr="005325A8" w:rsidTr="00407966">
        <w:tc>
          <w:tcPr>
            <w:tcW w:w="5400" w:type="dxa"/>
          </w:tcPr>
          <w:p w:rsidR="005136D1" w:rsidRPr="005325A8" w:rsidRDefault="005136D1" w:rsidP="005136D1">
            <w:pPr>
              <w:pStyle w:val="Default"/>
              <w:numPr>
                <w:ilvl w:val="0"/>
                <w:numId w:val="17"/>
              </w:numPr>
              <w:jc w:val="both"/>
              <w:rPr>
                <w:rFonts w:ascii="Times New Roman" w:hAnsi="Times New Roman" w:cs="Times New Roman"/>
                <w:color w:val="auto"/>
                <w:sz w:val="20"/>
                <w:szCs w:val="20"/>
              </w:rPr>
            </w:pPr>
            <w:r w:rsidRPr="005325A8">
              <w:rPr>
                <w:rFonts w:ascii="Times New Roman" w:eastAsiaTheme="minorHAnsi" w:hAnsi="Times New Roman" w:cs="Times New Roman"/>
                <w:sz w:val="20"/>
                <w:szCs w:val="20"/>
              </w:rPr>
              <w:t>The management of hot loaf  had appropriate joint ventures with suppliers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61.8</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29.1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1.53</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.879</w:t>
            </w:r>
          </w:p>
        </w:tc>
      </w:tr>
      <w:tr w:rsidR="005136D1" w:rsidRPr="005325A8" w:rsidTr="00407966">
        <w:tc>
          <w:tcPr>
            <w:tcW w:w="5400" w:type="dxa"/>
          </w:tcPr>
          <w:p w:rsidR="005136D1" w:rsidRPr="005325A8" w:rsidRDefault="005136D1" w:rsidP="005136D1">
            <w:pPr>
              <w:pStyle w:val="ListParagraph"/>
              <w:numPr>
                <w:ilvl w:val="0"/>
                <w:numId w:val="17"/>
              </w:numPr>
              <w:autoSpaceDE w:val="0"/>
              <w:autoSpaceDN w:val="0"/>
              <w:adjustRightInd w:val="0"/>
              <w:rPr>
                <w:rFonts w:ascii="Times New Roman" w:hAnsi="Times New Roman" w:cs="Times New Roman"/>
                <w:b/>
                <w:i/>
                <w:sz w:val="20"/>
                <w:szCs w:val="20"/>
              </w:rPr>
            </w:pPr>
            <w:r w:rsidRPr="005325A8">
              <w:rPr>
                <w:rFonts w:ascii="Times New Roman" w:eastAsiaTheme="minorHAnsi" w:hAnsi="Times New Roman" w:cs="Times New Roman"/>
                <w:sz w:val="20"/>
                <w:szCs w:val="20"/>
              </w:rPr>
              <w:t>The management of hot loaf  had considered  some level of minority equity ownership relationships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41.8</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41.8</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16.4</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1.58</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.994</w:t>
            </w:r>
          </w:p>
        </w:tc>
      </w:tr>
      <w:tr w:rsidR="005136D1" w:rsidRPr="005325A8" w:rsidTr="00407966">
        <w:tc>
          <w:tcPr>
            <w:tcW w:w="5400" w:type="dxa"/>
          </w:tcPr>
          <w:p w:rsidR="005136D1" w:rsidRPr="005325A8" w:rsidRDefault="005136D1" w:rsidP="00FD4150">
            <w:pPr>
              <w:rPr>
                <w:rFonts w:ascii="Times New Roman" w:eastAsiaTheme="minorHAnsi" w:hAnsi="Times New Roman" w:cs="Times New Roman"/>
                <w:i/>
                <w:sz w:val="20"/>
                <w:szCs w:val="20"/>
              </w:rPr>
            </w:pPr>
            <w:r w:rsidRPr="005325A8">
              <w:rPr>
                <w:rFonts w:ascii="Times New Roman" w:eastAsiaTheme="minorHAnsi" w:hAnsi="Times New Roman" w:cs="Times New Roman"/>
                <w:i/>
                <w:sz w:val="20"/>
                <w:szCs w:val="20"/>
              </w:rPr>
              <w:t>Strategic Logistics alliance</w:t>
            </w:r>
          </w:p>
        </w:tc>
        <w:tc>
          <w:tcPr>
            <w:tcW w:w="4770" w:type="dxa"/>
            <w:gridSpan w:val="7"/>
          </w:tcPr>
          <w:p w:rsidR="005136D1" w:rsidRPr="005325A8" w:rsidRDefault="005136D1" w:rsidP="00FD4150">
            <w:pPr>
              <w:jc w:val="right"/>
              <w:rPr>
                <w:rFonts w:ascii="Times New Roman" w:eastAsiaTheme="minorHAnsi" w:hAnsi="Times New Roman" w:cs="Times New Roman"/>
                <w:i/>
                <w:color w:val="000000"/>
                <w:sz w:val="20"/>
                <w:szCs w:val="20"/>
              </w:rPr>
            </w:pP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sz w:val="20"/>
                <w:szCs w:val="20"/>
              </w:rPr>
            </w:pPr>
            <w:r w:rsidRPr="005325A8">
              <w:rPr>
                <w:rFonts w:ascii="Times New Roman" w:hAnsi="Times New Roman" w:cs="Times New Roman"/>
                <w:sz w:val="20"/>
                <w:szCs w:val="20"/>
              </w:rPr>
              <w:t>The management of hot loaf has a well developed partnership with competent transport services providers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58.2</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23.6</w:t>
            </w: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1.75</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.726</w:t>
            </w: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sz w:val="20"/>
                <w:szCs w:val="20"/>
              </w:rPr>
            </w:pPr>
            <w:r w:rsidRPr="005325A8">
              <w:rPr>
                <w:rFonts w:ascii="Times New Roman" w:hAnsi="Times New Roman" w:cs="Times New Roman"/>
                <w:sz w:val="20"/>
                <w:szCs w:val="20"/>
              </w:rPr>
              <w:t>The management of hot loaf has a well developed  partnership with competent warehousing services providers</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12.7</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32.7</w:t>
            </w: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3.85</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1.061</w:t>
            </w: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sz w:val="20"/>
                <w:szCs w:val="20"/>
              </w:rPr>
            </w:pPr>
            <w:r w:rsidRPr="005325A8">
              <w:rPr>
                <w:rFonts w:ascii="Times New Roman" w:hAnsi="Times New Roman" w:cs="Times New Roman"/>
                <w:sz w:val="20"/>
                <w:szCs w:val="20"/>
              </w:rPr>
              <w:t>The management of hot loaf has a well developed partnership with strategic outlets</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56.4</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40</w:t>
            </w: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3.91</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1.159</w:t>
            </w: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sz w:val="20"/>
                <w:szCs w:val="20"/>
              </w:rPr>
            </w:pPr>
            <w:r w:rsidRPr="005325A8">
              <w:rPr>
                <w:rFonts w:ascii="Times New Roman" w:hAnsi="Times New Roman" w:cs="Times New Roman"/>
                <w:sz w:val="20"/>
                <w:szCs w:val="20"/>
              </w:rPr>
              <w:t>The management of hot loaf has a well developed  partnership with competent packaging services providers</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66.4</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10</w:t>
            </w: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4.33</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.668</w:t>
            </w: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sz w:val="20"/>
                <w:szCs w:val="20"/>
              </w:rPr>
            </w:pPr>
            <w:r w:rsidRPr="005325A8">
              <w:rPr>
                <w:rFonts w:ascii="Times New Roman" w:hAnsi="Times New Roman" w:cs="Times New Roman"/>
                <w:sz w:val="20"/>
                <w:szCs w:val="20"/>
              </w:rPr>
              <w:t>The management of hot loaf has a well developed partnership with competent customs clearance services providers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49.1</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38.2</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9.1</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1.73</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.912</w:t>
            </w:r>
          </w:p>
        </w:tc>
      </w:tr>
      <w:tr w:rsidR="005136D1" w:rsidRPr="005325A8" w:rsidTr="00407966">
        <w:tc>
          <w:tcPr>
            <w:tcW w:w="5400" w:type="dxa"/>
          </w:tcPr>
          <w:p w:rsidR="005136D1" w:rsidRPr="005325A8" w:rsidRDefault="005136D1" w:rsidP="005136D1">
            <w:pPr>
              <w:pStyle w:val="ListParagraph"/>
              <w:numPr>
                <w:ilvl w:val="0"/>
                <w:numId w:val="17"/>
              </w:numPr>
              <w:jc w:val="both"/>
              <w:rPr>
                <w:rFonts w:ascii="Times New Roman" w:hAnsi="Times New Roman" w:cs="Times New Roman"/>
                <w:sz w:val="20"/>
                <w:szCs w:val="20"/>
              </w:rPr>
            </w:pPr>
            <w:r w:rsidRPr="005325A8">
              <w:rPr>
                <w:rFonts w:ascii="Times New Roman" w:hAnsi="Times New Roman" w:cs="Times New Roman"/>
                <w:sz w:val="20"/>
                <w:szCs w:val="20"/>
              </w:rPr>
              <w:t>The management of hot loaf has a well development partnership with competent finished good distribution services providers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7.3</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7.3</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16.4</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20</w:t>
            </w:r>
          </w:p>
        </w:tc>
        <w:tc>
          <w:tcPr>
            <w:tcW w:w="72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3.67</w:t>
            </w:r>
          </w:p>
        </w:tc>
        <w:tc>
          <w:tcPr>
            <w:tcW w:w="810" w:type="dxa"/>
          </w:tcPr>
          <w:p w:rsidR="005136D1" w:rsidRPr="005325A8" w:rsidRDefault="005136D1" w:rsidP="00FD4150">
            <w:pPr>
              <w:jc w:val="right"/>
              <w:rPr>
                <w:rFonts w:ascii="Times New Roman" w:eastAsiaTheme="minorHAnsi" w:hAnsi="Times New Roman" w:cs="Times New Roman"/>
                <w:color w:val="000000"/>
                <w:sz w:val="20"/>
                <w:szCs w:val="20"/>
              </w:rPr>
            </w:pPr>
            <w:r w:rsidRPr="005325A8">
              <w:rPr>
                <w:rFonts w:ascii="Times New Roman" w:eastAsiaTheme="minorHAnsi" w:hAnsi="Times New Roman" w:cs="Times New Roman"/>
                <w:color w:val="000000"/>
                <w:sz w:val="20"/>
                <w:szCs w:val="20"/>
              </w:rPr>
              <w:t>1.106</w:t>
            </w:r>
          </w:p>
        </w:tc>
      </w:tr>
    </w:tbl>
    <w:p w:rsidR="005136D1" w:rsidRPr="005325A8" w:rsidRDefault="005136D1" w:rsidP="005136D1">
      <w:pPr>
        <w:spacing w:line="480" w:lineRule="auto"/>
        <w:jc w:val="both"/>
        <w:rPr>
          <w:rFonts w:ascii="Times New Roman" w:hAnsi="Times New Roman" w:cs="Times New Roman"/>
          <w:sz w:val="20"/>
          <w:szCs w:val="20"/>
        </w:rPr>
      </w:pPr>
      <w:r w:rsidRPr="005325A8">
        <w:rPr>
          <w:rFonts w:ascii="Times New Roman" w:hAnsi="Times New Roman" w:cs="Times New Roman"/>
          <w:sz w:val="20"/>
          <w:szCs w:val="20"/>
        </w:rPr>
        <w:t>Source: Primary data</w:t>
      </w:r>
    </w:p>
    <w:p w:rsidR="005136D1" w:rsidRPr="005325A8" w:rsidRDefault="00C67D34"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Table 7</w:t>
      </w:r>
      <w:r w:rsidR="005136D1" w:rsidRPr="005325A8">
        <w:rPr>
          <w:rFonts w:ascii="Times New Roman" w:hAnsi="Times New Roman" w:cs="Times New Roman"/>
          <w:sz w:val="24"/>
          <w:szCs w:val="24"/>
        </w:rPr>
        <w:t xml:space="preserve"> above shows that whereas respondents agreed that the management of Hot loaf bakery undertook to evaluate potential local suppliers (mean = 3.78) and </w:t>
      </w:r>
      <w:r w:rsidR="005136D1" w:rsidRPr="005325A8">
        <w:rPr>
          <w:rFonts w:ascii="Times New Roman" w:eastAsiaTheme="minorHAnsi" w:hAnsi="Times New Roman" w:cs="Times New Roman"/>
          <w:sz w:val="24"/>
          <w:szCs w:val="24"/>
        </w:rPr>
        <w:t xml:space="preserve">establish the need or rationale for the </w:t>
      </w:r>
      <w:r w:rsidR="005136D1" w:rsidRPr="005325A8">
        <w:rPr>
          <w:rFonts w:ascii="Times New Roman" w:hAnsi="Times New Roman" w:cs="Times New Roman"/>
          <w:sz w:val="24"/>
          <w:szCs w:val="24"/>
        </w:rPr>
        <w:t>strategic relationship</w:t>
      </w:r>
      <w:r w:rsidR="005136D1" w:rsidRPr="005325A8">
        <w:rPr>
          <w:rFonts w:ascii="Times New Roman" w:eastAsiaTheme="minorHAnsi" w:hAnsi="Times New Roman" w:cs="Times New Roman"/>
          <w:sz w:val="24"/>
          <w:szCs w:val="24"/>
        </w:rPr>
        <w:t xml:space="preserve"> with its suppliers</w:t>
      </w:r>
      <w:r w:rsidR="005136D1" w:rsidRPr="005325A8">
        <w:rPr>
          <w:rFonts w:ascii="Times New Roman" w:hAnsi="Times New Roman" w:cs="Times New Roman"/>
          <w:sz w:val="24"/>
          <w:szCs w:val="24"/>
        </w:rPr>
        <w:t xml:space="preserve"> (mean = 3.65), they disagreed with management undertaking to conduct a strategic market analysis (mean = 1.62), and evaluate potential international suppliers (mean = 1.92). The respondents also disagreed that management had explored the options of</w:t>
      </w:r>
      <w:r w:rsidR="005136D1" w:rsidRPr="005325A8">
        <w:rPr>
          <w:rFonts w:ascii="Times New Roman" w:eastAsiaTheme="minorHAnsi" w:hAnsi="Times New Roman" w:cs="Times New Roman"/>
          <w:sz w:val="24"/>
          <w:szCs w:val="24"/>
        </w:rPr>
        <w:t xml:space="preserve"> joint ventures with suppliers</w:t>
      </w:r>
      <w:r w:rsidR="005136D1" w:rsidRPr="005325A8">
        <w:rPr>
          <w:rFonts w:ascii="Times New Roman" w:hAnsi="Times New Roman" w:cs="Times New Roman"/>
          <w:sz w:val="24"/>
          <w:szCs w:val="24"/>
        </w:rPr>
        <w:t xml:space="preserve"> (mean = 1.53), or use of </w:t>
      </w:r>
      <w:r w:rsidR="005136D1" w:rsidRPr="005325A8">
        <w:rPr>
          <w:rFonts w:ascii="Times New Roman" w:eastAsiaTheme="minorHAnsi" w:hAnsi="Times New Roman" w:cs="Times New Roman"/>
          <w:sz w:val="24"/>
          <w:szCs w:val="24"/>
        </w:rPr>
        <w:t>some level of minority equity ownership relationships</w:t>
      </w:r>
      <w:r w:rsidR="005136D1" w:rsidRPr="005325A8">
        <w:rPr>
          <w:rFonts w:ascii="Times New Roman" w:hAnsi="Times New Roman" w:cs="Times New Roman"/>
          <w:sz w:val="24"/>
          <w:szCs w:val="24"/>
        </w:rPr>
        <w:t xml:space="preserve"> (mean = 1.58).  These findings revealed inadequate logistics planning to establish strategic alliance with international and local partners through strategic market research, engagement in joint ventures and minority ownerships in the company’s distribution chain. The inadequate consideration of strategic alliances in the logistics planning constrains the company performance due to failure to enjoy the benefits logistics strategic alliance offers especially gaining of competitive advantage. </w:t>
      </w:r>
    </w:p>
    <w:p w:rsidR="005136D1" w:rsidRDefault="00C67D34"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Table 7</w:t>
      </w:r>
      <w:r w:rsidR="005136D1" w:rsidRPr="005325A8">
        <w:rPr>
          <w:rFonts w:ascii="Times New Roman" w:hAnsi="Times New Roman" w:cs="Times New Roman"/>
          <w:sz w:val="24"/>
          <w:szCs w:val="24"/>
        </w:rPr>
        <w:t xml:space="preserve"> also shows that the respondents agreed that management of hot loaf had undertaken to develop partnership with competent warehousing services providers (mean = 3.85), strategic outlets (mean = 3.91), and packaging services providers (mean = 4.33). However, they disagreed that the company developed partnership with competent transport services providers (mean = 1.75). These findings suggested adequate efforts to consider strategic logistics alliances but these efforts were constrained by the inadequate consideration of the transport logistics which is key to company logistics function. It was necessary that management strengthens it transport partnerships to make it more responsive to the needs of the company in its strategic logistics planning.  </w:t>
      </w:r>
    </w:p>
    <w:p w:rsidR="005B760F" w:rsidRDefault="005B760F" w:rsidP="005136D1">
      <w:pPr>
        <w:spacing w:line="480" w:lineRule="auto"/>
        <w:jc w:val="both"/>
        <w:rPr>
          <w:rFonts w:ascii="Times New Roman" w:hAnsi="Times New Roman" w:cs="Times New Roman"/>
          <w:sz w:val="24"/>
          <w:szCs w:val="24"/>
        </w:rPr>
      </w:pPr>
      <w:r>
        <w:rPr>
          <w:rFonts w:ascii="Times New Roman" w:hAnsi="Times New Roman" w:cs="Times New Roman"/>
          <w:sz w:val="24"/>
          <w:szCs w:val="24"/>
        </w:rPr>
        <w:t>Asked to describe how logistics strategic planning is undertaken, the General Manager had this say:</w:t>
      </w:r>
    </w:p>
    <w:p w:rsidR="007B55BB" w:rsidRPr="00DB2508" w:rsidRDefault="00DB2508" w:rsidP="00AD1FC3">
      <w:pPr>
        <w:ind w:left="720"/>
        <w:jc w:val="both"/>
        <w:rPr>
          <w:rFonts w:ascii="Times New Roman" w:hAnsi="Times New Roman" w:cs="Times New Roman"/>
          <w:i/>
          <w:sz w:val="24"/>
          <w:szCs w:val="24"/>
        </w:rPr>
      </w:pPr>
      <w:r w:rsidRPr="00DB2508">
        <w:rPr>
          <w:rFonts w:ascii="Times New Roman" w:hAnsi="Times New Roman" w:cs="Times New Roman"/>
          <w:i/>
          <w:sz w:val="24"/>
          <w:szCs w:val="24"/>
        </w:rPr>
        <w:lastRenderedPageBreak/>
        <w:t>“Most of our activities  or functions are done in-house but w</w:t>
      </w:r>
      <w:r w:rsidR="00AD1FC3" w:rsidRPr="00DB2508">
        <w:rPr>
          <w:rFonts w:ascii="Times New Roman" w:hAnsi="Times New Roman" w:cs="Times New Roman"/>
          <w:i/>
          <w:sz w:val="24"/>
          <w:szCs w:val="24"/>
        </w:rPr>
        <w:t>e have developed and maintained a reliable supply chain where we enter into partnerships for some local partners for example in raw materials, packaging of finished product, fleet maintenance to ensure continuously supply of production inputs. We regularly conduct site visits as part of the relationship with partners and also guarantee that the input will be supplied as demanded</w:t>
      </w:r>
      <w:r>
        <w:rPr>
          <w:rFonts w:ascii="Times New Roman" w:hAnsi="Times New Roman" w:cs="Times New Roman"/>
          <w:i/>
          <w:sz w:val="24"/>
          <w:szCs w:val="24"/>
        </w:rPr>
        <w:t xml:space="preserve">. We manage our own fleet and we have not sought of outsourcing the logistics function. Similarly, our products are procured just in time (JIT) for product to avoid waste that does not need a warehouse. The finished products are delivered directly to the outlets and to some key clients especially hotels”.  </w:t>
      </w:r>
    </w:p>
    <w:p w:rsidR="005136D1" w:rsidRPr="005325A8" w:rsidRDefault="005136D1" w:rsidP="005136D1">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4.4.1. Correlation analysis between logistics strategic planning and performance of SME</w:t>
      </w:r>
    </w:p>
    <w:p w:rsidR="005136D1" w:rsidRPr="005325A8" w:rsidRDefault="005136D1" w:rsidP="005136D1">
      <w:pPr>
        <w:spacing w:line="480" w:lineRule="auto"/>
        <w:jc w:val="both"/>
        <w:rPr>
          <w:rFonts w:ascii="Times New Roman" w:hAnsi="Times New Roman" w:cs="Times New Roman"/>
          <w:b/>
          <w:sz w:val="24"/>
          <w:szCs w:val="24"/>
        </w:rPr>
      </w:pPr>
      <w:r w:rsidRPr="005325A8">
        <w:rPr>
          <w:rFonts w:ascii="Times New Roman" w:hAnsi="Times New Roman" w:cs="Times New Roman"/>
          <w:sz w:val="24"/>
          <w:szCs w:val="24"/>
        </w:rPr>
        <w:t xml:space="preserve">To test if there was relationship between logistics strategic planning and performance of the SME, correlation analysis was conducted using Pearson’s correlation coefficient and significance statistics and the findings are presented in Table below. </w:t>
      </w:r>
    </w:p>
    <w:p w:rsidR="005136D1" w:rsidRPr="005325A8" w:rsidRDefault="00C67D34" w:rsidP="00C67D34">
      <w:pPr>
        <w:pStyle w:val="Heading1"/>
        <w:rPr>
          <w:szCs w:val="24"/>
        </w:rPr>
      </w:pPr>
      <w:bookmarkStart w:id="273" w:name="_Toc401782843"/>
      <w:bookmarkStart w:id="274" w:name="_Toc403691281"/>
      <w:bookmarkStart w:id="275" w:name="_Toc403691509"/>
      <w:bookmarkStart w:id="276" w:name="_Toc404767313"/>
      <w:bookmarkStart w:id="277" w:name="_Toc404767994"/>
      <w:r w:rsidRPr="005325A8">
        <w:rPr>
          <w:szCs w:val="24"/>
        </w:rPr>
        <w:t>Table 8</w:t>
      </w:r>
      <w:r w:rsidR="005136D1" w:rsidRPr="005325A8">
        <w:rPr>
          <w:szCs w:val="24"/>
        </w:rPr>
        <w:t>: Correlation Results between</w:t>
      </w:r>
      <w:bookmarkEnd w:id="273"/>
      <w:bookmarkEnd w:id="274"/>
      <w:bookmarkEnd w:id="275"/>
      <w:r w:rsidR="005136D1" w:rsidRPr="005325A8">
        <w:rPr>
          <w:szCs w:val="24"/>
        </w:rPr>
        <w:t xml:space="preserve"> logistics strategic planning and performance of Hot Loaf Uganda Ltd</w:t>
      </w:r>
      <w:bookmarkEnd w:id="276"/>
      <w:bookmarkEnd w:id="277"/>
    </w:p>
    <w:p w:rsidR="005136D1" w:rsidRPr="005325A8" w:rsidRDefault="005136D1" w:rsidP="005136D1">
      <w:pPr>
        <w:spacing w:line="240" w:lineRule="auto"/>
        <w:rPr>
          <w:rFonts w:ascii="Times New Roman" w:eastAsiaTheme="minorHAnsi" w:hAnsi="Times New Roman" w:cs="Times New Roman"/>
          <w:sz w:val="24"/>
          <w:szCs w:val="24"/>
        </w:rPr>
      </w:pPr>
    </w:p>
    <w:tbl>
      <w:tblPr>
        <w:tblStyle w:val="TableGrid"/>
        <w:tblW w:w="9378" w:type="dxa"/>
        <w:tblLayout w:type="fixed"/>
        <w:tblLook w:val="0000" w:firstRow="0" w:lastRow="0" w:firstColumn="0" w:lastColumn="0" w:noHBand="0" w:noVBand="0"/>
      </w:tblPr>
      <w:tblGrid>
        <w:gridCol w:w="2988"/>
        <w:gridCol w:w="2340"/>
        <w:gridCol w:w="2070"/>
        <w:gridCol w:w="1980"/>
      </w:tblGrid>
      <w:tr w:rsidR="005136D1" w:rsidRPr="005325A8" w:rsidTr="00AD1FC3">
        <w:tc>
          <w:tcPr>
            <w:tcW w:w="2988" w:type="dxa"/>
          </w:tcPr>
          <w:p w:rsidR="005136D1" w:rsidRPr="005325A8" w:rsidRDefault="005136D1" w:rsidP="00DB2508">
            <w:pPr>
              <w:spacing w:line="480" w:lineRule="auto"/>
              <w:rPr>
                <w:rFonts w:ascii="Times New Roman" w:eastAsiaTheme="minorHAnsi" w:hAnsi="Times New Roman" w:cs="Times New Roman"/>
                <w:sz w:val="24"/>
                <w:szCs w:val="24"/>
              </w:rPr>
            </w:pPr>
          </w:p>
        </w:tc>
        <w:tc>
          <w:tcPr>
            <w:tcW w:w="2340" w:type="dxa"/>
          </w:tcPr>
          <w:p w:rsidR="005136D1" w:rsidRPr="005325A8" w:rsidRDefault="005136D1" w:rsidP="00DB2508">
            <w:pPr>
              <w:spacing w:line="480" w:lineRule="auto"/>
              <w:rPr>
                <w:rFonts w:ascii="Times New Roman" w:eastAsiaTheme="minorHAnsi" w:hAnsi="Times New Roman" w:cs="Times New Roman"/>
                <w:sz w:val="24"/>
                <w:szCs w:val="24"/>
              </w:rPr>
            </w:pPr>
          </w:p>
        </w:tc>
        <w:tc>
          <w:tcPr>
            <w:tcW w:w="2070" w:type="dxa"/>
          </w:tcPr>
          <w:p w:rsidR="005136D1" w:rsidRPr="005325A8" w:rsidRDefault="005136D1" w:rsidP="00DB2508">
            <w:pPr>
              <w:spacing w:line="480" w:lineRule="auto"/>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Logistics Strategic Planning</w:t>
            </w:r>
          </w:p>
        </w:tc>
        <w:tc>
          <w:tcPr>
            <w:tcW w:w="1980" w:type="dxa"/>
          </w:tcPr>
          <w:p w:rsidR="005136D1" w:rsidRPr="005325A8" w:rsidRDefault="005136D1" w:rsidP="00DB2508">
            <w:pPr>
              <w:spacing w:line="480" w:lineRule="auto"/>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Organizational Performance</w:t>
            </w:r>
          </w:p>
        </w:tc>
      </w:tr>
      <w:tr w:rsidR="005136D1" w:rsidRPr="005325A8" w:rsidTr="00AD1FC3">
        <w:tc>
          <w:tcPr>
            <w:tcW w:w="2988" w:type="dxa"/>
            <w:vMerge w:val="restart"/>
          </w:tcPr>
          <w:p w:rsidR="005136D1" w:rsidRPr="005325A8" w:rsidRDefault="005136D1" w:rsidP="00DB2508">
            <w:pPr>
              <w:spacing w:line="480"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Logistics Strategic Planning</w:t>
            </w:r>
          </w:p>
        </w:tc>
        <w:tc>
          <w:tcPr>
            <w:tcW w:w="2340" w:type="dxa"/>
          </w:tcPr>
          <w:p w:rsidR="005136D1" w:rsidRPr="005325A8" w:rsidRDefault="005136D1" w:rsidP="00DB2508">
            <w:pPr>
              <w:spacing w:line="480"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Pearson Correlation</w:t>
            </w:r>
          </w:p>
        </w:tc>
        <w:tc>
          <w:tcPr>
            <w:tcW w:w="207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1</w:t>
            </w:r>
          </w:p>
        </w:tc>
        <w:tc>
          <w:tcPr>
            <w:tcW w:w="198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.631</w:t>
            </w:r>
            <w:r w:rsidRPr="005325A8">
              <w:rPr>
                <w:rFonts w:ascii="Times New Roman" w:eastAsiaTheme="minorHAnsi" w:hAnsi="Times New Roman" w:cs="Times New Roman"/>
                <w:color w:val="000000"/>
                <w:sz w:val="24"/>
                <w:szCs w:val="24"/>
                <w:vertAlign w:val="superscript"/>
              </w:rPr>
              <w:t>**</w:t>
            </w:r>
          </w:p>
        </w:tc>
      </w:tr>
      <w:tr w:rsidR="005136D1" w:rsidRPr="005325A8" w:rsidTr="00AD1FC3">
        <w:tc>
          <w:tcPr>
            <w:tcW w:w="2988" w:type="dxa"/>
            <w:vMerge/>
          </w:tcPr>
          <w:p w:rsidR="005136D1" w:rsidRPr="005325A8" w:rsidRDefault="005136D1" w:rsidP="00DB2508">
            <w:pPr>
              <w:spacing w:line="480" w:lineRule="auto"/>
              <w:rPr>
                <w:rFonts w:ascii="Times New Roman" w:eastAsiaTheme="minorHAnsi" w:hAnsi="Times New Roman" w:cs="Times New Roman"/>
                <w:color w:val="000000"/>
                <w:sz w:val="24"/>
                <w:szCs w:val="24"/>
              </w:rPr>
            </w:pPr>
          </w:p>
        </w:tc>
        <w:tc>
          <w:tcPr>
            <w:tcW w:w="2340" w:type="dxa"/>
          </w:tcPr>
          <w:p w:rsidR="005136D1" w:rsidRPr="005325A8" w:rsidRDefault="005136D1" w:rsidP="00DB2508">
            <w:pPr>
              <w:spacing w:line="480"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Sig. (2-tailed)</w:t>
            </w:r>
          </w:p>
        </w:tc>
        <w:tc>
          <w:tcPr>
            <w:tcW w:w="2070" w:type="dxa"/>
          </w:tcPr>
          <w:p w:rsidR="005136D1" w:rsidRPr="005325A8" w:rsidRDefault="005136D1" w:rsidP="00DB2508">
            <w:pPr>
              <w:spacing w:line="480" w:lineRule="auto"/>
              <w:rPr>
                <w:rFonts w:ascii="Times New Roman" w:eastAsiaTheme="minorHAnsi" w:hAnsi="Times New Roman" w:cs="Times New Roman"/>
                <w:sz w:val="24"/>
                <w:szCs w:val="24"/>
              </w:rPr>
            </w:pPr>
          </w:p>
        </w:tc>
        <w:tc>
          <w:tcPr>
            <w:tcW w:w="198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.000</w:t>
            </w:r>
          </w:p>
        </w:tc>
      </w:tr>
      <w:tr w:rsidR="005136D1" w:rsidRPr="005325A8" w:rsidTr="00AD1FC3">
        <w:tc>
          <w:tcPr>
            <w:tcW w:w="2988" w:type="dxa"/>
            <w:vMerge/>
          </w:tcPr>
          <w:p w:rsidR="005136D1" w:rsidRPr="005325A8" w:rsidRDefault="005136D1" w:rsidP="00DB2508">
            <w:pPr>
              <w:spacing w:line="480" w:lineRule="auto"/>
              <w:rPr>
                <w:rFonts w:ascii="Times New Roman" w:eastAsiaTheme="minorHAnsi" w:hAnsi="Times New Roman" w:cs="Times New Roman"/>
                <w:color w:val="000000"/>
                <w:sz w:val="24"/>
                <w:szCs w:val="24"/>
              </w:rPr>
            </w:pPr>
          </w:p>
        </w:tc>
        <w:tc>
          <w:tcPr>
            <w:tcW w:w="2340" w:type="dxa"/>
          </w:tcPr>
          <w:p w:rsidR="005136D1" w:rsidRPr="005325A8" w:rsidRDefault="005136D1" w:rsidP="00DB2508">
            <w:pPr>
              <w:spacing w:line="480"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N</w:t>
            </w:r>
          </w:p>
        </w:tc>
        <w:tc>
          <w:tcPr>
            <w:tcW w:w="207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c>
          <w:tcPr>
            <w:tcW w:w="198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r>
      <w:tr w:rsidR="005136D1" w:rsidRPr="005325A8" w:rsidTr="00AD1FC3">
        <w:tc>
          <w:tcPr>
            <w:tcW w:w="2988" w:type="dxa"/>
            <w:vMerge w:val="restart"/>
          </w:tcPr>
          <w:p w:rsidR="005136D1" w:rsidRPr="005325A8" w:rsidRDefault="005136D1" w:rsidP="00DB2508">
            <w:pPr>
              <w:spacing w:line="480"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Organizational Performance</w:t>
            </w:r>
          </w:p>
        </w:tc>
        <w:tc>
          <w:tcPr>
            <w:tcW w:w="2340" w:type="dxa"/>
          </w:tcPr>
          <w:p w:rsidR="005136D1" w:rsidRPr="005325A8" w:rsidRDefault="005136D1" w:rsidP="00DB2508">
            <w:pPr>
              <w:spacing w:line="480"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Pearson Correlation</w:t>
            </w:r>
          </w:p>
        </w:tc>
        <w:tc>
          <w:tcPr>
            <w:tcW w:w="207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.631</w:t>
            </w:r>
            <w:r w:rsidRPr="005325A8">
              <w:rPr>
                <w:rFonts w:ascii="Times New Roman" w:eastAsiaTheme="minorHAnsi" w:hAnsi="Times New Roman" w:cs="Times New Roman"/>
                <w:color w:val="000000"/>
                <w:sz w:val="24"/>
                <w:szCs w:val="24"/>
                <w:vertAlign w:val="superscript"/>
              </w:rPr>
              <w:t>**</w:t>
            </w:r>
          </w:p>
        </w:tc>
        <w:tc>
          <w:tcPr>
            <w:tcW w:w="198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1</w:t>
            </w:r>
          </w:p>
        </w:tc>
      </w:tr>
      <w:tr w:rsidR="005136D1" w:rsidRPr="005325A8" w:rsidTr="00AD1FC3">
        <w:tc>
          <w:tcPr>
            <w:tcW w:w="2988" w:type="dxa"/>
            <w:vMerge/>
          </w:tcPr>
          <w:p w:rsidR="005136D1" w:rsidRPr="005325A8" w:rsidRDefault="005136D1" w:rsidP="00DB2508">
            <w:pPr>
              <w:spacing w:line="480" w:lineRule="auto"/>
              <w:rPr>
                <w:rFonts w:ascii="Times New Roman" w:eastAsiaTheme="minorHAnsi" w:hAnsi="Times New Roman" w:cs="Times New Roman"/>
                <w:color w:val="000000"/>
                <w:sz w:val="24"/>
                <w:szCs w:val="24"/>
              </w:rPr>
            </w:pPr>
          </w:p>
        </w:tc>
        <w:tc>
          <w:tcPr>
            <w:tcW w:w="2340" w:type="dxa"/>
          </w:tcPr>
          <w:p w:rsidR="005136D1" w:rsidRPr="005325A8" w:rsidRDefault="005136D1" w:rsidP="00DB2508">
            <w:pPr>
              <w:spacing w:line="480"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Sig. (2-tailed)</w:t>
            </w:r>
          </w:p>
        </w:tc>
        <w:tc>
          <w:tcPr>
            <w:tcW w:w="207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.000</w:t>
            </w:r>
          </w:p>
        </w:tc>
        <w:tc>
          <w:tcPr>
            <w:tcW w:w="1980" w:type="dxa"/>
          </w:tcPr>
          <w:p w:rsidR="005136D1" w:rsidRPr="005325A8" w:rsidRDefault="005136D1" w:rsidP="00DB2508">
            <w:pPr>
              <w:spacing w:line="480" w:lineRule="auto"/>
              <w:rPr>
                <w:rFonts w:ascii="Times New Roman" w:eastAsiaTheme="minorHAnsi" w:hAnsi="Times New Roman" w:cs="Times New Roman"/>
                <w:sz w:val="24"/>
                <w:szCs w:val="24"/>
              </w:rPr>
            </w:pPr>
          </w:p>
        </w:tc>
      </w:tr>
      <w:tr w:rsidR="005136D1" w:rsidRPr="005325A8" w:rsidTr="00AD1FC3">
        <w:tc>
          <w:tcPr>
            <w:tcW w:w="2988" w:type="dxa"/>
            <w:vMerge/>
          </w:tcPr>
          <w:p w:rsidR="005136D1" w:rsidRPr="005325A8" w:rsidRDefault="005136D1" w:rsidP="00DB2508">
            <w:pPr>
              <w:spacing w:line="480" w:lineRule="auto"/>
              <w:rPr>
                <w:rFonts w:ascii="Times New Roman" w:eastAsiaTheme="minorHAnsi" w:hAnsi="Times New Roman" w:cs="Times New Roman"/>
                <w:sz w:val="24"/>
                <w:szCs w:val="24"/>
              </w:rPr>
            </w:pPr>
          </w:p>
        </w:tc>
        <w:tc>
          <w:tcPr>
            <w:tcW w:w="2340" w:type="dxa"/>
          </w:tcPr>
          <w:p w:rsidR="005136D1" w:rsidRPr="005325A8" w:rsidRDefault="005136D1" w:rsidP="00DB2508">
            <w:pPr>
              <w:spacing w:line="480"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N</w:t>
            </w:r>
          </w:p>
        </w:tc>
        <w:tc>
          <w:tcPr>
            <w:tcW w:w="207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c>
          <w:tcPr>
            <w:tcW w:w="1980" w:type="dxa"/>
          </w:tcPr>
          <w:p w:rsidR="005136D1" w:rsidRPr="005325A8" w:rsidRDefault="005136D1" w:rsidP="00DB2508">
            <w:pPr>
              <w:spacing w:line="480" w:lineRule="auto"/>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r>
      <w:tr w:rsidR="005136D1" w:rsidRPr="005325A8" w:rsidTr="00407966">
        <w:tc>
          <w:tcPr>
            <w:tcW w:w="7398" w:type="dxa"/>
            <w:gridSpan w:val="3"/>
          </w:tcPr>
          <w:p w:rsidR="005136D1" w:rsidRPr="005325A8" w:rsidRDefault="005136D1" w:rsidP="00DB2508">
            <w:pPr>
              <w:spacing w:line="480" w:lineRule="auto"/>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 Correlation is significant at the 0.01 level (2-tailed).</w:t>
            </w:r>
          </w:p>
        </w:tc>
        <w:tc>
          <w:tcPr>
            <w:tcW w:w="1980" w:type="dxa"/>
          </w:tcPr>
          <w:p w:rsidR="005136D1" w:rsidRPr="005325A8" w:rsidRDefault="005136D1" w:rsidP="00DB2508">
            <w:pPr>
              <w:spacing w:line="480" w:lineRule="auto"/>
              <w:rPr>
                <w:rFonts w:ascii="Times New Roman" w:eastAsiaTheme="minorHAnsi" w:hAnsi="Times New Roman" w:cs="Times New Roman"/>
                <w:sz w:val="24"/>
                <w:szCs w:val="24"/>
              </w:rPr>
            </w:pPr>
          </w:p>
        </w:tc>
      </w:tr>
    </w:tbl>
    <w:p w:rsidR="005136D1" w:rsidRPr="00DB2508" w:rsidRDefault="005136D1" w:rsidP="005136D1">
      <w:pPr>
        <w:rPr>
          <w:rFonts w:ascii="Times New Roman" w:hAnsi="Times New Roman" w:cs="Times New Roman"/>
          <w:sz w:val="24"/>
          <w:szCs w:val="24"/>
        </w:rPr>
      </w:pPr>
      <w:r w:rsidRPr="00DB2508">
        <w:rPr>
          <w:rFonts w:ascii="Times New Roman" w:hAnsi="Times New Roman" w:cs="Times New Roman"/>
          <w:sz w:val="24"/>
          <w:szCs w:val="24"/>
        </w:rPr>
        <w:t>p</w:t>
      </w:r>
      <w:r w:rsidRPr="00DB2508">
        <w:rPr>
          <w:rFonts w:ascii="Times New Roman" w:hAnsi="Times New Roman" w:cs="Times New Roman"/>
          <w:sz w:val="24"/>
          <w:szCs w:val="24"/>
          <w:u w:val="single"/>
        </w:rPr>
        <w:t>&lt;</w:t>
      </w:r>
      <w:r w:rsidRPr="00DB2508">
        <w:rPr>
          <w:rFonts w:ascii="Times New Roman" w:hAnsi="Times New Roman" w:cs="Times New Roman"/>
          <w:sz w:val="24"/>
          <w:szCs w:val="24"/>
        </w:rPr>
        <w:t xml:space="preserve"> 0.05</w:t>
      </w:r>
    </w:p>
    <w:p w:rsidR="005136D1" w:rsidRPr="00DB2508" w:rsidRDefault="005136D1" w:rsidP="005136D1">
      <w:pPr>
        <w:spacing w:line="480" w:lineRule="auto"/>
        <w:jc w:val="both"/>
        <w:rPr>
          <w:rFonts w:ascii="Times New Roman" w:hAnsi="Times New Roman" w:cs="Times New Roman"/>
          <w:sz w:val="24"/>
          <w:szCs w:val="24"/>
        </w:rPr>
      </w:pPr>
      <w:r w:rsidRPr="00DB2508">
        <w:rPr>
          <w:rFonts w:ascii="Times New Roman" w:hAnsi="Times New Roman" w:cs="Times New Roman"/>
          <w:sz w:val="24"/>
          <w:szCs w:val="24"/>
        </w:rPr>
        <w:t xml:space="preserve">Source: Primary data </w:t>
      </w:r>
    </w:p>
    <w:p w:rsidR="005136D1" w:rsidRPr="005325A8" w:rsidRDefault="00C67D34"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 xml:space="preserve">Table 8 </w:t>
      </w:r>
      <w:r w:rsidR="005136D1" w:rsidRPr="005325A8">
        <w:rPr>
          <w:rFonts w:ascii="Times New Roman" w:hAnsi="Times New Roman" w:cs="Times New Roman"/>
          <w:sz w:val="24"/>
          <w:szCs w:val="24"/>
        </w:rPr>
        <w:t>above shows the Pearson’s correlation coefficient r = 0.631** between logistics strategic planning and performance of the SME suggesting that the two variables were significantly related. The r = 0.631** and significance p = 0.000 between logistics strategic planning and performance of the SME suggests that there was a high positive significant relationship between logistics strategic planning and performance of the SME. The logistics management implication was that production excellence, quality of products or services and customer satisfaction of small scale manufacturing firms depends on the efforts to establish strategic alliance with suppliers and logistics service providers. Inadequate logistics strategic planning adversely affects the performance of manufacturing SMEs.</w:t>
      </w:r>
    </w:p>
    <w:p w:rsidR="005136D1" w:rsidRPr="005325A8" w:rsidRDefault="005136D1" w:rsidP="005136D1">
      <w:pPr>
        <w:rPr>
          <w:rFonts w:ascii="Times New Roman" w:hAnsi="Times New Roman" w:cs="Times New Roman"/>
          <w:sz w:val="24"/>
          <w:szCs w:val="24"/>
        </w:rPr>
      </w:pPr>
    </w:p>
    <w:p w:rsidR="005136D1" w:rsidRPr="005325A8" w:rsidRDefault="005136D1" w:rsidP="00DB2508">
      <w:pPr>
        <w:spacing w:line="600" w:lineRule="auto"/>
        <w:rPr>
          <w:rFonts w:ascii="Times New Roman" w:hAnsi="Times New Roman" w:cs="Times New Roman"/>
          <w:b/>
          <w:sz w:val="24"/>
          <w:szCs w:val="24"/>
        </w:rPr>
      </w:pPr>
      <w:r w:rsidRPr="005325A8">
        <w:rPr>
          <w:rFonts w:ascii="Times New Roman" w:hAnsi="Times New Roman" w:cs="Times New Roman"/>
          <w:b/>
          <w:sz w:val="24"/>
          <w:szCs w:val="24"/>
        </w:rPr>
        <w:t>4.5. Organisational relationshipsand performance of Hot Loaf Uganda Ltd</w:t>
      </w:r>
    </w:p>
    <w:p w:rsidR="005136D1" w:rsidRPr="005325A8" w:rsidRDefault="005136D1" w:rsidP="00DB2508">
      <w:pPr>
        <w:spacing w:line="60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second objective of the study was to </w:t>
      </w:r>
      <w:r w:rsidRPr="005325A8">
        <w:rPr>
          <w:rFonts w:ascii="Times New Roman" w:hAnsi="Times New Roman" w:cs="Times New Roman"/>
          <w:color w:val="000000"/>
          <w:sz w:val="24"/>
          <w:szCs w:val="24"/>
        </w:rPr>
        <w:t xml:space="preserve">establish the </w:t>
      </w:r>
      <w:r w:rsidRPr="005325A8">
        <w:rPr>
          <w:rFonts w:ascii="Times New Roman" w:hAnsi="Times New Roman" w:cs="Times New Roman"/>
          <w:sz w:val="24"/>
          <w:szCs w:val="24"/>
        </w:rPr>
        <w:t>relationship between organisational relationships and performance of Hot Loaf Uganda Ltd. Organisational relationships according to the conceptual framework had two indicators of  inter-Intra Human resources and role accountabilities measured using 14 items scored on a five point Likert scale ranging from 5= Strongly Agreed, 4= Agree, 3= Not Sure, 2= Disagree, 1= Strongly Disagree and the findings are presented in Table  below using descriptive statistics of frequency, mean and standard deviation</w:t>
      </w:r>
      <w:r w:rsidR="009B1946">
        <w:rPr>
          <w:rFonts w:ascii="Times New Roman" w:hAnsi="Times New Roman" w:cs="Times New Roman"/>
          <w:sz w:val="24"/>
          <w:szCs w:val="24"/>
        </w:rPr>
        <w:t xml:space="preserve">. </w:t>
      </w:r>
    </w:p>
    <w:p w:rsidR="00DB2508" w:rsidRDefault="00DB2508">
      <w:pPr>
        <w:rPr>
          <w:rFonts w:ascii="Times New Roman" w:hAnsi="Times New Roman" w:cs="Times New Roman"/>
          <w:b/>
          <w:bCs/>
          <w:sz w:val="24"/>
          <w:szCs w:val="28"/>
          <w:lang w:bidi="en-US"/>
        </w:rPr>
      </w:pPr>
      <w:bookmarkStart w:id="278" w:name="_Toc404767314"/>
      <w:bookmarkStart w:id="279" w:name="_Toc404767995"/>
      <w:r>
        <w:br w:type="page"/>
      </w:r>
    </w:p>
    <w:p w:rsidR="005136D1" w:rsidRPr="005325A8" w:rsidRDefault="00C67D34" w:rsidP="00C67D34">
      <w:pPr>
        <w:pStyle w:val="Heading1"/>
      </w:pPr>
      <w:r w:rsidRPr="005325A8">
        <w:lastRenderedPageBreak/>
        <w:t>Table 9</w:t>
      </w:r>
      <w:r w:rsidR="005136D1" w:rsidRPr="005325A8">
        <w:t>: Descriptive results for organisational relationships</w:t>
      </w:r>
      <w:bookmarkEnd w:id="278"/>
      <w:bookmarkEnd w:id="279"/>
    </w:p>
    <w:tbl>
      <w:tblPr>
        <w:tblStyle w:val="TableGrid"/>
        <w:tblW w:w="9990" w:type="dxa"/>
        <w:tblLayout w:type="fixed"/>
        <w:tblLook w:val="0000" w:firstRow="0" w:lastRow="0" w:firstColumn="0" w:lastColumn="0" w:noHBand="0" w:noVBand="0"/>
      </w:tblPr>
      <w:tblGrid>
        <w:gridCol w:w="5400"/>
        <w:gridCol w:w="630"/>
        <w:gridCol w:w="720"/>
        <w:gridCol w:w="630"/>
        <w:gridCol w:w="630"/>
        <w:gridCol w:w="630"/>
        <w:gridCol w:w="630"/>
        <w:gridCol w:w="720"/>
      </w:tblGrid>
      <w:tr w:rsidR="005136D1" w:rsidRPr="005325A8" w:rsidTr="00407966">
        <w:tc>
          <w:tcPr>
            <w:tcW w:w="5400" w:type="dxa"/>
          </w:tcPr>
          <w:p w:rsidR="005136D1" w:rsidRPr="005325A8" w:rsidRDefault="005136D1" w:rsidP="00FD4150">
            <w:pPr>
              <w:rPr>
                <w:rFonts w:ascii="Times New Roman" w:hAnsi="Times New Roman" w:cs="Times New Roman"/>
                <w:sz w:val="20"/>
                <w:szCs w:val="20"/>
              </w:rPr>
            </w:pPr>
            <w:r w:rsidRPr="005325A8">
              <w:rPr>
                <w:rFonts w:ascii="Times New Roman" w:hAnsi="Times New Roman" w:cs="Times New Roman"/>
                <w:i/>
                <w:sz w:val="20"/>
                <w:szCs w:val="20"/>
              </w:rPr>
              <w:t>Inter-Intra Human resource</w:t>
            </w:r>
          </w:p>
        </w:tc>
        <w:tc>
          <w:tcPr>
            <w:tcW w:w="63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SDA</w:t>
            </w:r>
          </w:p>
        </w:tc>
        <w:tc>
          <w:tcPr>
            <w:tcW w:w="72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DA</w:t>
            </w:r>
          </w:p>
        </w:tc>
        <w:tc>
          <w:tcPr>
            <w:tcW w:w="63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NS</w:t>
            </w:r>
          </w:p>
        </w:tc>
        <w:tc>
          <w:tcPr>
            <w:tcW w:w="63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A</w:t>
            </w:r>
          </w:p>
        </w:tc>
        <w:tc>
          <w:tcPr>
            <w:tcW w:w="63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SA</w:t>
            </w:r>
          </w:p>
        </w:tc>
        <w:tc>
          <w:tcPr>
            <w:tcW w:w="63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Mean</w:t>
            </w:r>
          </w:p>
        </w:tc>
        <w:tc>
          <w:tcPr>
            <w:tcW w:w="720" w:type="dxa"/>
          </w:tcPr>
          <w:p w:rsidR="005136D1" w:rsidRPr="005325A8" w:rsidRDefault="005136D1" w:rsidP="00FD4150">
            <w:pPr>
              <w:jc w:val="center"/>
              <w:rPr>
                <w:rFonts w:ascii="Times New Roman" w:hAnsi="Times New Roman" w:cs="Times New Roman"/>
                <w:sz w:val="20"/>
                <w:szCs w:val="20"/>
              </w:rPr>
            </w:pPr>
            <w:r w:rsidRPr="005325A8">
              <w:rPr>
                <w:rFonts w:ascii="Times New Roman" w:hAnsi="Times New Roman" w:cs="Times New Roman"/>
                <w:sz w:val="20"/>
                <w:szCs w:val="20"/>
              </w:rPr>
              <w:t>S.D</w:t>
            </w: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Hot loaf bakery has an adequately staffed  logistics function</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56.4</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34.5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1.56</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.764</w:t>
            </w: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Hot loaf bakery logistics personnel posses the desired qualifications for logistics management</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43.6</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45.5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1.78</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.956</w:t>
            </w: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The logistics function in hot loaf has appropriate chain of command structure</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43.6</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43.6</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12.7</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1.82</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.964</w:t>
            </w:r>
          </w:p>
        </w:tc>
      </w:tr>
      <w:tr w:rsidR="005136D1" w:rsidRPr="005325A8" w:rsidTr="00407966">
        <w:tc>
          <w:tcPr>
            <w:tcW w:w="5400" w:type="dxa"/>
          </w:tcPr>
          <w:p w:rsidR="005136D1" w:rsidRPr="005325A8" w:rsidRDefault="005136D1" w:rsidP="00897355">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 xml:space="preserve">The logistics function in hot loaf has appropriate </w:t>
            </w:r>
            <w:r w:rsidRPr="005325A8">
              <w:rPr>
                <w:rFonts w:ascii="Times New Roman" w:eastAsiaTheme="minorHAnsi" w:hAnsi="Times New Roman" w:cs="Times New Roman"/>
                <w:sz w:val="20"/>
                <w:szCs w:val="20"/>
              </w:rPr>
              <w:t xml:space="preserve"> communications provisions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58.2</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25.5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1.69</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1.034</w:t>
            </w:r>
          </w:p>
        </w:tc>
      </w:tr>
      <w:tr w:rsidR="005136D1" w:rsidRPr="005325A8" w:rsidTr="00407966">
        <w:tc>
          <w:tcPr>
            <w:tcW w:w="5400" w:type="dxa"/>
          </w:tcPr>
          <w:p w:rsidR="005136D1" w:rsidRPr="005325A8" w:rsidRDefault="005136D1" w:rsidP="005136D1">
            <w:pPr>
              <w:pStyle w:val="ListParagraph"/>
              <w:numPr>
                <w:ilvl w:val="0"/>
                <w:numId w:val="14"/>
              </w:numPr>
              <w:autoSpaceDE w:val="0"/>
              <w:autoSpaceDN w:val="0"/>
              <w:adjustRightInd w:val="0"/>
              <w:jc w:val="both"/>
              <w:rPr>
                <w:rFonts w:ascii="Times New Roman" w:eastAsiaTheme="minorHAnsi" w:hAnsi="Times New Roman" w:cs="Times New Roman"/>
                <w:sz w:val="20"/>
                <w:szCs w:val="20"/>
              </w:rPr>
            </w:pPr>
            <w:r w:rsidRPr="005325A8">
              <w:rPr>
                <w:rFonts w:ascii="Times New Roman" w:eastAsiaTheme="minorHAnsi" w:hAnsi="Times New Roman" w:cs="Times New Roman"/>
                <w:sz w:val="20"/>
                <w:szCs w:val="20"/>
              </w:rPr>
              <w:t>There exist adequate Standard operating procedures to facilitate logistics related decision-making</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47.3</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30.9</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12.7</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1.87</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1.037</w:t>
            </w:r>
          </w:p>
        </w:tc>
      </w:tr>
      <w:tr w:rsidR="005136D1" w:rsidRPr="005325A8" w:rsidTr="00407966">
        <w:tc>
          <w:tcPr>
            <w:tcW w:w="5400" w:type="dxa"/>
          </w:tcPr>
          <w:p w:rsidR="005136D1" w:rsidRPr="005325A8" w:rsidRDefault="005136D1" w:rsidP="005136D1">
            <w:pPr>
              <w:pStyle w:val="ListParagraph"/>
              <w:numPr>
                <w:ilvl w:val="0"/>
                <w:numId w:val="14"/>
              </w:numPr>
              <w:autoSpaceDE w:val="0"/>
              <w:autoSpaceDN w:val="0"/>
              <w:adjustRightInd w:val="0"/>
              <w:jc w:val="both"/>
              <w:rPr>
                <w:rFonts w:ascii="Times New Roman" w:eastAsiaTheme="minorHAnsi" w:hAnsi="Times New Roman" w:cs="Times New Roman"/>
                <w:sz w:val="20"/>
                <w:szCs w:val="20"/>
              </w:rPr>
            </w:pPr>
            <w:r w:rsidRPr="005325A8">
              <w:rPr>
                <w:rFonts w:ascii="Times New Roman" w:eastAsiaTheme="minorHAnsi" w:hAnsi="Times New Roman" w:cs="Times New Roman"/>
                <w:sz w:val="20"/>
                <w:szCs w:val="20"/>
              </w:rPr>
              <w:t>There exists an incentive systems with corresponding rewards and punishments mechanism in the management of the logistics function in hot loaf</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52.7</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29.1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12.7</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1.78</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1.031</w:t>
            </w:r>
          </w:p>
        </w:tc>
      </w:tr>
      <w:tr w:rsidR="005136D1" w:rsidRPr="005325A8" w:rsidTr="00407966">
        <w:tc>
          <w:tcPr>
            <w:tcW w:w="5400" w:type="dxa"/>
          </w:tcPr>
          <w:p w:rsidR="005136D1" w:rsidRPr="005325A8" w:rsidRDefault="005136D1" w:rsidP="005136D1">
            <w:pPr>
              <w:pStyle w:val="ListParagraph"/>
              <w:numPr>
                <w:ilvl w:val="0"/>
                <w:numId w:val="14"/>
              </w:numPr>
              <w:autoSpaceDE w:val="0"/>
              <w:autoSpaceDN w:val="0"/>
              <w:adjustRightInd w:val="0"/>
              <w:jc w:val="both"/>
              <w:rPr>
                <w:rFonts w:ascii="Times New Roman" w:eastAsiaTheme="minorHAnsi" w:hAnsi="Times New Roman" w:cs="Times New Roman"/>
                <w:sz w:val="20"/>
                <w:szCs w:val="20"/>
              </w:rPr>
            </w:pPr>
            <w:r w:rsidRPr="005325A8">
              <w:rPr>
                <w:rFonts w:ascii="Times New Roman" w:hAnsi="Times New Roman" w:cs="Times New Roman"/>
                <w:sz w:val="20"/>
                <w:szCs w:val="20"/>
              </w:rPr>
              <w:t>The management of hot loaf strives to ensure that the logistics personnel are regularly trained to improve on their competencies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61.8</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25.5</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1.55</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.812</w:t>
            </w: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 xml:space="preserve">Effort has been undertaken  to develop a linkages with supplier organisations through an established coordination structure with supply chain partners </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45.5</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36.4</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12.7</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1.78</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.875</w:t>
            </w: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The logistics function of hot loaf is structured in such a way that it facilitates the gaining of performance reports from the strategic partners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52.7</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30.9</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10.9</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1.85</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1.208</w:t>
            </w: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The management of hot loaf strives to ensure that the logistics personnel  of its partners are regularly trained to improve on their competencies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49.1</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1.8</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1.8</w:t>
            </w: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1.65</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.844</w:t>
            </w:r>
          </w:p>
        </w:tc>
      </w:tr>
      <w:tr w:rsidR="005136D1" w:rsidRPr="005325A8" w:rsidTr="00407966">
        <w:tc>
          <w:tcPr>
            <w:tcW w:w="5400" w:type="dxa"/>
          </w:tcPr>
          <w:p w:rsidR="005136D1" w:rsidRPr="005325A8" w:rsidRDefault="005136D1" w:rsidP="00FD4150">
            <w:pPr>
              <w:spacing w:line="360" w:lineRule="auto"/>
              <w:rPr>
                <w:rFonts w:ascii="Times New Roman" w:hAnsi="Times New Roman" w:cs="Times New Roman"/>
                <w:sz w:val="20"/>
                <w:szCs w:val="20"/>
              </w:rPr>
            </w:pPr>
            <w:r w:rsidRPr="005325A8">
              <w:rPr>
                <w:rFonts w:ascii="Times New Roman" w:hAnsi="Times New Roman" w:cs="Times New Roman"/>
                <w:i/>
                <w:sz w:val="20"/>
                <w:szCs w:val="20"/>
              </w:rPr>
              <w:t>Role accountabilities</w:t>
            </w:r>
          </w:p>
        </w:tc>
        <w:tc>
          <w:tcPr>
            <w:tcW w:w="4590" w:type="dxa"/>
            <w:gridSpan w:val="7"/>
          </w:tcPr>
          <w:p w:rsidR="005136D1" w:rsidRPr="005325A8" w:rsidRDefault="005136D1" w:rsidP="00FD4150">
            <w:pPr>
              <w:spacing w:line="320" w:lineRule="atLeast"/>
              <w:jc w:val="right"/>
              <w:rPr>
                <w:rFonts w:ascii="Times New Roman" w:hAnsi="Times New Roman" w:cs="Times New Roman"/>
                <w:color w:val="000000"/>
                <w:sz w:val="20"/>
                <w:szCs w:val="20"/>
              </w:rPr>
            </w:pP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The logistics function has a functional manager charged with the overall management of the logistics function in hot loaf</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7.3</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52.7</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27.3</w:t>
            </w: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3.84</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1.151</w:t>
            </w: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The different staff in the logistics function have clear key results areas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47.3</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36.4</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10.9</w:t>
            </w: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1.98</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1.147</w:t>
            </w: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The different staff in the logistics function have clear performance targets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38.2</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47.3</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9.1</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1.82</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.819</w:t>
            </w:r>
          </w:p>
        </w:tc>
      </w:tr>
      <w:tr w:rsidR="005136D1" w:rsidRPr="005325A8" w:rsidTr="00407966">
        <w:tc>
          <w:tcPr>
            <w:tcW w:w="5400" w:type="dxa"/>
          </w:tcPr>
          <w:p w:rsidR="005136D1" w:rsidRPr="005325A8" w:rsidRDefault="005136D1" w:rsidP="005136D1">
            <w:pPr>
              <w:pStyle w:val="ListParagraph"/>
              <w:numPr>
                <w:ilvl w:val="0"/>
                <w:numId w:val="14"/>
              </w:numPr>
              <w:spacing w:line="360" w:lineRule="auto"/>
              <w:jc w:val="both"/>
              <w:rPr>
                <w:rFonts w:ascii="Times New Roman" w:hAnsi="Times New Roman" w:cs="Times New Roman"/>
                <w:sz w:val="20"/>
                <w:szCs w:val="20"/>
              </w:rPr>
            </w:pPr>
            <w:r w:rsidRPr="005325A8">
              <w:rPr>
                <w:rFonts w:ascii="Times New Roman" w:hAnsi="Times New Roman" w:cs="Times New Roman"/>
                <w:sz w:val="20"/>
                <w:szCs w:val="20"/>
              </w:rPr>
              <w:t>The strategic partners of hot loaf have clearly stated service level agreements</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52.7</w:t>
            </w:r>
          </w:p>
        </w:tc>
        <w:tc>
          <w:tcPr>
            <w:tcW w:w="72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36.4</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5.5</w:t>
            </w:r>
          </w:p>
        </w:tc>
        <w:tc>
          <w:tcPr>
            <w:tcW w:w="630" w:type="dxa"/>
          </w:tcPr>
          <w:p w:rsidR="005136D1" w:rsidRPr="005325A8" w:rsidRDefault="005136D1" w:rsidP="00FD4150">
            <w:pPr>
              <w:jc w:val="right"/>
              <w:rPr>
                <w:rFonts w:ascii="Times New Roman" w:hAnsi="Times New Roman" w:cs="Times New Roman"/>
                <w:color w:val="000000"/>
                <w:sz w:val="20"/>
                <w:szCs w:val="20"/>
              </w:rPr>
            </w:pPr>
          </w:p>
        </w:tc>
        <w:tc>
          <w:tcPr>
            <w:tcW w:w="63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1.75</w:t>
            </w:r>
          </w:p>
        </w:tc>
        <w:tc>
          <w:tcPr>
            <w:tcW w:w="720" w:type="dxa"/>
          </w:tcPr>
          <w:p w:rsidR="005136D1" w:rsidRPr="005325A8" w:rsidRDefault="005136D1" w:rsidP="00FD4150">
            <w:pPr>
              <w:spacing w:line="320" w:lineRule="atLeast"/>
              <w:jc w:val="right"/>
              <w:rPr>
                <w:rFonts w:ascii="Times New Roman" w:hAnsi="Times New Roman" w:cs="Times New Roman"/>
                <w:color w:val="000000"/>
                <w:sz w:val="20"/>
                <w:szCs w:val="20"/>
              </w:rPr>
            </w:pPr>
            <w:r w:rsidRPr="005325A8">
              <w:rPr>
                <w:rFonts w:ascii="Times New Roman" w:hAnsi="Times New Roman" w:cs="Times New Roman"/>
                <w:color w:val="000000"/>
                <w:sz w:val="20"/>
                <w:szCs w:val="20"/>
              </w:rPr>
              <w:t>1.092</w:t>
            </w:r>
          </w:p>
        </w:tc>
      </w:tr>
    </w:tbl>
    <w:p w:rsidR="005136D1" w:rsidRPr="005325A8" w:rsidRDefault="005136D1" w:rsidP="005136D1">
      <w:pPr>
        <w:spacing w:line="400" w:lineRule="atLeast"/>
        <w:rPr>
          <w:rFonts w:ascii="Times New Roman" w:hAnsi="Times New Roman" w:cs="Times New Roman"/>
          <w:sz w:val="24"/>
          <w:szCs w:val="24"/>
        </w:rPr>
      </w:pPr>
      <w:r w:rsidRPr="005325A8">
        <w:rPr>
          <w:rFonts w:ascii="Times New Roman" w:hAnsi="Times New Roman" w:cs="Times New Roman"/>
          <w:sz w:val="24"/>
          <w:szCs w:val="24"/>
        </w:rPr>
        <w:t>Source: Primary data</w:t>
      </w:r>
    </w:p>
    <w:p w:rsidR="005136D1" w:rsidRPr="005325A8" w:rsidRDefault="005136D1" w:rsidP="005136D1">
      <w:pPr>
        <w:spacing w:line="240" w:lineRule="auto"/>
        <w:rPr>
          <w:rFonts w:ascii="Times New Roman" w:eastAsiaTheme="minorHAnsi" w:hAnsi="Times New Roman" w:cs="Times New Roman"/>
          <w:sz w:val="24"/>
          <w:szCs w:val="24"/>
        </w:rPr>
      </w:pPr>
    </w:p>
    <w:p w:rsidR="005136D1" w:rsidRPr="005325A8" w:rsidRDefault="00C67D34"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Table 9</w:t>
      </w:r>
      <w:r w:rsidR="005136D1" w:rsidRPr="005325A8">
        <w:rPr>
          <w:rFonts w:ascii="Times New Roman" w:hAnsi="Times New Roman" w:cs="Times New Roman"/>
          <w:sz w:val="24"/>
          <w:szCs w:val="24"/>
        </w:rPr>
        <w:t xml:space="preserve"> shows that the respondents disagreed that the Hot loaf bakery had;- an adequately staffed  logistics function (mean = 1.56) qualified logistics personnel (mean = 1.78), appropriate chain o</w:t>
      </w:r>
      <w:r w:rsidR="00897355">
        <w:rPr>
          <w:rFonts w:ascii="Times New Roman" w:hAnsi="Times New Roman" w:cs="Times New Roman"/>
          <w:sz w:val="24"/>
          <w:szCs w:val="24"/>
        </w:rPr>
        <w:t>f command structure (mean = 1.82</w:t>
      </w:r>
      <w:r w:rsidR="005136D1" w:rsidRPr="005325A8">
        <w:rPr>
          <w:rFonts w:ascii="Times New Roman" w:hAnsi="Times New Roman" w:cs="Times New Roman"/>
          <w:sz w:val="24"/>
          <w:szCs w:val="24"/>
        </w:rPr>
        <w:t xml:space="preserve">), appropriate </w:t>
      </w:r>
      <w:r w:rsidR="005136D1" w:rsidRPr="005325A8">
        <w:rPr>
          <w:rFonts w:ascii="Times New Roman" w:eastAsiaTheme="minorHAnsi" w:hAnsi="Times New Roman" w:cs="Times New Roman"/>
          <w:sz w:val="24"/>
          <w:szCs w:val="24"/>
        </w:rPr>
        <w:t>communications provisions</w:t>
      </w:r>
      <w:r w:rsidR="005136D1" w:rsidRPr="005325A8">
        <w:rPr>
          <w:rFonts w:ascii="Times New Roman" w:hAnsi="Times New Roman" w:cs="Times New Roman"/>
          <w:sz w:val="24"/>
          <w:szCs w:val="24"/>
        </w:rPr>
        <w:t xml:space="preserve"> (mean = 1.69), </w:t>
      </w:r>
      <w:r w:rsidR="005136D1" w:rsidRPr="005325A8">
        <w:rPr>
          <w:rFonts w:ascii="Times New Roman" w:eastAsiaTheme="minorHAnsi" w:hAnsi="Times New Roman" w:cs="Times New Roman"/>
          <w:sz w:val="24"/>
          <w:szCs w:val="24"/>
        </w:rPr>
        <w:t xml:space="preserve">adequate </w:t>
      </w:r>
      <w:r w:rsidR="005136D1" w:rsidRPr="005325A8">
        <w:rPr>
          <w:rFonts w:ascii="Times New Roman" w:hAnsi="Times New Roman" w:cs="Times New Roman"/>
          <w:sz w:val="24"/>
          <w:szCs w:val="24"/>
        </w:rPr>
        <w:t xml:space="preserve">Logistics </w:t>
      </w:r>
      <w:r w:rsidR="005136D1" w:rsidRPr="005325A8">
        <w:rPr>
          <w:rFonts w:ascii="Times New Roman" w:eastAsiaTheme="minorHAnsi" w:hAnsi="Times New Roman" w:cs="Times New Roman"/>
          <w:sz w:val="24"/>
          <w:szCs w:val="24"/>
        </w:rPr>
        <w:t xml:space="preserve">Standard operating procedures </w:t>
      </w:r>
      <w:r w:rsidR="005136D1" w:rsidRPr="005325A8">
        <w:rPr>
          <w:rFonts w:ascii="Times New Roman" w:hAnsi="Times New Roman" w:cs="Times New Roman"/>
          <w:sz w:val="24"/>
          <w:szCs w:val="24"/>
        </w:rPr>
        <w:t xml:space="preserve">(mean = 1.87), inventive system (mean = 1.87). The failure to have a well staff logistics function staffed with qualifies logistics personal, unclear logistics chain of command and SOPs of the logistics function reveals inadequate linkages within the logistics function of the company which constraints the operations of the logistics function. It was necessary that management undertakes to strengthen its logistics functional structuring while considering logistics personnel training.  </w:t>
      </w:r>
    </w:p>
    <w:p w:rsidR="005136D1" w:rsidRPr="005325A8" w:rsidRDefault="005136D1"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The respondents further disagreed that effort has been undertaken to develop a linkages with supplier organisations through an established coordination structure with supply chain partners (mean =  1.78) , structuring the SME in such a way that it facilitates the gaining of performance reports from the strategic partners (mean = 1.85) and training of partners logistics personnel (mean = 1.65). These finding revealed a poor inter-organizational linkages which creates coordination problems in the management of the logistics function between partners and the SME. It was necessary that the management of the SMEs undertakes to strengthen its inter-organisational relationships for enhanced performance.</w:t>
      </w:r>
    </w:p>
    <w:p w:rsidR="00DB2508" w:rsidRDefault="00C67D34"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Table 9</w:t>
      </w:r>
      <w:r w:rsidR="005136D1" w:rsidRPr="005325A8">
        <w:rPr>
          <w:rFonts w:ascii="Times New Roman" w:hAnsi="Times New Roman" w:cs="Times New Roman"/>
          <w:sz w:val="24"/>
          <w:szCs w:val="24"/>
        </w:rPr>
        <w:t xml:space="preserve"> above further shows that whereas the respondents agreed that logistics function had a functional manager charged with the overall management of the logistics function in hot loaf (mean = 3.84), they disagreed that the different staff in the logistics function had clear key results areas (mean = 1.98), targets (mean = 1.82), while they also disagreed that partners had clearly defined SLAs (mean = 1.75). The implication was that logistics roles and responsibilities within the organisation and service providers were not clearly defined and stipulated which constrains </w:t>
      </w:r>
      <w:r w:rsidR="005136D1" w:rsidRPr="005325A8">
        <w:rPr>
          <w:rFonts w:ascii="Times New Roman" w:hAnsi="Times New Roman" w:cs="Times New Roman"/>
          <w:sz w:val="24"/>
          <w:szCs w:val="24"/>
        </w:rPr>
        <w:lastRenderedPageBreak/>
        <w:t>the performance of logistics strategic, operational and tactical roles due to role ambiguity. The role ambiguity in the logistics functional structure needs to be addressed if the SME is to respondent effectively to the production, market and customer demands.</w:t>
      </w:r>
    </w:p>
    <w:p w:rsidR="00DB2508" w:rsidRDefault="00DB2508" w:rsidP="005136D1">
      <w:pPr>
        <w:spacing w:line="480" w:lineRule="auto"/>
        <w:jc w:val="both"/>
        <w:rPr>
          <w:rFonts w:ascii="Times New Roman" w:hAnsi="Times New Roman" w:cs="Times New Roman"/>
          <w:sz w:val="24"/>
          <w:szCs w:val="24"/>
        </w:rPr>
      </w:pPr>
      <w:r>
        <w:rPr>
          <w:rFonts w:ascii="Times New Roman" w:hAnsi="Times New Roman" w:cs="Times New Roman"/>
          <w:sz w:val="24"/>
          <w:szCs w:val="24"/>
        </w:rPr>
        <w:t>In an interview, the General Manager had this say:</w:t>
      </w:r>
    </w:p>
    <w:p w:rsidR="00DB2508" w:rsidRPr="00ED2A9A" w:rsidRDefault="00ED2A9A" w:rsidP="00ED2A9A">
      <w:pPr>
        <w:ind w:left="720"/>
        <w:jc w:val="both"/>
        <w:rPr>
          <w:rFonts w:ascii="Times New Roman" w:hAnsi="Times New Roman" w:cs="Times New Roman"/>
          <w:i/>
          <w:sz w:val="24"/>
          <w:szCs w:val="24"/>
        </w:rPr>
      </w:pPr>
      <w:r w:rsidRPr="00ED2A9A">
        <w:rPr>
          <w:rFonts w:ascii="Times New Roman" w:hAnsi="Times New Roman" w:cs="Times New Roman"/>
          <w:i/>
          <w:sz w:val="24"/>
          <w:szCs w:val="24"/>
        </w:rPr>
        <w:t xml:space="preserve">“The logistics function is headed by an officer but it id directly under the supervision of the General Manager. The logistics officer is responsible for overseeing the company fleet including its contract supervision with maintenance and repair service provider. We have also recently recruited a procurement officer who handles part of the logistics activities especially at the purchasing level. For standard operating procedures, we depend on a formal arrangement that the users initiate requisitions for action and they all have to be approved by the General Manager. However some retrospective approvals are very common especially at peak time and when General Manager is not available”. </w:t>
      </w:r>
    </w:p>
    <w:p w:rsidR="005136D1" w:rsidRPr="005325A8" w:rsidRDefault="005136D1" w:rsidP="005136D1">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4.5.1. Correlation analysis between Organisational relationshipsand performance of SME</w:t>
      </w:r>
    </w:p>
    <w:p w:rsidR="005136D1" w:rsidRDefault="005136D1"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To test if there was relationship between Organisational relationships and performance of SME,a correlation analysis was conducted using Pearson’s correlation coefficient and significance statistics and the findings are presented in Table below. </w:t>
      </w:r>
    </w:p>
    <w:p w:rsidR="005136D1" w:rsidRPr="005325A8" w:rsidRDefault="00C67D34" w:rsidP="00C67D34">
      <w:pPr>
        <w:pStyle w:val="Heading1"/>
      </w:pPr>
      <w:bookmarkStart w:id="280" w:name="_Toc404767315"/>
      <w:bookmarkStart w:id="281" w:name="_Toc404767996"/>
      <w:r w:rsidRPr="005325A8">
        <w:t>Table 10</w:t>
      </w:r>
      <w:r w:rsidR="005136D1" w:rsidRPr="005325A8">
        <w:t>: Correlation Results between Organisational relationships and performance of Hot Loaf Uganda Ltd</w:t>
      </w:r>
      <w:bookmarkEnd w:id="280"/>
      <w:bookmarkEnd w:id="281"/>
    </w:p>
    <w:tbl>
      <w:tblPr>
        <w:tblStyle w:val="TableGrid"/>
        <w:tblW w:w="9378" w:type="dxa"/>
        <w:tblLayout w:type="fixed"/>
        <w:tblLook w:val="0000" w:firstRow="0" w:lastRow="0" w:firstColumn="0" w:lastColumn="0" w:noHBand="0" w:noVBand="0"/>
      </w:tblPr>
      <w:tblGrid>
        <w:gridCol w:w="3528"/>
        <w:gridCol w:w="2250"/>
        <w:gridCol w:w="1800"/>
        <w:gridCol w:w="1800"/>
      </w:tblGrid>
      <w:tr w:rsidR="005136D1" w:rsidRPr="005325A8" w:rsidTr="00407966">
        <w:tc>
          <w:tcPr>
            <w:tcW w:w="3528" w:type="dxa"/>
          </w:tcPr>
          <w:p w:rsidR="005136D1" w:rsidRPr="005325A8" w:rsidRDefault="005136D1" w:rsidP="00ED2A9A">
            <w:pPr>
              <w:rPr>
                <w:rFonts w:ascii="Times New Roman" w:eastAsiaTheme="minorHAnsi" w:hAnsi="Times New Roman" w:cs="Times New Roman"/>
                <w:sz w:val="24"/>
                <w:szCs w:val="24"/>
              </w:rPr>
            </w:pPr>
          </w:p>
        </w:tc>
        <w:tc>
          <w:tcPr>
            <w:tcW w:w="2250" w:type="dxa"/>
          </w:tcPr>
          <w:p w:rsidR="005136D1" w:rsidRPr="005325A8" w:rsidRDefault="005136D1" w:rsidP="00ED2A9A">
            <w:pPr>
              <w:rPr>
                <w:rFonts w:ascii="Times New Roman" w:eastAsiaTheme="minorHAnsi" w:hAnsi="Times New Roman" w:cs="Times New Roman"/>
                <w:sz w:val="24"/>
                <w:szCs w:val="24"/>
              </w:rPr>
            </w:pPr>
          </w:p>
        </w:tc>
        <w:tc>
          <w:tcPr>
            <w:tcW w:w="1800" w:type="dxa"/>
          </w:tcPr>
          <w:p w:rsidR="005136D1" w:rsidRPr="005325A8" w:rsidRDefault="005136D1" w:rsidP="00ED2A9A">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Organizational relationships</w:t>
            </w:r>
          </w:p>
        </w:tc>
        <w:tc>
          <w:tcPr>
            <w:tcW w:w="1800" w:type="dxa"/>
          </w:tcPr>
          <w:p w:rsidR="005136D1" w:rsidRPr="005325A8" w:rsidRDefault="005136D1" w:rsidP="00ED2A9A">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Organizational Performance</w:t>
            </w:r>
          </w:p>
        </w:tc>
      </w:tr>
      <w:tr w:rsidR="005136D1" w:rsidRPr="005325A8" w:rsidTr="00407966">
        <w:tc>
          <w:tcPr>
            <w:tcW w:w="3528" w:type="dxa"/>
            <w:vMerge w:val="restart"/>
          </w:tcPr>
          <w:p w:rsidR="005136D1" w:rsidRPr="005325A8" w:rsidRDefault="005136D1" w:rsidP="00ED2A9A">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Organizational relationships</w:t>
            </w:r>
          </w:p>
        </w:tc>
        <w:tc>
          <w:tcPr>
            <w:tcW w:w="2250" w:type="dxa"/>
          </w:tcPr>
          <w:p w:rsidR="005136D1" w:rsidRPr="005325A8" w:rsidRDefault="005136D1" w:rsidP="00ED2A9A">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Pearson Correlation</w:t>
            </w: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1</w:t>
            </w: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.678</w:t>
            </w:r>
            <w:r w:rsidRPr="005325A8">
              <w:rPr>
                <w:rFonts w:ascii="Times New Roman" w:eastAsiaTheme="minorHAnsi" w:hAnsi="Times New Roman" w:cs="Times New Roman"/>
                <w:color w:val="000000"/>
                <w:sz w:val="24"/>
                <w:szCs w:val="24"/>
                <w:vertAlign w:val="superscript"/>
              </w:rPr>
              <w:t>**</w:t>
            </w:r>
          </w:p>
        </w:tc>
      </w:tr>
      <w:tr w:rsidR="005136D1" w:rsidRPr="005325A8" w:rsidTr="00407966">
        <w:tc>
          <w:tcPr>
            <w:tcW w:w="3528" w:type="dxa"/>
            <w:vMerge/>
          </w:tcPr>
          <w:p w:rsidR="005136D1" w:rsidRPr="005325A8" w:rsidRDefault="005136D1" w:rsidP="00ED2A9A">
            <w:pPr>
              <w:rPr>
                <w:rFonts w:ascii="Times New Roman" w:eastAsiaTheme="minorHAnsi" w:hAnsi="Times New Roman" w:cs="Times New Roman"/>
                <w:color w:val="000000"/>
                <w:sz w:val="24"/>
                <w:szCs w:val="24"/>
              </w:rPr>
            </w:pPr>
          </w:p>
        </w:tc>
        <w:tc>
          <w:tcPr>
            <w:tcW w:w="2250" w:type="dxa"/>
          </w:tcPr>
          <w:p w:rsidR="005136D1" w:rsidRPr="005325A8" w:rsidRDefault="005136D1" w:rsidP="00ED2A9A">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Sig. (2-tailed)</w:t>
            </w:r>
          </w:p>
        </w:tc>
        <w:tc>
          <w:tcPr>
            <w:tcW w:w="1800" w:type="dxa"/>
          </w:tcPr>
          <w:p w:rsidR="005136D1" w:rsidRPr="005325A8" w:rsidRDefault="005136D1" w:rsidP="00ED2A9A">
            <w:pPr>
              <w:rPr>
                <w:rFonts w:ascii="Times New Roman" w:eastAsiaTheme="minorHAnsi" w:hAnsi="Times New Roman" w:cs="Times New Roman"/>
                <w:sz w:val="24"/>
                <w:szCs w:val="24"/>
              </w:rPr>
            </w:pP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.000</w:t>
            </w:r>
          </w:p>
        </w:tc>
      </w:tr>
      <w:tr w:rsidR="005136D1" w:rsidRPr="005325A8" w:rsidTr="00407966">
        <w:tc>
          <w:tcPr>
            <w:tcW w:w="3528" w:type="dxa"/>
            <w:vMerge/>
          </w:tcPr>
          <w:p w:rsidR="005136D1" w:rsidRPr="005325A8" w:rsidRDefault="005136D1" w:rsidP="00ED2A9A">
            <w:pPr>
              <w:rPr>
                <w:rFonts w:ascii="Times New Roman" w:eastAsiaTheme="minorHAnsi" w:hAnsi="Times New Roman" w:cs="Times New Roman"/>
                <w:color w:val="000000"/>
                <w:sz w:val="24"/>
                <w:szCs w:val="24"/>
              </w:rPr>
            </w:pPr>
          </w:p>
        </w:tc>
        <w:tc>
          <w:tcPr>
            <w:tcW w:w="2250" w:type="dxa"/>
          </w:tcPr>
          <w:p w:rsidR="005136D1" w:rsidRPr="005325A8" w:rsidRDefault="005136D1" w:rsidP="00ED2A9A">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N</w:t>
            </w: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r>
      <w:tr w:rsidR="005136D1" w:rsidRPr="005325A8" w:rsidTr="00407966">
        <w:tc>
          <w:tcPr>
            <w:tcW w:w="3528" w:type="dxa"/>
            <w:vMerge w:val="restart"/>
          </w:tcPr>
          <w:p w:rsidR="005136D1" w:rsidRPr="005325A8" w:rsidRDefault="005136D1" w:rsidP="00ED2A9A">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Organizational Performance</w:t>
            </w:r>
          </w:p>
        </w:tc>
        <w:tc>
          <w:tcPr>
            <w:tcW w:w="2250" w:type="dxa"/>
          </w:tcPr>
          <w:p w:rsidR="005136D1" w:rsidRPr="005325A8" w:rsidRDefault="005136D1" w:rsidP="00ED2A9A">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Pearson Correlation</w:t>
            </w: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.678</w:t>
            </w:r>
            <w:r w:rsidRPr="005325A8">
              <w:rPr>
                <w:rFonts w:ascii="Times New Roman" w:eastAsiaTheme="minorHAnsi" w:hAnsi="Times New Roman" w:cs="Times New Roman"/>
                <w:color w:val="000000"/>
                <w:sz w:val="24"/>
                <w:szCs w:val="24"/>
                <w:vertAlign w:val="superscript"/>
              </w:rPr>
              <w:t>**</w:t>
            </w: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1</w:t>
            </w:r>
          </w:p>
        </w:tc>
      </w:tr>
      <w:tr w:rsidR="005136D1" w:rsidRPr="005325A8" w:rsidTr="00407966">
        <w:tc>
          <w:tcPr>
            <w:tcW w:w="3528" w:type="dxa"/>
            <w:vMerge/>
          </w:tcPr>
          <w:p w:rsidR="005136D1" w:rsidRPr="005325A8" w:rsidRDefault="005136D1" w:rsidP="00ED2A9A">
            <w:pPr>
              <w:rPr>
                <w:rFonts w:ascii="Times New Roman" w:eastAsiaTheme="minorHAnsi" w:hAnsi="Times New Roman" w:cs="Times New Roman"/>
                <w:color w:val="000000"/>
                <w:sz w:val="24"/>
                <w:szCs w:val="24"/>
              </w:rPr>
            </w:pPr>
          </w:p>
        </w:tc>
        <w:tc>
          <w:tcPr>
            <w:tcW w:w="2250" w:type="dxa"/>
          </w:tcPr>
          <w:p w:rsidR="005136D1" w:rsidRPr="005325A8" w:rsidRDefault="005136D1" w:rsidP="00ED2A9A">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Sig. (2-tailed)</w:t>
            </w: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.000</w:t>
            </w:r>
          </w:p>
        </w:tc>
        <w:tc>
          <w:tcPr>
            <w:tcW w:w="1800" w:type="dxa"/>
          </w:tcPr>
          <w:p w:rsidR="005136D1" w:rsidRPr="005325A8" w:rsidRDefault="005136D1" w:rsidP="00ED2A9A">
            <w:pPr>
              <w:rPr>
                <w:rFonts w:ascii="Times New Roman" w:eastAsiaTheme="minorHAnsi" w:hAnsi="Times New Roman" w:cs="Times New Roman"/>
                <w:sz w:val="24"/>
                <w:szCs w:val="24"/>
              </w:rPr>
            </w:pPr>
          </w:p>
        </w:tc>
      </w:tr>
      <w:tr w:rsidR="005136D1" w:rsidRPr="005325A8" w:rsidTr="00407966">
        <w:tc>
          <w:tcPr>
            <w:tcW w:w="3528" w:type="dxa"/>
            <w:vMerge/>
          </w:tcPr>
          <w:p w:rsidR="005136D1" w:rsidRPr="005325A8" w:rsidRDefault="005136D1" w:rsidP="00ED2A9A">
            <w:pPr>
              <w:rPr>
                <w:rFonts w:ascii="Times New Roman" w:eastAsiaTheme="minorHAnsi" w:hAnsi="Times New Roman" w:cs="Times New Roman"/>
                <w:sz w:val="24"/>
                <w:szCs w:val="24"/>
              </w:rPr>
            </w:pPr>
          </w:p>
        </w:tc>
        <w:tc>
          <w:tcPr>
            <w:tcW w:w="2250" w:type="dxa"/>
          </w:tcPr>
          <w:p w:rsidR="005136D1" w:rsidRPr="005325A8" w:rsidRDefault="005136D1" w:rsidP="00ED2A9A">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N</w:t>
            </w: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c>
          <w:tcPr>
            <w:tcW w:w="1800" w:type="dxa"/>
          </w:tcPr>
          <w:p w:rsidR="005136D1" w:rsidRPr="005325A8" w:rsidRDefault="005136D1" w:rsidP="00ED2A9A">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r>
      <w:tr w:rsidR="005136D1" w:rsidRPr="005325A8" w:rsidTr="00407966">
        <w:tc>
          <w:tcPr>
            <w:tcW w:w="7578" w:type="dxa"/>
            <w:gridSpan w:val="3"/>
          </w:tcPr>
          <w:p w:rsidR="005136D1" w:rsidRPr="005325A8" w:rsidRDefault="005136D1" w:rsidP="00ED2A9A">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 Correlation is significant at the 0.01 level (2-tailed).</w:t>
            </w:r>
          </w:p>
        </w:tc>
        <w:tc>
          <w:tcPr>
            <w:tcW w:w="1800" w:type="dxa"/>
          </w:tcPr>
          <w:p w:rsidR="005136D1" w:rsidRPr="005325A8" w:rsidRDefault="005136D1" w:rsidP="00ED2A9A">
            <w:pPr>
              <w:rPr>
                <w:rFonts w:ascii="Times New Roman" w:eastAsiaTheme="minorHAnsi" w:hAnsi="Times New Roman" w:cs="Times New Roman"/>
                <w:sz w:val="24"/>
                <w:szCs w:val="24"/>
              </w:rPr>
            </w:pPr>
          </w:p>
        </w:tc>
      </w:tr>
    </w:tbl>
    <w:p w:rsidR="005136D1" w:rsidRPr="005325A8" w:rsidRDefault="005136D1" w:rsidP="00ED2A9A">
      <w:pPr>
        <w:spacing w:line="240" w:lineRule="auto"/>
        <w:jc w:val="both"/>
        <w:rPr>
          <w:rFonts w:ascii="Times New Roman" w:hAnsi="Times New Roman" w:cs="Times New Roman"/>
          <w:sz w:val="24"/>
          <w:szCs w:val="24"/>
        </w:rPr>
      </w:pPr>
      <w:r w:rsidRPr="005325A8">
        <w:rPr>
          <w:rFonts w:ascii="Times New Roman" w:hAnsi="Times New Roman" w:cs="Times New Roman"/>
          <w:sz w:val="24"/>
          <w:szCs w:val="24"/>
        </w:rPr>
        <w:t>p</w:t>
      </w:r>
      <w:r w:rsidRPr="005325A8">
        <w:rPr>
          <w:rFonts w:ascii="Times New Roman" w:hAnsi="Times New Roman" w:cs="Times New Roman"/>
          <w:sz w:val="24"/>
          <w:szCs w:val="24"/>
          <w:u w:val="single"/>
        </w:rPr>
        <w:t>&lt;</w:t>
      </w:r>
      <w:r w:rsidRPr="005325A8">
        <w:rPr>
          <w:rFonts w:ascii="Times New Roman" w:hAnsi="Times New Roman" w:cs="Times New Roman"/>
          <w:sz w:val="24"/>
          <w:szCs w:val="24"/>
        </w:rPr>
        <w:t xml:space="preserve"> 0.05</w:t>
      </w:r>
    </w:p>
    <w:p w:rsidR="005136D1" w:rsidRPr="005325A8" w:rsidRDefault="005136D1" w:rsidP="00ED2A9A">
      <w:pPr>
        <w:spacing w:line="24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Source: Primary data </w:t>
      </w:r>
    </w:p>
    <w:p w:rsidR="005136D1" w:rsidRDefault="005136D1"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 xml:space="preserve">Table </w:t>
      </w:r>
      <w:r w:rsidR="00C67D34" w:rsidRPr="005325A8">
        <w:rPr>
          <w:rFonts w:ascii="Times New Roman" w:hAnsi="Times New Roman" w:cs="Times New Roman"/>
          <w:sz w:val="24"/>
          <w:szCs w:val="24"/>
        </w:rPr>
        <w:t>11</w:t>
      </w:r>
      <w:r w:rsidRPr="005325A8">
        <w:rPr>
          <w:rFonts w:ascii="Times New Roman" w:hAnsi="Times New Roman" w:cs="Times New Roman"/>
          <w:sz w:val="24"/>
          <w:szCs w:val="24"/>
        </w:rPr>
        <w:t xml:space="preserve"> above shows the Pearson’s correlation coefficient r = 0.678** between organisational relationships and performance of the SME suggesting that the two variables were significantly related. The r = 0.678** and significance p = 0.000 between the management of logistics organisational relationships and performance of the SME suggests that there was a high positive significant relationship between the management of logistics organisational relationships and performance of the SME. The logistics management implication was that production excellence, quality of products or services and customer satisfaction of SSIs depends on the efforts to manage inter-Intra Human resources and clear role accountabilities in the logistics function. Inadequate management of logistics organisational relationships adversely affects the performance of manufacturing SMEs.</w:t>
      </w:r>
    </w:p>
    <w:p w:rsidR="0097356F" w:rsidRPr="005325A8" w:rsidRDefault="0097356F" w:rsidP="005136D1">
      <w:pPr>
        <w:spacing w:line="480" w:lineRule="auto"/>
        <w:jc w:val="both"/>
        <w:rPr>
          <w:rFonts w:ascii="Times New Roman" w:hAnsi="Times New Roman" w:cs="Times New Roman"/>
          <w:sz w:val="24"/>
          <w:szCs w:val="24"/>
        </w:rPr>
      </w:pPr>
    </w:p>
    <w:p w:rsidR="005136D1" w:rsidRPr="005325A8" w:rsidRDefault="005136D1" w:rsidP="005136D1">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4.6. Relationship controlsand performance of Hot Loaf Uganda Ltd</w:t>
      </w:r>
    </w:p>
    <w:p w:rsidR="005136D1" w:rsidRPr="005325A8" w:rsidRDefault="005136D1" w:rsidP="005136D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third objective of the study was to </w:t>
      </w:r>
      <w:r w:rsidRPr="005325A8">
        <w:rPr>
          <w:rFonts w:ascii="Times New Roman" w:hAnsi="Times New Roman" w:cs="Times New Roman"/>
          <w:color w:val="000000"/>
          <w:sz w:val="24"/>
          <w:szCs w:val="24"/>
        </w:rPr>
        <w:t xml:space="preserve">establish the </w:t>
      </w:r>
      <w:r w:rsidRPr="005325A8">
        <w:rPr>
          <w:rFonts w:ascii="Times New Roman" w:hAnsi="Times New Roman" w:cs="Times New Roman"/>
          <w:sz w:val="24"/>
          <w:szCs w:val="24"/>
        </w:rPr>
        <w:t xml:space="preserve">relationship between relationship controls and performance of Hot Loaf Uganda Ltd. Relationship controls according to the conceptual framework had two indicators of   collecting performance information and taking of corrective action measured using 8 items scored on a five point Likert scale ranging from 5= Strongly Agreed, 4= Agree, 3= Not Sure, 2= Disagree, 1= Strongly Disagree and the findings are presented in Table  below using descriptive statistics of frequency, mean and standard deviation </w:t>
      </w:r>
    </w:p>
    <w:p w:rsidR="00ED2A9A" w:rsidRDefault="00ED2A9A">
      <w:pPr>
        <w:rPr>
          <w:rFonts w:ascii="Times New Roman" w:hAnsi="Times New Roman" w:cs="Times New Roman"/>
          <w:b/>
          <w:bCs/>
          <w:sz w:val="24"/>
          <w:szCs w:val="28"/>
          <w:lang w:bidi="en-US"/>
        </w:rPr>
      </w:pPr>
      <w:bookmarkStart w:id="282" w:name="_Toc404767316"/>
      <w:bookmarkStart w:id="283" w:name="_Toc404767997"/>
      <w:r>
        <w:br w:type="page"/>
      </w:r>
    </w:p>
    <w:p w:rsidR="005136D1" w:rsidRPr="005325A8" w:rsidRDefault="00C67D34" w:rsidP="00C67D34">
      <w:pPr>
        <w:pStyle w:val="Heading1"/>
      </w:pPr>
      <w:r w:rsidRPr="005325A8">
        <w:lastRenderedPageBreak/>
        <w:t>Table 11</w:t>
      </w:r>
      <w:r w:rsidR="005136D1" w:rsidRPr="005325A8">
        <w:t>: Descriptive results for relationships controls</w:t>
      </w:r>
      <w:bookmarkEnd w:id="282"/>
      <w:bookmarkEnd w:id="283"/>
    </w:p>
    <w:tbl>
      <w:tblPr>
        <w:tblStyle w:val="TableGrid"/>
        <w:tblW w:w="9990" w:type="dxa"/>
        <w:tblLayout w:type="fixed"/>
        <w:tblLook w:val="0000" w:firstRow="0" w:lastRow="0" w:firstColumn="0" w:lastColumn="0" w:noHBand="0" w:noVBand="0"/>
      </w:tblPr>
      <w:tblGrid>
        <w:gridCol w:w="5400"/>
        <w:gridCol w:w="630"/>
        <w:gridCol w:w="720"/>
        <w:gridCol w:w="630"/>
        <w:gridCol w:w="630"/>
        <w:gridCol w:w="630"/>
        <w:gridCol w:w="630"/>
        <w:gridCol w:w="720"/>
      </w:tblGrid>
      <w:tr w:rsidR="005136D1" w:rsidRPr="005325A8" w:rsidTr="00407966">
        <w:tc>
          <w:tcPr>
            <w:tcW w:w="5400" w:type="dxa"/>
          </w:tcPr>
          <w:p w:rsidR="005136D1" w:rsidRPr="005325A8" w:rsidRDefault="005136D1" w:rsidP="001C103F">
            <w:pPr>
              <w:rPr>
                <w:rFonts w:ascii="Times New Roman" w:hAnsi="Times New Roman" w:cs="Times New Roman"/>
                <w:sz w:val="24"/>
                <w:szCs w:val="24"/>
              </w:rPr>
            </w:pPr>
            <w:r w:rsidRPr="005325A8">
              <w:rPr>
                <w:rFonts w:ascii="Times New Roman" w:hAnsi="Times New Roman" w:cs="Times New Roman"/>
                <w:i/>
                <w:sz w:val="24"/>
                <w:szCs w:val="24"/>
              </w:rPr>
              <w:t>Collecting performance information</w:t>
            </w:r>
          </w:p>
        </w:tc>
        <w:tc>
          <w:tcPr>
            <w:tcW w:w="630" w:type="dxa"/>
          </w:tcPr>
          <w:p w:rsidR="005136D1" w:rsidRPr="005325A8" w:rsidRDefault="005136D1" w:rsidP="001C103F">
            <w:pPr>
              <w:jc w:val="center"/>
              <w:rPr>
                <w:rFonts w:ascii="Times New Roman" w:hAnsi="Times New Roman" w:cs="Times New Roman"/>
                <w:sz w:val="16"/>
                <w:szCs w:val="16"/>
              </w:rPr>
            </w:pPr>
            <w:r w:rsidRPr="005325A8">
              <w:rPr>
                <w:rFonts w:ascii="Times New Roman" w:hAnsi="Times New Roman" w:cs="Times New Roman"/>
                <w:sz w:val="16"/>
                <w:szCs w:val="16"/>
              </w:rPr>
              <w:t>SDA</w:t>
            </w:r>
          </w:p>
        </w:tc>
        <w:tc>
          <w:tcPr>
            <w:tcW w:w="720" w:type="dxa"/>
          </w:tcPr>
          <w:p w:rsidR="005136D1" w:rsidRPr="005325A8" w:rsidRDefault="005136D1" w:rsidP="001C103F">
            <w:pPr>
              <w:jc w:val="center"/>
              <w:rPr>
                <w:rFonts w:ascii="Times New Roman" w:hAnsi="Times New Roman" w:cs="Times New Roman"/>
                <w:sz w:val="16"/>
                <w:szCs w:val="16"/>
              </w:rPr>
            </w:pPr>
            <w:r w:rsidRPr="005325A8">
              <w:rPr>
                <w:rFonts w:ascii="Times New Roman" w:hAnsi="Times New Roman" w:cs="Times New Roman"/>
                <w:sz w:val="16"/>
                <w:szCs w:val="16"/>
              </w:rPr>
              <w:t>DA</w:t>
            </w:r>
          </w:p>
        </w:tc>
        <w:tc>
          <w:tcPr>
            <w:tcW w:w="630" w:type="dxa"/>
          </w:tcPr>
          <w:p w:rsidR="005136D1" w:rsidRPr="005325A8" w:rsidRDefault="005136D1" w:rsidP="001C103F">
            <w:pPr>
              <w:jc w:val="center"/>
              <w:rPr>
                <w:rFonts w:ascii="Times New Roman" w:hAnsi="Times New Roman" w:cs="Times New Roman"/>
                <w:sz w:val="16"/>
                <w:szCs w:val="16"/>
              </w:rPr>
            </w:pPr>
            <w:r w:rsidRPr="005325A8">
              <w:rPr>
                <w:rFonts w:ascii="Times New Roman" w:hAnsi="Times New Roman" w:cs="Times New Roman"/>
                <w:sz w:val="16"/>
                <w:szCs w:val="16"/>
              </w:rPr>
              <w:t>NS</w:t>
            </w:r>
          </w:p>
        </w:tc>
        <w:tc>
          <w:tcPr>
            <w:tcW w:w="630" w:type="dxa"/>
          </w:tcPr>
          <w:p w:rsidR="005136D1" w:rsidRPr="005325A8" w:rsidRDefault="005136D1" w:rsidP="001C103F">
            <w:pPr>
              <w:jc w:val="center"/>
              <w:rPr>
                <w:rFonts w:ascii="Times New Roman" w:hAnsi="Times New Roman" w:cs="Times New Roman"/>
                <w:sz w:val="16"/>
                <w:szCs w:val="16"/>
              </w:rPr>
            </w:pPr>
            <w:r w:rsidRPr="005325A8">
              <w:rPr>
                <w:rFonts w:ascii="Times New Roman" w:hAnsi="Times New Roman" w:cs="Times New Roman"/>
                <w:sz w:val="16"/>
                <w:szCs w:val="16"/>
              </w:rPr>
              <w:t>A</w:t>
            </w:r>
          </w:p>
        </w:tc>
        <w:tc>
          <w:tcPr>
            <w:tcW w:w="630" w:type="dxa"/>
          </w:tcPr>
          <w:p w:rsidR="005136D1" w:rsidRPr="005325A8" w:rsidRDefault="005136D1" w:rsidP="001C103F">
            <w:pPr>
              <w:jc w:val="center"/>
              <w:rPr>
                <w:rFonts w:ascii="Times New Roman" w:hAnsi="Times New Roman" w:cs="Times New Roman"/>
                <w:sz w:val="16"/>
                <w:szCs w:val="16"/>
              </w:rPr>
            </w:pPr>
            <w:r w:rsidRPr="005325A8">
              <w:rPr>
                <w:rFonts w:ascii="Times New Roman" w:hAnsi="Times New Roman" w:cs="Times New Roman"/>
                <w:sz w:val="16"/>
                <w:szCs w:val="16"/>
              </w:rPr>
              <w:t>SA</w:t>
            </w:r>
          </w:p>
        </w:tc>
        <w:tc>
          <w:tcPr>
            <w:tcW w:w="630" w:type="dxa"/>
          </w:tcPr>
          <w:p w:rsidR="005136D1" w:rsidRPr="005325A8" w:rsidRDefault="005136D1" w:rsidP="001C103F">
            <w:pPr>
              <w:jc w:val="center"/>
              <w:rPr>
                <w:rFonts w:ascii="Times New Roman" w:hAnsi="Times New Roman" w:cs="Times New Roman"/>
                <w:sz w:val="16"/>
                <w:szCs w:val="16"/>
              </w:rPr>
            </w:pPr>
            <w:r w:rsidRPr="005325A8">
              <w:rPr>
                <w:rFonts w:ascii="Times New Roman" w:hAnsi="Times New Roman" w:cs="Times New Roman"/>
                <w:sz w:val="16"/>
                <w:szCs w:val="16"/>
              </w:rPr>
              <w:t>Mean</w:t>
            </w:r>
          </w:p>
        </w:tc>
        <w:tc>
          <w:tcPr>
            <w:tcW w:w="720" w:type="dxa"/>
          </w:tcPr>
          <w:p w:rsidR="005136D1" w:rsidRPr="005325A8" w:rsidRDefault="005136D1" w:rsidP="001C103F">
            <w:pPr>
              <w:jc w:val="center"/>
              <w:rPr>
                <w:rFonts w:ascii="Times New Roman" w:hAnsi="Times New Roman" w:cs="Times New Roman"/>
                <w:sz w:val="16"/>
                <w:szCs w:val="16"/>
              </w:rPr>
            </w:pPr>
            <w:r w:rsidRPr="005325A8">
              <w:rPr>
                <w:rFonts w:ascii="Times New Roman" w:hAnsi="Times New Roman" w:cs="Times New Roman"/>
                <w:sz w:val="16"/>
                <w:szCs w:val="16"/>
              </w:rPr>
              <w:t>S.D</w:t>
            </w:r>
          </w:p>
        </w:tc>
      </w:tr>
      <w:tr w:rsidR="005136D1" w:rsidRPr="005325A8" w:rsidTr="00407966">
        <w:tc>
          <w:tcPr>
            <w:tcW w:w="5400" w:type="dxa"/>
          </w:tcPr>
          <w:p w:rsidR="005136D1" w:rsidRPr="005325A8" w:rsidRDefault="005136D1" w:rsidP="001C103F">
            <w:pPr>
              <w:pStyle w:val="ListParagraph"/>
              <w:numPr>
                <w:ilvl w:val="0"/>
                <w:numId w:val="15"/>
              </w:numPr>
              <w:autoSpaceDE w:val="0"/>
              <w:autoSpaceDN w:val="0"/>
              <w:adjustRightInd w:val="0"/>
              <w:jc w:val="both"/>
              <w:rPr>
                <w:rFonts w:ascii="Times New Roman" w:hAnsi="Times New Roman" w:cs="Times New Roman"/>
                <w:bCs/>
                <w:sz w:val="24"/>
                <w:szCs w:val="24"/>
              </w:rPr>
            </w:pPr>
            <w:r w:rsidRPr="005325A8">
              <w:rPr>
                <w:rFonts w:ascii="Times New Roman" w:hAnsi="Times New Roman" w:cs="Times New Roman"/>
                <w:bCs/>
                <w:sz w:val="24"/>
                <w:szCs w:val="24"/>
              </w:rPr>
              <w:t>Logistics performance weekly reports are promptly submitted to the management of hot loaf</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50.9</w:t>
            </w:r>
          </w:p>
        </w:tc>
        <w:tc>
          <w:tcPr>
            <w:tcW w:w="72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45.5</w:t>
            </w:r>
          </w:p>
        </w:tc>
        <w:tc>
          <w:tcPr>
            <w:tcW w:w="630" w:type="dxa"/>
          </w:tcPr>
          <w:p w:rsidR="005136D1" w:rsidRPr="005325A8" w:rsidRDefault="005136D1" w:rsidP="001C103F">
            <w:pPr>
              <w:jc w:val="right"/>
              <w:rPr>
                <w:rFonts w:ascii="Times New Roman" w:hAnsi="Times New Roman" w:cs="Times New Roman"/>
                <w:color w:val="000000"/>
                <w:sz w:val="16"/>
                <w:szCs w:val="16"/>
              </w:rPr>
            </w:pP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w:t>
            </w:r>
          </w:p>
        </w:tc>
        <w:tc>
          <w:tcPr>
            <w:tcW w:w="630" w:type="dxa"/>
          </w:tcPr>
          <w:p w:rsidR="005136D1" w:rsidRPr="005325A8" w:rsidRDefault="005136D1" w:rsidP="001C103F">
            <w:pPr>
              <w:jc w:val="right"/>
              <w:rPr>
                <w:rFonts w:ascii="Times New Roman" w:hAnsi="Times New Roman" w:cs="Times New Roman"/>
                <w:color w:val="000000"/>
                <w:sz w:val="16"/>
                <w:szCs w:val="16"/>
              </w:rPr>
            </w:pPr>
          </w:p>
        </w:tc>
        <w:tc>
          <w:tcPr>
            <w:tcW w:w="63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1.56</w:t>
            </w:r>
          </w:p>
        </w:tc>
        <w:tc>
          <w:tcPr>
            <w:tcW w:w="72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.688</w:t>
            </w:r>
          </w:p>
        </w:tc>
      </w:tr>
      <w:tr w:rsidR="005136D1" w:rsidRPr="005325A8" w:rsidTr="00407966">
        <w:tc>
          <w:tcPr>
            <w:tcW w:w="5400" w:type="dxa"/>
          </w:tcPr>
          <w:p w:rsidR="005136D1" w:rsidRPr="005325A8" w:rsidRDefault="005136D1" w:rsidP="001C103F">
            <w:pPr>
              <w:pStyle w:val="ListParagraph"/>
              <w:numPr>
                <w:ilvl w:val="0"/>
                <w:numId w:val="15"/>
              </w:numPr>
              <w:autoSpaceDE w:val="0"/>
              <w:autoSpaceDN w:val="0"/>
              <w:adjustRightInd w:val="0"/>
              <w:jc w:val="both"/>
              <w:rPr>
                <w:rFonts w:ascii="Times New Roman" w:hAnsi="Times New Roman" w:cs="Times New Roman"/>
                <w:bCs/>
                <w:sz w:val="24"/>
                <w:szCs w:val="24"/>
              </w:rPr>
            </w:pPr>
            <w:r w:rsidRPr="005325A8">
              <w:rPr>
                <w:rFonts w:ascii="Times New Roman" w:hAnsi="Times New Roman" w:cs="Times New Roman"/>
                <w:bCs/>
                <w:sz w:val="24"/>
                <w:szCs w:val="24"/>
              </w:rPr>
              <w:t>Logistics performance monthly reports are promptly submitted to the management of hot loaf</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5.5</w:t>
            </w:r>
          </w:p>
        </w:tc>
        <w:tc>
          <w:tcPr>
            <w:tcW w:w="72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9.1</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52.7</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29.1</w:t>
            </w:r>
          </w:p>
        </w:tc>
        <w:tc>
          <w:tcPr>
            <w:tcW w:w="63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3.91</w:t>
            </w:r>
          </w:p>
        </w:tc>
        <w:tc>
          <w:tcPr>
            <w:tcW w:w="72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1.093</w:t>
            </w:r>
          </w:p>
        </w:tc>
      </w:tr>
      <w:tr w:rsidR="005136D1" w:rsidRPr="005325A8" w:rsidTr="00407966">
        <w:tc>
          <w:tcPr>
            <w:tcW w:w="5400" w:type="dxa"/>
          </w:tcPr>
          <w:p w:rsidR="005136D1" w:rsidRPr="005325A8" w:rsidRDefault="005136D1" w:rsidP="001C103F">
            <w:pPr>
              <w:pStyle w:val="ListParagraph"/>
              <w:numPr>
                <w:ilvl w:val="0"/>
                <w:numId w:val="15"/>
              </w:numPr>
              <w:autoSpaceDE w:val="0"/>
              <w:autoSpaceDN w:val="0"/>
              <w:adjustRightInd w:val="0"/>
              <w:jc w:val="both"/>
              <w:rPr>
                <w:rFonts w:ascii="Times New Roman" w:hAnsi="Times New Roman" w:cs="Times New Roman"/>
                <w:bCs/>
                <w:sz w:val="24"/>
                <w:szCs w:val="24"/>
              </w:rPr>
            </w:pPr>
            <w:r w:rsidRPr="005325A8">
              <w:rPr>
                <w:rFonts w:ascii="Times New Roman" w:hAnsi="Times New Roman" w:cs="Times New Roman"/>
                <w:bCs/>
                <w:sz w:val="24"/>
                <w:szCs w:val="24"/>
              </w:rPr>
              <w:t>Logistics performance quarterly reports are promptly submitted to the management of hot loaf</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5.5</w:t>
            </w:r>
          </w:p>
        </w:tc>
        <w:tc>
          <w:tcPr>
            <w:tcW w:w="72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12.7</w:t>
            </w:r>
          </w:p>
        </w:tc>
        <w:tc>
          <w:tcPr>
            <w:tcW w:w="630" w:type="dxa"/>
          </w:tcPr>
          <w:p w:rsidR="005136D1" w:rsidRPr="005325A8" w:rsidRDefault="005136D1" w:rsidP="001C103F">
            <w:pPr>
              <w:jc w:val="right"/>
              <w:rPr>
                <w:rFonts w:ascii="Times New Roman" w:hAnsi="Times New Roman" w:cs="Times New Roman"/>
                <w:color w:val="000000"/>
                <w:sz w:val="16"/>
                <w:szCs w:val="16"/>
              </w:rPr>
            </w:pP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45.5</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36.4</w:t>
            </w:r>
          </w:p>
        </w:tc>
        <w:tc>
          <w:tcPr>
            <w:tcW w:w="63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3.95</w:t>
            </w:r>
          </w:p>
        </w:tc>
        <w:tc>
          <w:tcPr>
            <w:tcW w:w="72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1.177</w:t>
            </w:r>
          </w:p>
        </w:tc>
      </w:tr>
      <w:tr w:rsidR="005136D1" w:rsidRPr="005325A8" w:rsidTr="00407966">
        <w:tc>
          <w:tcPr>
            <w:tcW w:w="5400" w:type="dxa"/>
          </w:tcPr>
          <w:p w:rsidR="005136D1" w:rsidRPr="005325A8" w:rsidRDefault="005136D1" w:rsidP="001C103F">
            <w:pPr>
              <w:pStyle w:val="ListParagraph"/>
              <w:numPr>
                <w:ilvl w:val="0"/>
                <w:numId w:val="15"/>
              </w:numPr>
              <w:autoSpaceDE w:val="0"/>
              <w:autoSpaceDN w:val="0"/>
              <w:adjustRightInd w:val="0"/>
              <w:jc w:val="both"/>
              <w:rPr>
                <w:rFonts w:ascii="Times New Roman" w:hAnsi="Times New Roman" w:cs="Times New Roman"/>
                <w:bCs/>
                <w:sz w:val="24"/>
                <w:szCs w:val="24"/>
              </w:rPr>
            </w:pPr>
            <w:r w:rsidRPr="005325A8">
              <w:rPr>
                <w:rFonts w:ascii="Times New Roman" w:hAnsi="Times New Roman" w:cs="Times New Roman"/>
                <w:bCs/>
                <w:sz w:val="24"/>
                <w:szCs w:val="24"/>
              </w:rPr>
              <w:t>Logistics performance annual reports are promptly submitted to the management of hot loaf</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49.1</w:t>
            </w:r>
          </w:p>
        </w:tc>
        <w:tc>
          <w:tcPr>
            <w:tcW w:w="72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34.5</w:t>
            </w:r>
          </w:p>
        </w:tc>
        <w:tc>
          <w:tcPr>
            <w:tcW w:w="630" w:type="dxa"/>
          </w:tcPr>
          <w:p w:rsidR="005136D1" w:rsidRPr="005325A8" w:rsidRDefault="005136D1" w:rsidP="001C103F">
            <w:pPr>
              <w:jc w:val="right"/>
              <w:rPr>
                <w:rFonts w:ascii="Times New Roman" w:hAnsi="Times New Roman" w:cs="Times New Roman"/>
                <w:color w:val="000000"/>
                <w:sz w:val="16"/>
                <w:szCs w:val="16"/>
              </w:rPr>
            </w:pP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10.9</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5.5</w:t>
            </w:r>
          </w:p>
        </w:tc>
        <w:tc>
          <w:tcPr>
            <w:tcW w:w="63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1.89</w:t>
            </w:r>
          </w:p>
        </w:tc>
        <w:tc>
          <w:tcPr>
            <w:tcW w:w="72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1.197</w:t>
            </w:r>
          </w:p>
        </w:tc>
      </w:tr>
      <w:tr w:rsidR="005136D1" w:rsidRPr="005325A8" w:rsidTr="00407966">
        <w:tc>
          <w:tcPr>
            <w:tcW w:w="5400" w:type="dxa"/>
          </w:tcPr>
          <w:p w:rsidR="005136D1" w:rsidRPr="005325A8" w:rsidRDefault="005136D1" w:rsidP="001C103F">
            <w:pPr>
              <w:rPr>
                <w:rFonts w:ascii="Times New Roman" w:hAnsi="Times New Roman" w:cs="Times New Roman"/>
                <w:bCs/>
                <w:sz w:val="24"/>
                <w:szCs w:val="24"/>
              </w:rPr>
            </w:pPr>
            <w:r w:rsidRPr="005325A8">
              <w:rPr>
                <w:rFonts w:ascii="Times New Roman" w:hAnsi="Times New Roman" w:cs="Times New Roman"/>
                <w:i/>
                <w:sz w:val="24"/>
                <w:szCs w:val="24"/>
              </w:rPr>
              <w:t>Taking of corrective actions</w:t>
            </w:r>
          </w:p>
        </w:tc>
        <w:tc>
          <w:tcPr>
            <w:tcW w:w="4590" w:type="dxa"/>
            <w:gridSpan w:val="7"/>
          </w:tcPr>
          <w:p w:rsidR="005136D1" w:rsidRPr="005325A8" w:rsidRDefault="005136D1" w:rsidP="001C103F">
            <w:pPr>
              <w:jc w:val="right"/>
              <w:rPr>
                <w:rFonts w:ascii="Times New Roman" w:eastAsiaTheme="minorHAnsi" w:hAnsi="Times New Roman" w:cs="Times New Roman"/>
                <w:color w:val="000000"/>
                <w:sz w:val="16"/>
                <w:szCs w:val="16"/>
              </w:rPr>
            </w:pPr>
          </w:p>
        </w:tc>
      </w:tr>
      <w:tr w:rsidR="005136D1" w:rsidRPr="005325A8" w:rsidTr="00407966">
        <w:tc>
          <w:tcPr>
            <w:tcW w:w="5400" w:type="dxa"/>
          </w:tcPr>
          <w:p w:rsidR="005136D1" w:rsidRPr="005325A8" w:rsidRDefault="005136D1" w:rsidP="001C103F">
            <w:pPr>
              <w:pStyle w:val="ListParagraph"/>
              <w:numPr>
                <w:ilvl w:val="0"/>
                <w:numId w:val="15"/>
              </w:numPr>
              <w:jc w:val="both"/>
              <w:rPr>
                <w:rFonts w:ascii="Times New Roman" w:hAnsi="Times New Roman" w:cs="Times New Roman"/>
                <w:sz w:val="24"/>
                <w:szCs w:val="24"/>
              </w:rPr>
            </w:pPr>
            <w:r w:rsidRPr="005325A8">
              <w:rPr>
                <w:rFonts w:ascii="Times New Roman" w:hAnsi="Times New Roman" w:cs="Times New Roman"/>
                <w:sz w:val="24"/>
                <w:szCs w:val="24"/>
              </w:rPr>
              <w:t>There is management commitment to support the logistics function</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50.9</w:t>
            </w:r>
          </w:p>
        </w:tc>
        <w:tc>
          <w:tcPr>
            <w:tcW w:w="72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36.4</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5.5</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w:t>
            </w:r>
          </w:p>
        </w:tc>
        <w:tc>
          <w:tcPr>
            <w:tcW w:w="630" w:type="dxa"/>
          </w:tcPr>
          <w:p w:rsidR="005136D1" w:rsidRPr="005325A8" w:rsidRDefault="005136D1" w:rsidP="001C103F">
            <w:pPr>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1.73</w:t>
            </w:r>
          </w:p>
        </w:tc>
        <w:tc>
          <w:tcPr>
            <w:tcW w:w="72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.990</w:t>
            </w:r>
          </w:p>
        </w:tc>
      </w:tr>
      <w:tr w:rsidR="005136D1" w:rsidRPr="005325A8" w:rsidTr="00407966">
        <w:tc>
          <w:tcPr>
            <w:tcW w:w="5400" w:type="dxa"/>
          </w:tcPr>
          <w:p w:rsidR="005136D1" w:rsidRPr="005325A8" w:rsidRDefault="005136D1" w:rsidP="001C103F">
            <w:pPr>
              <w:pStyle w:val="ListParagraph"/>
              <w:numPr>
                <w:ilvl w:val="0"/>
                <w:numId w:val="15"/>
              </w:numPr>
              <w:jc w:val="both"/>
              <w:rPr>
                <w:rFonts w:ascii="Times New Roman" w:hAnsi="Times New Roman" w:cs="Times New Roman"/>
                <w:sz w:val="24"/>
                <w:szCs w:val="24"/>
              </w:rPr>
            </w:pPr>
            <w:r w:rsidRPr="005325A8">
              <w:rPr>
                <w:rFonts w:ascii="Times New Roman" w:hAnsi="Times New Roman" w:cs="Times New Roman"/>
                <w:sz w:val="24"/>
                <w:szCs w:val="24"/>
              </w:rPr>
              <w:t>The management of hot loaf promptly acts on the logistics reports submitted to them</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50.9</w:t>
            </w:r>
          </w:p>
        </w:tc>
        <w:tc>
          <w:tcPr>
            <w:tcW w:w="72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41.8</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w:t>
            </w:r>
          </w:p>
        </w:tc>
        <w:tc>
          <w:tcPr>
            <w:tcW w:w="630" w:type="dxa"/>
          </w:tcPr>
          <w:p w:rsidR="005136D1" w:rsidRPr="005325A8" w:rsidRDefault="005136D1" w:rsidP="001C103F">
            <w:pPr>
              <w:jc w:val="right"/>
              <w:rPr>
                <w:rFonts w:ascii="Times New Roman" w:hAnsi="Times New Roman" w:cs="Times New Roman"/>
                <w:color w:val="000000"/>
                <w:sz w:val="16"/>
                <w:szCs w:val="16"/>
              </w:rPr>
            </w:pPr>
          </w:p>
        </w:tc>
        <w:tc>
          <w:tcPr>
            <w:tcW w:w="63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1.67</w:t>
            </w:r>
          </w:p>
        </w:tc>
        <w:tc>
          <w:tcPr>
            <w:tcW w:w="72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.944</w:t>
            </w:r>
          </w:p>
        </w:tc>
      </w:tr>
      <w:tr w:rsidR="005136D1" w:rsidRPr="005325A8" w:rsidTr="00407966">
        <w:tc>
          <w:tcPr>
            <w:tcW w:w="5400" w:type="dxa"/>
          </w:tcPr>
          <w:p w:rsidR="005136D1" w:rsidRPr="005325A8" w:rsidRDefault="005136D1" w:rsidP="001C103F">
            <w:pPr>
              <w:pStyle w:val="ListParagraph"/>
              <w:numPr>
                <w:ilvl w:val="0"/>
                <w:numId w:val="15"/>
              </w:numPr>
              <w:jc w:val="both"/>
              <w:rPr>
                <w:rFonts w:ascii="Times New Roman" w:hAnsi="Times New Roman" w:cs="Times New Roman"/>
                <w:sz w:val="24"/>
                <w:szCs w:val="24"/>
              </w:rPr>
            </w:pPr>
            <w:r w:rsidRPr="005325A8">
              <w:rPr>
                <w:rFonts w:ascii="Times New Roman" w:hAnsi="Times New Roman" w:cs="Times New Roman"/>
                <w:sz w:val="24"/>
                <w:szCs w:val="24"/>
              </w:rPr>
              <w:t>The management of Hot loaf promptly gives feed back to action centres to address the logistics problems</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65.5</w:t>
            </w:r>
          </w:p>
        </w:tc>
        <w:tc>
          <w:tcPr>
            <w:tcW w:w="72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21.8</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3.6</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5.5</w:t>
            </w:r>
          </w:p>
        </w:tc>
        <w:tc>
          <w:tcPr>
            <w:tcW w:w="63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1.62</w:t>
            </w:r>
          </w:p>
        </w:tc>
        <w:tc>
          <w:tcPr>
            <w:tcW w:w="72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1.097</w:t>
            </w:r>
          </w:p>
        </w:tc>
      </w:tr>
      <w:tr w:rsidR="005136D1" w:rsidRPr="005325A8" w:rsidTr="00407966">
        <w:tc>
          <w:tcPr>
            <w:tcW w:w="5400" w:type="dxa"/>
          </w:tcPr>
          <w:p w:rsidR="005136D1" w:rsidRPr="005325A8" w:rsidRDefault="005136D1" w:rsidP="001C103F">
            <w:pPr>
              <w:pStyle w:val="ListParagraph"/>
              <w:numPr>
                <w:ilvl w:val="0"/>
                <w:numId w:val="15"/>
              </w:numPr>
              <w:jc w:val="both"/>
              <w:rPr>
                <w:rFonts w:ascii="Times New Roman" w:hAnsi="Times New Roman" w:cs="Times New Roman"/>
                <w:sz w:val="24"/>
                <w:szCs w:val="24"/>
              </w:rPr>
            </w:pPr>
            <w:r w:rsidRPr="005325A8">
              <w:rPr>
                <w:rFonts w:ascii="Times New Roman" w:hAnsi="Times New Roman" w:cs="Times New Roman"/>
                <w:sz w:val="24"/>
                <w:szCs w:val="24"/>
              </w:rPr>
              <w:t>The management of hot loaf undertakes to continuously improve on the effectiveness of the logistics function</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56.4</w:t>
            </w:r>
          </w:p>
        </w:tc>
        <w:tc>
          <w:tcPr>
            <w:tcW w:w="72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27.3</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9.1</w:t>
            </w:r>
          </w:p>
        </w:tc>
        <w:tc>
          <w:tcPr>
            <w:tcW w:w="630" w:type="dxa"/>
          </w:tcPr>
          <w:p w:rsidR="005136D1" w:rsidRPr="005325A8" w:rsidRDefault="005136D1" w:rsidP="001C103F">
            <w:pPr>
              <w:jc w:val="right"/>
              <w:rPr>
                <w:rFonts w:ascii="Times New Roman" w:hAnsi="Times New Roman" w:cs="Times New Roman"/>
                <w:color w:val="000000"/>
                <w:sz w:val="16"/>
                <w:szCs w:val="16"/>
              </w:rPr>
            </w:pPr>
            <w:r w:rsidRPr="005325A8">
              <w:rPr>
                <w:rFonts w:ascii="Times New Roman" w:hAnsi="Times New Roman" w:cs="Times New Roman"/>
                <w:color w:val="000000"/>
                <w:sz w:val="16"/>
                <w:szCs w:val="16"/>
              </w:rPr>
              <w:t>7.3</w:t>
            </w:r>
          </w:p>
        </w:tc>
        <w:tc>
          <w:tcPr>
            <w:tcW w:w="630" w:type="dxa"/>
          </w:tcPr>
          <w:p w:rsidR="005136D1" w:rsidRPr="005325A8" w:rsidRDefault="005136D1" w:rsidP="001C103F">
            <w:pPr>
              <w:jc w:val="right"/>
              <w:rPr>
                <w:rFonts w:ascii="Times New Roman" w:hAnsi="Times New Roman" w:cs="Times New Roman"/>
                <w:color w:val="000000"/>
                <w:sz w:val="16"/>
                <w:szCs w:val="16"/>
                <w:highlight w:val="lightGray"/>
              </w:rPr>
            </w:pPr>
          </w:p>
        </w:tc>
        <w:tc>
          <w:tcPr>
            <w:tcW w:w="63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1.67</w:t>
            </w:r>
          </w:p>
        </w:tc>
        <w:tc>
          <w:tcPr>
            <w:tcW w:w="720" w:type="dxa"/>
          </w:tcPr>
          <w:p w:rsidR="005136D1" w:rsidRPr="005325A8" w:rsidRDefault="005136D1" w:rsidP="001C103F">
            <w:pPr>
              <w:jc w:val="right"/>
              <w:rPr>
                <w:rFonts w:ascii="Times New Roman" w:eastAsiaTheme="minorHAnsi" w:hAnsi="Times New Roman" w:cs="Times New Roman"/>
                <w:color w:val="000000"/>
                <w:sz w:val="16"/>
                <w:szCs w:val="16"/>
              </w:rPr>
            </w:pPr>
            <w:r w:rsidRPr="005325A8">
              <w:rPr>
                <w:rFonts w:ascii="Times New Roman" w:eastAsiaTheme="minorHAnsi" w:hAnsi="Times New Roman" w:cs="Times New Roman"/>
                <w:color w:val="000000"/>
                <w:sz w:val="16"/>
                <w:szCs w:val="16"/>
              </w:rPr>
              <w:t>.924</w:t>
            </w:r>
          </w:p>
        </w:tc>
      </w:tr>
    </w:tbl>
    <w:p w:rsidR="005136D1" w:rsidRPr="005325A8" w:rsidRDefault="005136D1" w:rsidP="005136D1">
      <w:pPr>
        <w:spacing w:line="240" w:lineRule="auto"/>
        <w:rPr>
          <w:rFonts w:ascii="Times New Roman" w:eastAsiaTheme="minorHAnsi" w:hAnsi="Times New Roman" w:cs="Times New Roman"/>
          <w:sz w:val="24"/>
          <w:szCs w:val="24"/>
        </w:rPr>
      </w:pPr>
      <w:r w:rsidRPr="005325A8">
        <w:rPr>
          <w:rFonts w:ascii="Times New Roman" w:eastAsiaTheme="minorHAnsi" w:hAnsi="Times New Roman" w:cs="Times New Roman"/>
          <w:sz w:val="24"/>
          <w:szCs w:val="24"/>
        </w:rPr>
        <w:t>Source: Primary data</w:t>
      </w:r>
    </w:p>
    <w:p w:rsidR="00172775" w:rsidRDefault="00C67D34" w:rsidP="005136D1">
      <w:pPr>
        <w:spacing w:line="480" w:lineRule="auto"/>
        <w:jc w:val="both"/>
        <w:rPr>
          <w:rFonts w:ascii="Times New Roman" w:hAnsi="Times New Roman" w:cs="Times New Roman"/>
          <w:bCs/>
          <w:sz w:val="24"/>
          <w:szCs w:val="24"/>
        </w:rPr>
      </w:pPr>
      <w:r w:rsidRPr="005325A8">
        <w:rPr>
          <w:rFonts w:ascii="Times New Roman" w:hAnsi="Times New Roman" w:cs="Times New Roman"/>
          <w:sz w:val="24"/>
          <w:szCs w:val="24"/>
        </w:rPr>
        <w:t>Table 11</w:t>
      </w:r>
      <w:r w:rsidR="005136D1" w:rsidRPr="005325A8">
        <w:rPr>
          <w:rFonts w:ascii="Times New Roman" w:hAnsi="Times New Roman" w:cs="Times New Roman"/>
          <w:sz w:val="24"/>
          <w:szCs w:val="24"/>
        </w:rPr>
        <w:t xml:space="preserve"> shows that whereas the respondents agreed with submission of </w:t>
      </w:r>
      <w:r w:rsidR="005136D1" w:rsidRPr="005325A8">
        <w:rPr>
          <w:rFonts w:ascii="Times New Roman" w:hAnsi="Times New Roman" w:cs="Times New Roman"/>
          <w:bCs/>
          <w:sz w:val="24"/>
          <w:szCs w:val="24"/>
        </w:rPr>
        <w:t>Logistics performa</w:t>
      </w:r>
      <w:r w:rsidR="00F56191">
        <w:rPr>
          <w:rFonts w:ascii="Times New Roman" w:hAnsi="Times New Roman" w:cs="Times New Roman"/>
          <w:bCs/>
          <w:sz w:val="24"/>
          <w:szCs w:val="24"/>
        </w:rPr>
        <w:t>nce monthly reports (mean = 3.91</w:t>
      </w:r>
      <w:r w:rsidR="005136D1" w:rsidRPr="005325A8">
        <w:rPr>
          <w:rFonts w:ascii="Times New Roman" w:hAnsi="Times New Roman" w:cs="Times New Roman"/>
          <w:bCs/>
          <w:sz w:val="24"/>
          <w:szCs w:val="24"/>
        </w:rPr>
        <w:t>) and quarterly performance reports (mean = 3.95) to management, they disagreed that weekly (mean = 1.56) and annual (mean = 1.89) reports were generated. These finding revealed material weaknesses in the collection of logistics information required to generate logistics reports as it were done haphazardly. It was necessary that the management of the SME undertakes to streamline the logistics reporting guidelines demanding generation of weekly, monthly, quarterly and annual reports to guide taking of correction actions on the logistics function in the company.</w:t>
      </w:r>
    </w:p>
    <w:p w:rsidR="005136D1" w:rsidRPr="005325A8" w:rsidRDefault="005136D1" w:rsidP="005136D1">
      <w:pPr>
        <w:spacing w:line="480" w:lineRule="auto"/>
        <w:jc w:val="both"/>
        <w:rPr>
          <w:rFonts w:ascii="Times New Roman" w:hAnsi="Times New Roman" w:cs="Times New Roman"/>
          <w:bCs/>
          <w:sz w:val="24"/>
          <w:szCs w:val="24"/>
        </w:rPr>
      </w:pPr>
      <w:r w:rsidRPr="005325A8">
        <w:rPr>
          <w:rFonts w:ascii="Times New Roman" w:hAnsi="Times New Roman" w:cs="Times New Roman"/>
          <w:bCs/>
          <w:sz w:val="24"/>
          <w:szCs w:val="24"/>
        </w:rPr>
        <w:lastRenderedPageBreak/>
        <w:t>Tabl</w:t>
      </w:r>
      <w:r w:rsidR="00C67D34" w:rsidRPr="005325A8">
        <w:rPr>
          <w:rFonts w:ascii="Times New Roman" w:hAnsi="Times New Roman" w:cs="Times New Roman"/>
          <w:bCs/>
          <w:sz w:val="24"/>
          <w:szCs w:val="24"/>
        </w:rPr>
        <w:t>e 11</w:t>
      </w:r>
      <w:r w:rsidRPr="005325A8">
        <w:rPr>
          <w:rFonts w:ascii="Times New Roman" w:hAnsi="Times New Roman" w:cs="Times New Roman"/>
          <w:bCs/>
          <w:sz w:val="24"/>
          <w:szCs w:val="24"/>
        </w:rPr>
        <w:t xml:space="preserve"> also shows that the respondent disagreed that management;-</w:t>
      </w:r>
      <w:r w:rsidRPr="005325A8">
        <w:rPr>
          <w:rFonts w:ascii="Times New Roman" w:hAnsi="Times New Roman" w:cs="Times New Roman"/>
          <w:sz w:val="24"/>
          <w:szCs w:val="24"/>
        </w:rPr>
        <w:t xml:space="preserve"> was committed to supporting the logistics function (mean = 1.73), promptly acted on the logistics reports (mean = 1.67), promptly gave feed back to action centres to address the logistics problems (mean = 1.62), and undertook to continuously improve on the effectiveness of the logistics function (mean = 1.67). These findings revealed that the management weakness in taking of corrective actions on the management of the logistics functions. It was necessary that management commits itself to taking logistics corrective actions by promptly acting and giving feedback to line management. </w:t>
      </w:r>
    </w:p>
    <w:p w:rsidR="005136D1" w:rsidRDefault="00ED2A9A" w:rsidP="005136D1">
      <w:pPr>
        <w:spacing w:line="24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Asked to describe how controls are undertaken in Hotloaf, the General Manager noted:</w:t>
      </w:r>
    </w:p>
    <w:p w:rsidR="00ED2A9A" w:rsidRPr="001C103F" w:rsidRDefault="001C103F" w:rsidP="001C103F">
      <w:pPr>
        <w:spacing w:line="240" w:lineRule="auto"/>
        <w:ind w:left="720"/>
        <w:jc w:val="both"/>
        <w:rPr>
          <w:rFonts w:ascii="Times New Roman" w:eastAsiaTheme="minorHAnsi" w:hAnsi="Times New Roman" w:cs="Times New Roman"/>
          <w:i/>
          <w:sz w:val="24"/>
          <w:szCs w:val="24"/>
        </w:rPr>
      </w:pPr>
      <w:r w:rsidRPr="001C103F">
        <w:rPr>
          <w:rFonts w:ascii="Times New Roman" w:eastAsiaTheme="minorHAnsi" w:hAnsi="Times New Roman" w:cs="Times New Roman"/>
          <w:i/>
          <w:sz w:val="24"/>
          <w:szCs w:val="24"/>
        </w:rPr>
        <w:t>“Weekly meetings are undertaken where I get briefings from the different functional officers especially from production and logistics officers. These are critical in that they determine product and the necessary transport for the finished product to meet customer demands</w:t>
      </w:r>
      <w:r>
        <w:rPr>
          <w:rFonts w:ascii="Times New Roman" w:eastAsiaTheme="minorHAnsi" w:hAnsi="Times New Roman" w:cs="Times New Roman"/>
          <w:i/>
          <w:sz w:val="24"/>
          <w:szCs w:val="24"/>
        </w:rPr>
        <w:t xml:space="preserve"> through forecasting. As management we always strive to meet our obligations in time to ensure that our suppliers and service providers are satisfied and can meet out demands</w:t>
      </w:r>
      <w:r w:rsidRPr="001C103F">
        <w:rPr>
          <w:rFonts w:ascii="Times New Roman" w:eastAsiaTheme="minorHAnsi" w:hAnsi="Times New Roman" w:cs="Times New Roman"/>
          <w:i/>
          <w:sz w:val="24"/>
          <w:szCs w:val="24"/>
        </w:rPr>
        <w:t xml:space="preserve">”. </w:t>
      </w:r>
    </w:p>
    <w:p w:rsidR="005136D1" w:rsidRPr="005325A8" w:rsidRDefault="005136D1" w:rsidP="005136D1">
      <w:pPr>
        <w:rPr>
          <w:rFonts w:ascii="Times New Roman" w:hAnsi="Times New Roman" w:cs="Times New Roman"/>
          <w:b/>
          <w:sz w:val="24"/>
          <w:szCs w:val="24"/>
        </w:rPr>
      </w:pPr>
      <w:r w:rsidRPr="005325A8">
        <w:rPr>
          <w:rFonts w:ascii="Times New Roman" w:hAnsi="Times New Roman" w:cs="Times New Roman"/>
          <w:b/>
          <w:sz w:val="24"/>
          <w:szCs w:val="24"/>
        </w:rPr>
        <w:t>4.6.1. Correlation analysis between Organisational relationshipsand performance of SME</w:t>
      </w:r>
    </w:p>
    <w:p w:rsidR="005136D1" w:rsidRPr="005325A8" w:rsidRDefault="005136D1" w:rsidP="00172775">
      <w:pPr>
        <w:spacing w:after="0" w:line="480" w:lineRule="auto"/>
        <w:jc w:val="both"/>
        <w:rPr>
          <w:rFonts w:ascii="Times New Roman" w:hAnsi="Times New Roman" w:cs="Times New Roman"/>
          <w:b/>
          <w:sz w:val="24"/>
          <w:szCs w:val="24"/>
        </w:rPr>
      </w:pPr>
      <w:r w:rsidRPr="005325A8">
        <w:rPr>
          <w:rFonts w:ascii="Times New Roman" w:hAnsi="Times New Roman" w:cs="Times New Roman"/>
          <w:sz w:val="24"/>
          <w:szCs w:val="24"/>
        </w:rPr>
        <w:t xml:space="preserve">To test if there was relationship between Organisational relationships and performance of SME,a correlation analysis was conducted using Pearson’s correlation coefficient and significance statistics and the findings are presented in Table below. </w:t>
      </w:r>
    </w:p>
    <w:p w:rsidR="005136D1" w:rsidRPr="005325A8" w:rsidRDefault="00C67D34" w:rsidP="00C67D34">
      <w:pPr>
        <w:pStyle w:val="Heading1"/>
        <w:rPr>
          <w:szCs w:val="24"/>
        </w:rPr>
      </w:pPr>
      <w:bookmarkStart w:id="284" w:name="_Toc404767317"/>
      <w:bookmarkStart w:id="285" w:name="_Toc404767998"/>
      <w:r w:rsidRPr="005325A8">
        <w:rPr>
          <w:szCs w:val="24"/>
        </w:rPr>
        <w:t>Table 12</w:t>
      </w:r>
      <w:r w:rsidR="005136D1" w:rsidRPr="005325A8">
        <w:rPr>
          <w:szCs w:val="24"/>
        </w:rPr>
        <w:t>: Correlation Results between relationships controls and performance of Hot Loaf Uganda Ltd</w:t>
      </w:r>
      <w:bookmarkEnd w:id="284"/>
      <w:bookmarkEnd w:id="285"/>
    </w:p>
    <w:tbl>
      <w:tblPr>
        <w:tblStyle w:val="TableGrid"/>
        <w:tblW w:w="9378" w:type="dxa"/>
        <w:tblLayout w:type="fixed"/>
        <w:tblLook w:val="0000" w:firstRow="0" w:lastRow="0" w:firstColumn="0" w:lastColumn="0" w:noHBand="0" w:noVBand="0"/>
      </w:tblPr>
      <w:tblGrid>
        <w:gridCol w:w="3528"/>
        <w:gridCol w:w="2250"/>
        <w:gridCol w:w="1800"/>
        <w:gridCol w:w="1800"/>
      </w:tblGrid>
      <w:tr w:rsidR="005136D1" w:rsidRPr="005325A8" w:rsidTr="00407966">
        <w:tc>
          <w:tcPr>
            <w:tcW w:w="3528" w:type="dxa"/>
          </w:tcPr>
          <w:p w:rsidR="005136D1" w:rsidRPr="005325A8" w:rsidRDefault="005136D1" w:rsidP="00172775">
            <w:pPr>
              <w:rPr>
                <w:rFonts w:ascii="Times New Roman" w:eastAsiaTheme="minorHAnsi" w:hAnsi="Times New Roman" w:cs="Times New Roman"/>
                <w:sz w:val="24"/>
                <w:szCs w:val="24"/>
              </w:rPr>
            </w:pPr>
          </w:p>
        </w:tc>
        <w:tc>
          <w:tcPr>
            <w:tcW w:w="2250" w:type="dxa"/>
          </w:tcPr>
          <w:p w:rsidR="005136D1" w:rsidRPr="005325A8" w:rsidRDefault="005136D1" w:rsidP="001C103F">
            <w:pPr>
              <w:rPr>
                <w:rFonts w:ascii="Times New Roman" w:eastAsiaTheme="minorHAnsi" w:hAnsi="Times New Roman" w:cs="Times New Roman"/>
                <w:sz w:val="24"/>
                <w:szCs w:val="24"/>
              </w:rPr>
            </w:pPr>
          </w:p>
        </w:tc>
        <w:tc>
          <w:tcPr>
            <w:tcW w:w="1800" w:type="dxa"/>
          </w:tcPr>
          <w:p w:rsidR="005136D1" w:rsidRPr="005325A8" w:rsidRDefault="005136D1" w:rsidP="001C103F">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Relationship Controls</w:t>
            </w:r>
          </w:p>
        </w:tc>
        <w:tc>
          <w:tcPr>
            <w:tcW w:w="1800" w:type="dxa"/>
          </w:tcPr>
          <w:p w:rsidR="005136D1" w:rsidRPr="005325A8" w:rsidRDefault="005136D1" w:rsidP="001C103F">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Organizational Performance</w:t>
            </w:r>
          </w:p>
        </w:tc>
      </w:tr>
      <w:tr w:rsidR="005136D1" w:rsidRPr="005325A8" w:rsidTr="00407966">
        <w:tc>
          <w:tcPr>
            <w:tcW w:w="3528" w:type="dxa"/>
            <w:vMerge w:val="restart"/>
          </w:tcPr>
          <w:p w:rsidR="005136D1" w:rsidRPr="005325A8" w:rsidRDefault="005136D1" w:rsidP="001C103F">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Relationship Controls</w:t>
            </w:r>
          </w:p>
        </w:tc>
        <w:tc>
          <w:tcPr>
            <w:tcW w:w="2250" w:type="dxa"/>
          </w:tcPr>
          <w:p w:rsidR="005136D1" w:rsidRPr="005325A8" w:rsidRDefault="005136D1" w:rsidP="001C103F">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Pearson Correlation</w:t>
            </w: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1</w:t>
            </w: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.643</w:t>
            </w:r>
            <w:r w:rsidRPr="005325A8">
              <w:rPr>
                <w:rFonts w:ascii="Times New Roman" w:eastAsiaTheme="minorHAnsi" w:hAnsi="Times New Roman" w:cs="Times New Roman"/>
                <w:color w:val="000000"/>
                <w:sz w:val="24"/>
                <w:szCs w:val="24"/>
                <w:vertAlign w:val="superscript"/>
              </w:rPr>
              <w:t>**</w:t>
            </w:r>
          </w:p>
        </w:tc>
      </w:tr>
      <w:tr w:rsidR="005136D1" w:rsidRPr="005325A8" w:rsidTr="00407966">
        <w:tc>
          <w:tcPr>
            <w:tcW w:w="3528" w:type="dxa"/>
            <w:vMerge/>
          </w:tcPr>
          <w:p w:rsidR="005136D1" w:rsidRPr="005325A8" w:rsidRDefault="005136D1" w:rsidP="001C103F">
            <w:pPr>
              <w:rPr>
                <w:rFonts w:ascii="Times New Roman" w:eastAsiaTheme="minorHAnsi" w:hAnsi="Times New Roman" w:cs="Times New Roman"/>
                <w:color w:val="000000"/>
                <w:sz w:val="24"/>
                <w:szCs w:val="24"/>
              </w:rPr>
            </w:pPr>
          </w:p>
        </w:tc>
        <w:tc>
          <w:tcPr>
            <w:tcW w:w="2250" w:type="dxa"/>
          </w:tcPr>
          <w:p w:rsidR="005136D1" w:rsidRPr="005325A8" w:rsidRDefault="005136D1" w:rsidP="001C103F">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Sig. (2-tailed)</w:t>
            </w:r>
          </w:p>
        </w:tc>
        <w:tc>
          <w:tcPr>
            <w:tcW w:w="1800" w:type="dxa"/>
          </w:tcPr>
          <w:p w:rsidR="005136D1" w:rsidRPr="005325A8" w:rsidRDefault="005136D1" w:rsidP="001C103F">
            <w:pPr>
              <w:rPr>
                <w:rFonts w:ascii="Times New Roman" w:eastAsiaTheme="minorHAnsi" w:hAnsi="Times New Roman" w:cs="Times New Roman"/>
                <w:sz w:val="24"/>
                <w:szCs w:val="24"/>
              </w:rPr>
            </w:pP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.000</w:t>
            </w:r>
          </w:p>
        </w:tc>
      </w:tr>
      <w:tr w:rsidR="005136D1" w:rsidRPr="005325A8" w:rsidTr="00407966">
        <w:tc>
          <w:tcPr>
            <w:tcW w:w="3528" w:type="dxa"/>
            <w:vMerge/>
          </w:tcPr>
          <w:p w:rsidR="005136D1" w:rsidRPr="005325A8" w:rsidRDefault="005136D1" w:rsidP="001C103F">
            <w:pPr>
              <w:rPr>
                <w:rFonts w:ascii="Times New Roman" w:eastAsiaTheme="minorHAnsi" w:hAnsi="Times New Roman" w:cs="Times New Roman"/>
                <w:color w:val="000000"/>
                <w:sz w:val="24"/>
                <w:szCs w:val="24"/>
              </w:rPr>
            </w:pPr>
          </w:p>
        </w:tc>
        <w:tc>
          <w:tcPr>
            <w:tcW w:w="2250" w:type="dxa"/>
          </w:tcPr>
          <w:p w:rsidR="005136D1" w:rsidRPr="005325A8" w:rsidRDefault="005136D1" w:rsidP="001C103F">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N</w:t>
            </w: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r>
      <w:tr w:rsidR="005136D1" w:rsidRPr="005325A8" w:rsidTr="00407966">
        <w:tc>
          <w:tcPr>
            <w:tcW w:w="3528" w:type="dxa"/>
            <w:vMerge w:val="restart"/>
          </w:tcPr>
          <w:p w:rsidR="005136D1" w:rsidRPr="005325A8" w:rsidRDefault="005136D1" w:rsidP="001C103F">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Organizational Performance</w:t>
            </w:r>
          </w:p>
        </w:tc>
        <w:tc>
          <w:tcPr>
            <w:tcW w:w="2250" w:type="dxa"/>
          </w:tcPr>
          <w:p w:rsidR="005136D1" w:rsidRPr="005325A8" w:rsidRDefault="005136D1" w:rsidP="001C103F">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Pearson Correlation</w:t>
            </w: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.643</w:t>
            </w:r>
            <w:r w:rsidRPr="005325A8">
              <w:rPr>
                <w:rFonts w:ascii="Times New Roman" w:eastAsiaTheme="minorHAnsi" w:hAnsi="Times New Roman" w:cs="Times New Roman"/>
                <w:color w:val="000000"/>
                <w:sz w:val="24"/>
                <w:szCs w:val="24"/>
                <w:vertAlign w:val="superscript"/>
              </w:rPr>
              <w:t>**</w:t>
            </w: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1</w:t>
            </w:r>
          </w:p>
        </w:tc>
      </w:tr>
      <w:tr w:rsidR="005136D1" w:rsidRPr="005325A8" w:rsidTr="00407966">
        <w:tc>
          <w:tcPr>
            <w:tcW w:w="3528" w:type="dxa"/>
            <w:vMerge/>
          </w:tcPr>
          <w:p w:rsidR="005136D1" w:rsidRPr="005325A8" w:rsidRDefault="005136D1" w:rsidP="001C103F">
            <w:pPr>
              <w:rPr>
                <w:rFonts w:ascii="Times New Roman" w:eastAsiaTheme="minorHAnsi" w:hAnsi="Times New Roman" w:cs="Times New Roman"/>
                <w:color w:val="000000"/>
                <w:sz w:val="24"/>
                <w:szCs w:val="24"/>
              </w:rPr>
            </w:pPr>
          </w:p>
        </w:tc>
        <w:tc>
          <w:tcPr>
            <w:tcW w:w="2250" w:type="dxa"/>
          </w:tcPr>
          <w:p w:rsidR="005136D1" w:rsidRPr="005325A8" w:rsidRDefault="005136D1" w:rsidP="001C103F">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Sig. (2-tailed)</w:t>
            </w: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.000</w:t>
            </w:r>
          </w:p>
        </w:tc>
        <w:tc>
          <w:tcPr>
            <w:tcW w:w="1800" w:type="dxa"/>
          </w:tcPr>
          <w:p w:rsidR="005136D1" w:rsidRPr="005325A8" w:rsidRDefault="005136D1" w:rsidP="001C103F">
            <w:pPr>
              <w:rPr>
                <w:rFonts w:ascii="Times New Roman" w:eastAsiaTheme="minorHAnsi" w:hAnsi="Times New Roman" w:cs="Times New Roman"/>
                <w:sz w:val="24"/>
                <w:szCs w:val="24"/>
              </w:rPr>
            </w:pPr>
          </w:p>
        </w:tc>
      </w:tr>
      <w:tr w:rsidR="005136D1" w:rsidRPr="005325A8" w:rsidTr="00407966">
        <w:tc>
          <w:tcPr>
            <w:tcW w:w="3528" w:type="dxa"/>
            <w:vMerge/>
          </w:tcPr>
          <w:p w:rsidR="005136D1" w:rsidRPr="005325A8" w:rsidRDefault="005136D1" w:rsidP="001C103F">
            <w:pPr>
              <w:rPr>
                <w:rFonts w:ascii="Times New Roman" w:eastAsiaTheme="minorHAnsi" w:hAnsi="Times New Roman" w:cs="Times New Roman"/>
                <w:sz w:val="24"/>
                <w:szCs w:val="24"/>
              </w:rPr>
            </w:pPr>
          </w:p>
        </w:tc>
        <w:tc>
          <w:tcPr>
            <w:tcW w:w="2250" w:type="dxa"/>
          </w:tcPr>
          <w:p w:rsidR="005136D1" w:rsidRPr="005325A8" w:rsidRDefault="005136D1" w:rsidP="001C103F">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N</w:t>
            </w: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c>
          <w:tcPr>
            <w:tcW w:w="1800" w:type="dxa"/>
          </w:tcPr>
          <w:p w:rsidR="005136D1" w:rsidRPr="005325A8" w:rsidRDefault="005136D1" w:rsidP="001C103F">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55</w:t>
            </w:r>
          </w:p>
        </w:tc>
      </w:tr>
      <w:tr w:rsidR="005136D1" w:rsidRPr="005325A8" w:rsidTr="00407966">
        <w:tc>
          <w:tcPr>
            <w:tcW w:w="7578" w:type="dxa"/>
            <w:gridSpan w:val="3"/>
          </w:tcPr>
          <w:p w:rsidR="005136D1" w:rsidRPr="005325A8" w:rsidRDefault="005136D1" w:rsidP="001C103F">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 Correlation is significant at the 0.01 level (2-tailed).</w:t>
            </w:r>
          </w:p>
        </w:tc>
        <w:tc>
          <w:tcPr>
            <w:tcW w:w="1800" w:type="dxa"/>
          </w:tcPr>
          <w:p w:rsidR="005136D1" w:rsidRPr="005325A8" w:rsidRDefault="005136D1" w:rsidP="001C103F">
            <w:pPr>
              <w:rPr>
                <w:rFonts w:ascii="Times New Roman" w:eastAsiaTheme="minorHAnsi" w:hAnsi="Times New Roman" w:cs="Times New Roman"/>
                <w:sz w:val="24"/>
                <w:szCs w:val="24"/>
              </w:rPr>
            </w:pPr>
          </w:p>
        </w:tc>
      </w:tr>
    </w:tbl>
    <w:p w:rsidR="005136D1" w:rsidRPr="005325A8" w:rsidRDefault="005136D1" w:rsidP="001C103F">
      <w:pPr>
        <w:spacing w:after="0" w:line="240" w:lineRule="auto"/>
        <w:rPr>
          <w:rFonts w:ascii="Times New Roman" w:hAnsi="Times New Roman" w:cs="Times New Roman"/>
          <w:sz w:val="24"/>
          <w:szCs w:val="24"/>
        </w:rPr>
      </w:pPr>
      <w:r w:rsidRPr="005325A8">
        <w:rPr>
          <w:rFonts w:ascii="Times New Roman" w:hAnsi="Times New Roman" w:cs="Times New Roman"/>
          <w:sz w:val="24"/>
          <w:szCs w:val="24"/>
        </w:rPr>
        <w:t>p</w:t>
      </w:r>
      <w:r w:rsidRPr="005325A8">
        <w:rPr>
          <w:rFonts w:ascii="Times New Roman" w:hAnsi="Times New Roman" w:cs="Times New Roman"/>
          <w:sz w:val="24"/>
          <w:szCs w:val="24"/>
          <w:u w:val="single"/>
        </w:rPr>
        <w:t>&lt;</w:t>
      </w:r>
      <w:r w:rsidRPr="005325A8">
        <w:rPr>
          <w:rFonts w:ascii="Times New Roman" w:hAnsi="Times New Roman" w:cs="Times New Roman"/>
          <w:sz w:val="24"/>
          <w:szCs w:val="24"/>
        </w:rPr>
        <w:t xml:space="preserve"> 0.05</w:t>
      </w:r>
    </w:p>
    <w:p w:rsidR="005136D1" w:rsidRPr="005325A8" w:rsidRDefault="005136D1" w:rsidP="001C103F">
      <w:pPr>
        <w:spacing w:after="0" w:line="240" w:lineRule="auto"/>
        <w:rPr>
          <w:rFonts w:ascii="Times New Roman" w:hAnsi="Times New Roman" w:cs="Times New Roman"/>
          <w:sz w:val="24"/>
          <w:szCs w:val="24"/>
        </w:rPr>
      </w:pPr>
      <w:r w:rsidRPr="005325A8">
        <w:rPr>
          <w:rFonts w:ascii="Times New Roman" w:hAnsi="Times New Roman" w:cs="Times New Roman"/>
          <w:sz w:val="24"/>
          <w:szCs w:val="24"/>
        </w:rPr>
        <w:t xml:space="preserve">Source: Primary data </w:t>
      </w:r>
    </w:p>
    <w:p w:rsidR="005136D1" w:rsidRPr="005325A8" w:rsidRDefault="00C67D34" w:rsidP="001C103F">
      <w:pPr>
        <w:spacing w:after="0"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Table 12</w:t>
      </w:r>
      <w:r w:rsidR="005136D1" w:rsidRPr="005325A8">
        <w:rPr>
          <w:rFonts w:ascii="Times New Roman" w:hAnsi="Times New Roman" w:cs="Times New Roman"/>
          <w:sz w:val="24"/>
          <w:szCs w:val="24"/>
        </w:rPr>
        <w:t xml:space="preserve"> above shows the Pearson’s correlation coefficient r = 0.643** between relationship controls and performance of the SME suggesting that the two variables were significantly related. The r = 0.643** and significance p = 0.000 between the relationship controls and performance of the SME suggests that there was a high positive significant relationship between the relationship controls and performance of the SME. The logistics management implication was that production excellence, quality of products or services and customer satisfaction of SSIs depends on the efforts to solicitation of performance data and generation of logistics reports to enable correction of deviations in the logistics function. Inadequate relationship controls adversely affects the performance of SSIs in Uganda. </w:t>
      </w:r>
    </w:p>
    <w:p w:rsidR="005136D1" w:rsidRPr="005325A8" w:rsidRDefault="005136D1" w:rsidP="005136D1">
      <w:pPr>
        <w:pStyle w:val="Heading1"/>
        <w:rPr>
          <w:szCs w:val="24"/>
        </w:rPr>
      </w:pPr>
      <w:bookmarkStart w:id="286" w:name="_Toc404767318"/>
      <w:bookmarkStart w:id="287" w:name="_Toc404767999"/>
      <w:r w:rsidRPr="005325A8">
        <w:rPr>
          <w:szCs w:val="24"/>
        </w:rPr>
        <w:t>4.7. Hypotheses Testing</w:t>
      </w:r>
      <w:bookmarkEnd w:id="286"/>
      <w:bookmarkEnd w:id="287"/>
    </w:p>
    <w:p w:rsidR="005136D1" w:rsidRPr="005325A8" w:rsidRDefault="005136D1" w:rsidP="005136D1">
      <w:pPr>
        <w:rPr>
          <w:rFonts w:ascii="Times New Roman" w:hAnsi="Times New Roman" w:cs="Times New Roman"/>
          <w:sz w:val="24"/>
          <w:szCs w:val="24"/>
        </w:rPr>
      </w:pPr>
      <w:r w:rsidRPr="005325A8">
        <w:rPr>
          <w:rFonts w:ascii="Times New Roman" w:hAnsi="Times New Roman" w:cs="Times New Roman"/>
          <w:sz w:val="24"/>
          <w:szCs w:val="24"/>
        </w:rPr>
        <w:t>The study predetermined hypotheses were:</w:t>
      </w:r>
    </w:p>
    <w:p w:rsidR="005136D1" w:rsidRPr="005325A8" w:rsidRDefault="005136D1" w:rsidP="005136D1">
      <w:pPr>
        <w:pStyle w:val="ListParagraph"/>
        <w:numPr>
          <w:ilvl w:val="0"/>
          <w:numId w:val="6"/>
        </w:numPr>
        <w:spacing w:line="480" w:lineRule="auto"/>
        <w:rPr>
          <w:rFonts w:ascii="Times New Roman" w:hAnsi="Times New Roman" w:cs="Times New Roman"/>
          <w:sz w:val="24"/>
          <w:szCs w:val="24"/>
        </w:rPr>
      </w:pPr>
      <w:r w:rsidRPr="005325A8">
        <w:rPr>
          <w:rFonts w:ascii="Times New Roman" w:hAnsi="Times New Roman" w:cs="Times New Roman"/>
          <w:sz w:val="24"/>
          <w:szCs w:val="24"/>
        </w:rPr>
        <w:t>There is a significant relationship between logistics strategic planning practices and performance of SSI in Uganda</w:t>
      </w:r>
    </w:p>
    <w:p w:rsidR="005136D1" w:rsidRPr="005325A8" w:rsidRDefault="005136D1" w:rsidP="005136D1">
      <w:pPr>
        <w:pStyle w:val="ListParagraph"/>
        <w:numPr>
          <w:ilvl w:val="0"/>
          <w:numId w:val="6"/>
        </w:numPr>
        <w:spacing w:line="480" w:lineRule="auto"/>
        <w:rPr>
          <w:rFonts w:ascii="Times New Roman" w:hAnsi="Times New Roman" w:cs="Times New Roman"/>
          <w:sz w:val="24"/>
          <w:szCs w:val="24"/>
        </w:rPr>
      </w:pPr>
      <w:r w:rsidRPr="005325A8">
        <w:rPr>
          <w:rFonts w:ascii="Times New Roman" w:hAnsi="Times New Roman" w:cs="Times New Roman"/>
          <w:sz w:val="24"/>
          <w:szCs w:val="24"/>
        </w:rPr>
        <w:t>Logistics organisational relationships significantly affect the performance of SSI in Uganda.</w:t>
      </w:r>
    </w:p>
    <w:p w:rsidR="005136D1" w:rsidRPr="005325A8" w:rsidRDefault="005136D1" w:rsidP="005136D1">
      <w:pPr>
        <w:pStyle w:val="ListParagraph"/>
        <w:numPr>
          <w:ilvl w:val="0"/>
          <w:numId w:val="6"/>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Logistics relationship control significantly influences the performance of SSI.  </w:t>
      </w:r>
    </w:p>
    <w:p w:rsidR="005136D1" w:rsidRPr="005325A8" w:rsidRDefault="005136D1" w:rsidP="00C67D34">
      <w:pPr>
        <w:spacing w:line="480" w:lineRule="auto"/>
        <w:jc w:val="both"/>
        <w:rPr>
          <w:rFonts w:ascii="Times New Roman" w:eastAsia="Calibri" w:hAnsi="Times New Roman" w:cs="Times New Roman"/>
          <w:sz w:val="24"/>
          <w:szCs w:val="24"/>
        </w:rPr>
      </w:pPr>
      <w:r w:rsidRPr="005325A8">
        <w:rPr>
          <w:rFonts w:ascii="Times New Roman" w:hAnsi="Times New Roman" w:cs="Times New Roman"/>
          <w:sz w:val="24"/>
          <w:szCs w:val="24"/>
        </w:rPr>
        <w:t xml:space="preserve">Multiple regression analyses were carried out to establish the extent to which logistic management dimensions of planning, organisational structure and relationship controls influenced the performance of the SSI and which among the dimensions was the most significant predictor of the variance in performance of SSI. The results of the multiple regression are </w:t>
      </w:r>
      <w:r w:rsidRPr="005325A8">
        <w:rPr>
          <w:rFonts w:ascii="Times New Roman" w:eastAsia="Calibri" w:hAnsi="Times New Roman" w:cs="Times New Roman"/>
          <w:sz w:val="24"/>
          <w:szCs w:val="24"/>
        </w:rPr>
        <w:t xml:space="preserve">shown in Table below. </w:t>
      </w:r>
    </w:p>
    <w:p w:rsidR="00172775" w:rsidRDefault="00172775">
      <w:pPr>
        <w:rPr>
          <w:rFonts w:ascii="Times New Roman" w:hAnsi="Times New Roman" w:cs="Times New Roman"/>
          <w:b/>
          <w:bCs/>
          <w:sz w:val="24"/>
          <w:szCs w:val="28"/>
          <w:lang w:bidi="en-US"/>
        </w:rPr>
      </w:pPr>
      <w:bookmarkStart w:id="288" w:name="_Toc401782848"/>
      <w:bookmarkStart w:id="289" w:name="_Toc404767319"/>
      <w:bookmarkStart w:id="290" w:name="_Toc404768000"/>
      <w:r>
        <w:br w:type="page"/>
      </w:r>
    </w:p>
    <w:p w:rsidR="005136D1" w:rsidRPr="005325A8" w:rsidRDefault="005136D1" w:rsidP="00C67D34">
      <w:pPr>
        <w:pStyle w:val="Heading1"/>
      </w:pPr>
      <w:r w:rsidRPr="005325A8">
        <w:lastRenderedPageBreak/>
        <w:t>T</w:t>
      </w:r>
      <w:bookmarkStart w:id="291" w:name="_Toc403691289"/>
      <w:bookmarkStart w:id="292" w:name="_Toc403691517"/>
      <w:r w:rsidR="00C67D34" w:rsidRPr="005325A8">
        <w:t>able 13</w:t>
      </w:r>
      <w:r w:rsidRPr="005325A8">
        <w:t>: Multiple Regression R</w:t>
      </w:r>
      <w:bookmarkEnd w:id="288"/>
      <w:bookmarkEnd w:id="291"/>
      <w:bookmarkEnd w:id="292"/>
      <w:r w:rsidRPr="005325A8">
        <w:t>esults</w:t>
      </w:r>
      <w:bookmarkEnd w:id="289"/>
      <w:bookmarkEnd w:id="290"/>
    </w:p>
    <w:tbl>
      <w:tblPr>
        <w:tblStyle w:val="TableGrid"/>
        <w:tblW w:w="9196" w:type="dxa"/>
        <w:tblLayout w:type="fixed"/>
        <w:tblLook w:val="0000" w:firstRow="0" w:lastRow="0" w:firstColumn="0" w:lastColumn="0" w:noHBand="0" w:noVBand="0"/>
      </w:tblPr>
      <w:tblGrid>
        <w:gridCol w:w="468"/>
        <w:gridCol w:w="1152"/>
        <w:gridCol w:w="1170"/>
        <w:gridCol w:w="335"/>
        <w:gridCol w:w="1313"/>
        <w:gridCol w:w="170"/>
        <w:gridCol w:w="1170"/>
        <w:gridCol w:w="1080"/>
        <w:gridCol w:w="450"/>
        <w:gridCol w:w="1080"/>
        <w:gridCol w:w="792"/>
        <w:gridCol w:w="16"/>
      </w:tblGrid>
      <w:tr w:rsidR="005136D1" w:rsidRPr="005325A8" w:rsidTr="00407966">
        <w:trPr>
          <w:gridAfter w:val="1"/>
          <w:wAfter w:w="16" w:type="dxa"/>
        </w:trPr>
        <w:tc>
          <w:tcPr>
            <w:tcW w:w="1620" w:type="dxa"/>
            <w:gridSpan w:val="2"/>
          </w:tcPr>
          <w:p w:rsidR="005136D1" w:rsidRPr="005325A8" w:rsidRDefault="005136D1" w:rsidP="00172775">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Model</w:t>
            </w:r>
          </w:p>
        </w:tc>
        <w:tc>
          <w:tcPr>
            <w:tcW w:w="1170" w:type="dxa"/>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R</w:t>
            </w:r>
          </w:p>
        </w:tc>
        <w:tc>
          <w:tcPr>
            <w:tcW w:w="1818" w:type="dxa"/>
            <w:gridSpan w:val="3"/>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R Square</w:t>
            </w:r>
          </w:p>
        </w:tc>
        <w:tc>
          <w:tcPr>
            <w:tcW w:w="2250" w:type="dxa"/>
            <w:gridSpan w:val="2"/>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Adjusted R Square</w:t>
            </w:r>
          </w:p>
        </w:tc>
        <w:tc>
          <w:tcPr>
            <w:tcW w:w="2322" w:type="dxa"/>
            <w:gridSpan w:val="3"/>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Std. Error of the Estimate</w:t>
            </w:r>
          </w:p>
        </w:tc>
      </w:tr>
      <w:tr w:rsidR="005136D1" w:rsidRPr="005325A8" w:rsidTr="00407966">
        <w:trPr>
          <w:gridAfter w:val="1"/>
          <w:wAfter w:w="16" w:type="dxa"/>
        </w:trPr>
        <w:tc>
          <w:tcPr>
            <w:tcW w:w="1620" w:type="dxa"/>
            <w:gridSpan w:val="2"/>
          </w:tcPr>
          <w:p w:rsidR="005136D1" w:rsidRPr="005325A8" w:rsidRDefault="005136D1" w:rsidP="00172775">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1</w:t>
            </w:r>
          </w:p>
        </w:tc>
        <w:tc>
          <w:tcPr>
            <w:tcW w:w="1170" w:type="dxa"/>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.794</w:t>
            </w:r>
            <w:r w:rsidRPr="005325A8">
              <w:rPr>
                <w:rFonts w:ascii="Times New Roman" w:eastAsiaTheme="minorHAnsi" w:hAnsi="Times New Roman" w:cs="Times New Roman"/>
                <w:color w:val="000000"/>
                <w:sz w:val="24"/>
                <w:szCs w:val="24"/>
                <w:vertAlign w:val="superscript"/>
              </w:rPr>
              <w:t>a</w:t>
            </w:r>
          </w:p>
        </w:tc>
        <w:tc>
          <w:tcPr>
            <w:tcW w:w="1818" w:type="dxa"/>
            <w:gridSpan w:val="3"/>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.631</w:t>
            </w:r>
          </w:p>
        </w:tc>
        <w:tc>
          <w:tcPr>
            <w:tcW w:w="2250"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.609</w:t>
            </w:r>
          </w:p>
        </w:tc>
        <w:tc>
          <w:tcPr>
            <w:tcW w:w="2322" w:type="dxa"/>
            <w:gridSpan w:val="3"/>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.31294</w:t>
            </w:r>
          </w:p>
        </w:tc>
      </w:tr>
      <w:tr w:rsidR="005136D1" w:rsidRPr="005325A8" w:rsidTr="00407966">
        <w:tc>
          <w:tcPr>
            <w:tcW w:w="3125" w:type="dxa"/>
            <w:gridSpan w:val="4"/>
            <w:vMerge w:val="restart"/>
          </w:tcPr>
          <w:p w:rsidR="005136D1" w:rsidRPr="005325A8" w:rsidRDefault="005136D1" w:rsidP="00172775">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Model</w:t>
            </w:r>
          </w:p>
        </w:tc>
        <w:tc>
          <w:tcPr>
            <w:tcW w:w="2653" w:type="dxa"/>
            <w:gridSpan w:val="3"/>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Unstandardized Coefficients</w:t>
            </w:r>
          </w:p>
        </w:tc>
        <w:tc>
          <w:tcPr>
            <w:tcW w:w="1530" w:type="dxa"/>
            <w:gridSpan w:val="2"/>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Standardized Coefficients</w:t>
            </w:r>
          </w:p>
        </w:tc>
        <w:tc>
          <w:tcPr>
            <w:tcW w:w="1080" w:type="dxa"/>
            <w:vMerge w:val="restart"/>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t</w:t>
            </w:r>
          </w:p>
        </w:tc>
        <w:tc>
          <w:tcPr>
            <w:tcW w:w="808" w:type="dxa"/>
            <w:gridSpan w:val="2"/>
            <w:vMerge w:val="restart"/>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Sig.</w:t>
            </w:r>
          </w:p>
        </w:tc>
      </w:tr>
      <w:tr w:rsidR="005136D1" w:rsidRPr="005325A8" w:rsidTr="00407966">
        <w:tc>
          <w:tcPr>
            <w:tcW w:w="3125" w:type="dxa"/>
            <w:gridSpan w:val="4"/>
            <w:vMerge/>
          </w:tcPr>
          <w:p w:rsidR="005136D1" w:rsidRPr="005325A8" w:rsidRDefault="005136D1" w:rsidP="00172775">
            <w:pPr>
              <w:rPr>
                <w:rFonts w:ascii="Times New Roman" w:eastAsiaTheme="minorHAnsi" w:hAnsi="Times New Roman" w:cs="Times New Roman"/>
                <w:color w:val="000000"/>
                <w:sz w:val="24"/>
                <w:szCs w:val="24"/>
              </w:rPr>
            </w:pPr>
          </w:p>
        </w:tc>
        <w:tc>
          <w:tcPr>
            <w:tcW w:w="1313" w:type="dxa"/>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B</w:t>
            </w:r>
          </w:p>
        </w:tc>
        <w:tc>
          <w:tcPr>
            <w:tcW w:w="1340" w:type="dxa"/>
            <w:gridSpan w:val="2"/>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Std. Error</w:t>
            </w:r>
          </w:p>
        </w:tc>
        <w:tc>
          <w:tcPr>
            <w:tcW w:w="1530" w:type="dxa"/>
            <w:gridSpan w:val="2"/>
          </w:tcPr>
          <w:p w:rsidR="005136D1" w:rsidRPr="005325A8" w:rsidRDefault="005136D1" w:rsidP="00172775">
            <w:pPr>
              <w:jc w:val="cente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Beta</w:t>
            </w:r>
          </w:p>
        </w:tc>
        <w:tc>
          <w:tcPr>
            <w:tcW w:w="1080" w:type="dxa"/>
            <w:vMerge/>
          </w:tcPr>
          <w:p w:rsidR="005136D1" w:rsidRPr="005325A8" w:rsidRDefault="005136D1" w:rsidP="00172775">
            <w:pPr>
              <w:rPr>
                <w:rFonts w:ascii="Times New Roman" w:eastAsiaTheme="minorHAnsi" w:hAnsi="Times New Roman" w:cs="Times New Roman"/>
                <w:color w:val="000000"/>
                <w:sz w:val="24"/>
                <w:szCs w:val="24"/>
              </w:rPr>
            </w:pPr>
          </w:p>
        </w:tc>
        <w:tc>
          <w:tcPr>
            <w:tcW w:w="808" w:type="dxa"/>
            <w:gridSpan w:val="2"/>
            <w:vMerge/>
          </w:tcPr>
          <w:p w:rsidR="005136D1" w:rsidRPr="005325A8" w:rsidRDefault="005136D1" w:rsidP="00172775">
            <w:pPr>
              <w:rPr>
                <w:rFonts w:ascii="Times New Roman" w:eastAsiaTheme="minorHAnsi" w:hAnsi="Times New Roman" w:cs="Times New Roman"/>
                <w:color w:val="000000"/>
                <w:sz w:val="24"/>
                <w:szCs w:val="24"/>
              </w:rPr>
            </w:pPr>
          </w:p>
        </w:tc>
      </w:tr>
      <w:tr w:rsidR="005136D1" w:rsidRPr="005325A8" w:rsidTr="00407966">
        <w:tc>
          <w:tcPr>
            <w:tcW w:w="468" w:type="dxa"/>
            <w:vMerge w:val="restart"/>
          </w:tcPr>
          <w:p w:rsidR="005136D1" w:rsidRPr="005325A8" w:rsidRDefault="005136D1" w:rsidP="00172775">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1</w:t>
            </w:r>
          </w:p>
        </w:tc>
        <w:tc>
          <w:tcPr>
            <w:tcW w:w="2657" w:type="dxa"/>
            <w:gridSpan w:val="3"/>
          </w:tcPr>
          <w:p w:rsidR="005136D1" w:rsidRPr="005325A8" w:rsidRDefault="005136D1" w:rsidP="00172775">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(Constant)</w:t>
            </w:r>
          </w:p>
        </w:tc>
        <w:tc>
          <w:tcPr>
            <w:tcW w:w="1313" w:type="dxa"/>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-.762</w:t>
            </w:r>
          </w:p>
        </w:tc>
        <w:tc>
          <w:tcPr>
            <w:tcW w:w="1340"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.360</w:t>
            </w:r>
          </w:p>
        </w:tc>
        <w:tc>
          <w:tcPr>
            <w:tcW w:w="1530" w:type="dxa"/>
            <w:gridSpan w:val="2"/>
          </w:tcPr>
          <w:p w:rsidR="005136D1" w:rsidRPr="005325A8" w:rsidRDefault="005136D1" w:rsidP="00172775">
            <w:pPr>
              <w:rPr>
                <w:rFonts w:ascii="Times New Roman" w:eastAsiaTheme="minorHAnsi" w:hAnsi="Times New Roman" w:cs="Times New Roman"/>
                <w:sz w:val="24"/>
                <w:szCs w:val="24"/>
              </w:rPr>
            </w:pPr>
          </w:p>
        </w:tc>
        <w:tc>
          <w:tcPr>
            <w:tcW w:w="1080" w:type="dxa"/>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-2.114</w:t>
            </w:r>
          </w:p>
        </w:tc>
        <w:tc>
          <w:tcPr>
            <w:tcW w:w="808"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.039</w:t>
            </w:r>
          </w:p>
        </w:tc>
      </w:tr>
      <w:tr w:rsidR="005136D1" w:rsidRPr="005325A8" w:rsidTr="00407966">
        <w:tc>
          <w:tcPr>
            <w:tcW w:w="468" w:type="dxa"/>
            <w:vMerge/>
          </w:tcPr>
          <w:p w:rsidR="005136D1" w:rsidRPr="005325A8" w:rsidRDefault="005136D1" w:rsidP="00172775">
            <w:pPr>
              <w:rPr>
                <w:rFonts w:ascii="Times New Roman" w:eastAsiaTheme="minorHAnsi" w:hAnsi="Times New Roman" w:cs="Times New Roman"/>
                <w:color w:val="000000"/>
                <w:sz w:val="24"/>
                <w:szCs w:val="24"/>
              </w:rPr>
            </w:pPr>
          </w:p>
        </w:tc>
        <w:tc>
          <w:tcPr>
            <w:tcW w:w="2657" w:type="dxa"/>
            <w:gridSpan w:val="3"/>
          </w:tcPr>
          <w:p w:rsidR="005136D1" w:rsidRPr="005325A8" w:rsidRDefault="005136D1" w:rsidP="00172775">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Logistics Strategic Planning</w:t>
            </w:r>
          </w:p>
        </w:tc>
        <w:tc>
          <w:tcPr>
            <w:tcW w:w="1313" w:type="dxa"/>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.426</w:t>
            </w:r>
          </w:p>
        </w:tc>
        <w:tc>
          <w:tcPr>
            <w:tcW w:w="1340"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.178</w:t>
            </w:r>
          </w:p>
        </w:tc>
        <w:tc>
          <w:tcPr>
            <w:tcW w:w="1530"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.258</w:t>
            </w:r>
          </w:p>
        </w:tc>
        <w:tc>
          <w:tcPr>
            <w:tcW w:w="1080" w:type="dxa"/>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2.392</w:t>
            </w:r>
          </w:p>
        </w:tc>
        <w:tc>
          <w:tcPr>
            <w:tcW w:w="808"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.021</w:t>
            </w:r>
          </w:p>
        </w:tc>
      </w:tr>
      <w:tr w:rsidR="005136D1" w:rsidRPr="005325A8" w:rsidTr="00407966">
        <w:tc>
          <w:tcPr>
            <w:tcW w:w="468" w:type="dxa"/>
            <w:vMerge/>
          </w:tcPr>
          <w:p w:rsidR="005136D1" w:rsidRPr="005325A8" w:rsidRDefault="005136D1" w:rsidP="00172775">
            <w:pPr>
              <w:rPr>
                <w:rFonts w:ascii="Times New Roman" w:eastAsiaTheme="minorHAnsi" w:hAnsi="Times New Roman" w:cs="Times New Roman"/>
                <w:color w:val="000000"/>
                <w:sz w:val="24"/>
                <w:szCs w:val="24"/>
              </w:rPr>
            </w:pPr>
          </w:p>
        </w:tc>
        <w:tc>
          <w:tcPr>
            <w:tcW w:w="2657" w:type="dxa"/>
            <w:gridSpan w:val="3"/>
          </w:tcPr>
          <w:p w:rsidR="005136D1" w:rsidRPr="005325A8" w:rsidRDefault="005136D1" w:rsidP="00172775">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Organizational Relationships</w:t>
            </w:r>
          </w:p>
        </w:tc>
        <w:tc>
          <w:tcPr>
            <w:tcW w:w="1313" w:type="dxa"/>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.366</w:t>
            </w:r>
          </w:p>
        </w:tc>
        <w:tc>
          <w:tcPr>
            <w:tcW w:w="1340"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.099</w:t>
            </w:r>
          </w:p>
        </w:tc>
        <w:tc>
          <w:tcPr>
            <w:tcW w:w="1530"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.386</w:t>
            </w:r>
          </w:p>
        </w:tc>
        <w:tc>
          <w:tcPr>
            <w:tcW w:w="1080" w:type="dxa"/>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3.697</w:t>
            </w:r>
          </w:p>
        </w:tc>
        <w:tc>
          <w:tcPr>
            <w:tcW w:w="808"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.001</w:t>
            </w:r>
          </w:p>
        </w:tc>
      </w:tr>
      <w:tr w:rsidR="005136D1" w:rsidRPr="005325A8" w:rsidTr="00407966">
        <w:tc>
          <w:tcPr>
            <w:tcW w:w="468" w:type="dxa"/>
            <w:vMerge/>
          </w:tcPr>
          <w:p w:rsidR="005136D1" w:rsidRPr="005325A8" w:rsidRDefault="005136D1" w:rsidP="00172775">
            <w:pPr>
              <w:rPr>
                <w:rFonts w:ascii="Times New Roman" w:eastAsiaTheme="minorHAnsi" w:hAnsi="Times New Roman" w:cs="Times New Roman"/>
                <w:color w:val="000000"/>
                <w:sz w:val="24"/>
                <w:szCs w:val="24"/>
              </w:rPr>
            </w:pPr>
          </w:p>
        </w:tc>
        <w:tc>
          <w:tcPr>
            <w:tcW w:w="2657" w:type="dxa"/>
            <w:gridSpan w:val="3"/>
          </w:tcPr>
          <w:p w:rsidR="005136D1" w:rsidRPr="005325A8" w:rsidRDefault="005136D1" w:rsidP="00172775">
            <w:pPr>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Relationship Control</w:t>
            </w:r>
          </w:p>
        </w:tc>
        <w:tc>
          <w:tcPr>
            <w:tcW w:w="1313" w:type="dxa"/>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.270</w:t>
            </w:r>
          </w:p>
        </w:tc>
        <w:tc>
          <w:tcPr>
            <w:tcW w:w="1340"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.089</w:t>
            </w:r>
          </w:p>
        </w:tc>
        <w:tc>
          <w:tcPr>
            <w:tcW w:w="1530"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.320</w:t>
            </w:r>
          </w:p>
        </w:tc>
        <w:tc>
          <w:tcPr>
            <w:tcW w:w="1080" w:type="dxa"/>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3.051</w:t>
            </w:r>
          </w:p>
        </w:tc>
        <w:tc>
          <w:tcPr>
            <w:tcW w:w="808" w:type="dxa"/>
            <w:gridSpan w:val="2"/>
          </w:tcPr>
          <w:p w:rsidR="005136D1" w:rsidRPr="005325A8" w:rsidRDefault="005136D1" w:rsidP="00172775">
            <w:pPr>
              <w:jc w:val="right"/>
              <w:rPr>
                <w:rFonts w:ascii="Times New Roman" w:eastAsiaTheme="minorHAnsi" w:hAnsi="Times New Roman" w:cs="Times New Roman"/>
                <w:color w:val="000000"/>
                <w:sz w:val="24"/>
                <w:szCs w:val="24"/>
              </w:rPr>
            </w:pPr>
            <w:r w:rsidRPr="005325A8">
              <w:rPr>
                <w:rFonts w:ascii="Times New Roman" w:eastAsiaTheme="minorHAnsi" w:hAnsi="Times New Roman" w:cs="Times New Roman"/>
                <w:color w:val="000000"/>
                <w:sz w:val="24"/>
                <w:szCs w:val="24"/>
              </w:rPr>
              <w:t>.004</w:t>
            </w:r>
          </w:p>
        </w:tc>
      </w:tr>
      <w:tr w:rsidR="005136D1" w:rsidRPr="005325A8" w:rsidTr="00407966">
        <w:tc>
          <w:tcPr>
            <w:tcW w:w="9196" w:type="dxa"/>
            <w:gridSpan w:val="12"/>
          </w:tcPr>
          <w:p w:rsidR="005136D1" w:rsidRPr="005325A8" w:rsidRDefault="005136D1" w:rsidP="00172775">
            <w:pPr>
              <w:pStyle w:val="ListParagraph"/>
              <w:numPr>
                <w:ilvl w:val="0"/>
                <w:numId w:val="26"/>
              </w:numPr>
              <w:autoSpaceDE w:val="0"/>
              <w:autoSpaceDN w:val="0"/>
              <w:adjustRightInd w:val="0"/>
              <w:rPr>
                <w:rFonts w:ascii="Times New Roman" w:eastAsiaTheme="minorHAnsi" w:hAnsi="Times New Roman" w:cs="Times New Roman"/>
                <w:sz w:val="24"/>
                <w:szCs w:val="24"/>
              </w:rPr>
            </w:pPr>
            <w:r w:rsidRPr="005325A8">
              <w:rPr>
                <w:rFonts w:ascii="Times New Roman" w:eastAsiaTheme="minorHAnsi" w:hAnsi="Times New Roman" w:cs="Times New Roman"/>
                <w:color w:val="000000"/>
                <w:sz w:val="24"/>
                <w:szCs w:val="24"/>
              </w:rPr>
              <w:t>Predictors: (Constant), Relationship Control, Organizational Relationships, Logistics Strategic Planning</w:t>
            </w:r>
          </w:p>
          <w:p w:rsidR="005136D1" w:rsidRPr="005325A8" w:rsidRDefault="005136D1" w:rsidP="00172775">
            <w:pPr>
              <w:pStyle w:val="ListParagraph"/>
              <w:numPr>
                <w:ilvl w:val="0"/>
                <w:numId w:val="26"/>
              </w:numPr>
              <w:autoSpaceDE w:val="0"/>
              <w:autoSpaceDN w:val="0"/>
              <w:adjustRightInd w:val="0"/>
              <w:rPr>
                <w:rFonts w:ascii="Times New Roman" w:eastAsiaTheme="minorHAnsi" w:hAnsi="Times New Roman" w:cs="Times New Roman"/>
                <w:sz w:val="24"/>
                <w:szCs w:val="24"/>
              </w:rPr>
            </w:pPr>
            <w:r w:rsidRPr="005325A8">
              <w:rPr>
                <w:rFonts w:ascii="Times New Roman" w:eastAsiaTheme="minorHAnsi" w:hAnsi="Times New Roman" w:cs="Times New Roman"/>
                <w:color w:val="000000"/>
                <w:sz w:val="24"/>
                <w:szCs w:val="24"/>
              </w:rPr>
              <w:t>Dependent Variable: Organizational Performance</w:t>
            </w:r>
          </w:p>
        </w:tc>
      </w:tr>
    </w:tbl>
    <w:p w:rsidR="005136D1" w:rsidRPr="005325A8" w:rsidRDefault="005136D1" w:rsidP="005136D1">
      <w:pPr>
        <w:rPr>
          <w:rFonts w:ascii="Times New Roman" w:hAnsi="Times New Roman" w:cs="Times New Roman"/>
          <w:sz w:val="24"/>
          <w:szCs w:val="24"/>
        </w:rPr>
      </w:pPr>
      <w:r w:rsidRPr="005325A8">
        <w:rPr>
          <w:rFonts w:ascii="Times New Roman" w:hAnsi="Times New Roman" w:cs="Times New Roman"/>
          <w:sz w:val="24"/>
          <w:szCs w:val="24"/>
        </w:rPr>
        <w:t>P</w:t>
      </w:r>
      <w:r w:rsidRPr="005325A8">
        <w:rPr>
          <w:rFonts w:ascii="Times New Roman" w:hAnsi="Times New Roman" w:cs="Times New Roman"/>
          <w:sz w:val="24"/>
          <w:szCs w:val="24"/>
          <w:u w:val="single"/>
        </w:rPr>
        <w:t>&lt;</w:t>
      </w:r>
      <w:r w:rsidRPr="005325A8">
        <w:rPr>
          <w:rFonts w:ascii="Times New Roman" w:hAnsi="Times New Roman" w:cs="Times New Roman"/>
          <w:sz w:val="24"/>
          <w:szCs w:val="24"/>
        </w:rPr>
        <w:t xml:space="preserve"> 0.05</w:t>
      </w:r>
    </w:p>
    <w:p w:rsidR="005136D1" w:rsidRPr="005325A8" w:rsidRDefault="005136D1" w:rsidP="005136D1">
      <w:pPr>
        <w:rPr>
          <w:rFonts w:ascii="Times New Roman" w:hAnsi="Times New Roman" w:cs="Times New Roman"/>
          <w:sz w:val="24"/>
          <w:szCs w:val="24"/>
        </w:rPr>
      </w:pPr>
      <w:r w:rsidRPr="005325A8">
        <w:rPr>
          <w:rFonts w:ascii="Times New Roman" w:hAnsi="Times New Roman" w:cs="Times New Roman"/>
          <w:sz w:val="24"/>
          <w:szCs w:val="24"/>
        </w:rPr>
        <w:t>Source: Primary data</w:t>
      </w:r>
    </w:p>
    <w:p w:rsidR="005136D1" w:rsidRPr="005325A8" w:rsidRDefault="00C67D34" w:rsidP="005136D1">
      <w:pPr>
        <w:spacing w:before="240" w:line="480" w:lineRule="auto"/>
        <w:jc w:val="both"/>
        <w:rPr>
          <w:rFonts w:ascii="Times New Roman" w:hAnsi="Times New Roman" w:cs="Times New Roman"/>
          <w:sz w:val="24"/>
          <w:szCs w:val="24"/>
        </w:rPr>
      </w:pPr>
      <w:r w:rsidRPr="005325A8">
        <w:rPr>
          <w:rFonts w:ascii="Times New Roman" w:hAnsi="Times New Roman" w:cs="Times New Roman"/>
          <w:sz w:val="24"/>
          <w:szCs w:val="24"/>
        </w:rPr>
        <w:t>Table 13</w:t>
      </w:r>
      <w:r w:rsidR="005136D1" w:rsidRPr="005325A8">
        <w:rPr>
          <w:rFonts w:ascii="Times New Roman" w:hAnsi="Times New Roman" w:cs="Times New Roman"/>
          <w:sz w:val="24"/>
          <w:szCs w:val="24"/>
        </w:rPr>
        <w:t xml:space="preserve"> above shows a coefficient of determination (R-square) of </w:t>
      </w:r>
      <w:r w:rsidR="005136D1" w:rsidRPr="005325A8">
        <w:rPr>
          <w:rFonts w:ascii="Times New Roman" w:eastAsiaTheme="minorHAnsi" w:hAnsi="Times New Roman" w:cs="Times New Roman"/>
          <w:color w:val="000000"/>
          <w:sz w:val="24"/>
          <w:szCs w:val="24"/>
        </w:rPr>
        <w:t xml:space="preserve">0.631 </w:t>
      </w:r>
      <w:r w:rsidR="005136D1" w:rsidRPr="005325A8">
        <w:rPr>
          <w:rFonts w:ascii="Times New Roman" w:hAnsi="Times New Roman" w:cs="Times New Roman"/>
          <w:sz w:val="24"/>
          <w:szCs w:val="24"/>
        </w:rPr>
        <w:t>at a significant level of 0.000 suggesting that the performance of SSI was sixty three point three one (63.1%) at a standardized error of estimate of  0</w:t>
      </w:r>
      <w:r w:rsidR="005136D1" w:rsidRPr="005325A8">
        <w:rPr>
          <w:rFonts w:ascii="Times New Roman" w:eastAsiaTheme="minorHAnsi" w:hAnsi="Times New Roman" w:cs="Times New Roman"/>
          <w:color w:val="000000"/>
          <w:sz w:val="24"/>
          <w:szCs w:val="24"/>
        </w:rPr>
        <w:t>.31294</w:t>
      </w:r>
      <w:r w:rsidR="005136D1" w:rsidRPr="005325A8">
        <w:rPr>
          <w:rFonts w:ascii="Times New Roman" w:hAnsi="Times New Roman" w:cs="Times New Roman"/>
          <w:sz w:val="24"/>
          <w:szCs w:val="24"/>
        </w:rPr>
        <w:t xml:space="preserve">. The correlation coefficient (R= </w:t>
      </w:r>
      <w:r w:rsidR="005136D1" w:rsidRPr="005325A8">
        <w:rPr>
          <w:rFonts w:ascii="Times New Roman" w:eastAsiaTheme="minorHAnsi" w:hAnsi="Times New Roman" w:cs="Times New Roman"/>
          <w:color w:val="000000"/>
          <w:sz w:val="24"/>
          <w:szCs w:val="24"/>
        </w:rPr>
        <w:t>.794.</w:t>
      </w:r>
      <w:r w:rsidR="005136D1" w:rsidRPr="005325A8">
        <w:rPr>
          <w:rFonts w:ascii="Times New Roman" w:hAnsi="Times New Roman" w:cs="Times New Roman"/>
          <w:sz w:val="24"/>
          <w:szCs w:val="24"/>
        </w:rPr>
        <w:t>or 80%) indicated the strength of the association between logistics strategic planning, organisational structure, relationship control and the performance of the SSI taking into considerations all interactions among the study variables. The adjusted R</w:t>
      </w:r>
      <w:r w:rsidR="005136D1" w:rsidRPr="005325A8">
        <w:rPr>
          <w:rFonts w:ascii="Times New Roman" w:hAnsi="Times New Roman" w:cs="Times New Roman"/>
          <w:sz w:val="24"/>
          <w:szCs w:val="24"/>
          <w:vertAlign w:val="superscript"/>
        </w:rPr>
        <w:t>2</w:t>
      </w:r>
      <w:r w:rsidR="005136D1" w:rsidRPr="005325A8">
        <w:rPr>
          <w:rFonts w:ascii="Times New Roman" w:hAnsi="Times New Roman" w:cs="Times New Roman"/>
          <w:sz w:val="24"/>
          <w:szCs w:val="24"/>
        </w:rPr>
        <w:t xml:space="preserve"> of 0</w:t>
      </w:r>
      <w:r w:rsidR="005136D1" w:rsidRPr="005325A8">
        <w:rPr>
          <w:rFonts w:ascii="Times New Roman" w:eastAsiaTheme="minorHAnsi" w:hAnsi="Times New Roman" w:cs="Times New Roman"/>
          <w:color w:val="000000"/>
          <w:sz w:val="24"/>
          <w:szCs w:val="24"/>
        </w:rPr>
        <w:t xml:space="preserve">.609 or 60% </w:t>
      </w:r>
      <w:r w:rsidR="005136D1" w:rsidRPr="005325A8">
        <w:rPr>
          <w:rFonts w:ascii="Times New Roman" w:hAnsi="Times New Roman" w:cs="Times New Roman"/>
          <w:sz w:val="24"/>
          <w:szCs w:val="24"/>
        </w:rPr>
        <w:t xml:space="preserve">was the variance in performance of the SSI explained by logistics strategic planning, organisational structure, relationship control putting into consideration all the variables and the sample size of the study. The remaining variance of 40% is explained by other factors other than logistics strategic planning, organisational structure, relationship control. </w:t>
      </w:r>
    </w:p>
    <w:p w:rsidR="005136D1" w:rsidRPr="005325A8" w:rsidRDefault="005136D1" w:rsidP="005136D1">
      <w:pPr>
        <w:spacing w:before="240" w:line="480" w:lineRule="auto"/>
        <w:jc w:val="both"/>
        <w:rPr>
          <w:rFonts w:ascii="Times New Roman" w:hAnsi="Times New Roman" w:cs="Times New Roman"/>
          <w:sz w:val="24"/>
          <w:szCs w:val="24"/>
        </w:rPr>
      </w:pPr>
      <w:r w:rsidRPr="005325A8">
        <w:rPr>
          <w:rFonts w:ascii="Times New Roman" w:hAnsi="Times New Roman" w:cs="Times New Roman"/>
          <w:sz w:val="24"/>
          <w:szCs w:val="24"/>
        </w:rPr>
        <w:t>The standardized coefficient statistics revealed that organisational relationships was the strongest significant predictor the variance in the performance of SSI (β=0.</w:t>
      </w:r>
      <w:r w:rsidRPr="005325A8">
        <w:rPr>
          <w:rFonts w:ascii="Times New Roman" w:eastAsiaTheme="minorHAnsi" w:hAnsi="Times New Roman" w:cs="Times New Roman"/>
          <w:color w:val="000000"/>
          <w:sz w:val="24"/>
          <w:szCs w:val="24"/>
        </w:rPr>
        <w:t>386, t=3.697, p =</w:t>
      </w:r>
      <w:r w:rsidRPr="005325A8">
        <w:rPr>
          <w:rFonts w:ascii="Times New Roman" w:hAnsi="Times New Roman" w:cs="Times New Roman"/>
          <w:sz w:val="24"/>
          <w:szCs w:val="24"/>
        </w:rPr>
        <w:t xml:space="preserve"> 0.001) followed by relationship controls (β= 0.</w:t>
      </w:r>
      <w:r w:rsidRPr="005325A8">
        <w:rPr>
          <w:rFonts w:ascii="Times New Roman" w:eastAsiaTheme="minorHAnsi" w:hAnsi="Times New Roman" w:cs="Times New Roman"/>
          <w:color w:val="000000"/>
          <w:sz w:val="24"/>
          <w:szCs w:val="24"/>
        </w:rPr>
        <w:t>320, t=3.501, p=</w:t>
      </w:r>
      <w:r w:rsidRPr="005325A8">
        <w:rPr>
          <w:rFonts w:ascii="Times New Roman" w:hAnsi="Times New Roman" w:cs="Times New Roman"/>
          <w:sz w:val="24"/>
          <w:szCs w:val="24"/>
        </w:rPr>
        <w:t xml:space="preserve">0.004). Logistics strategic planning was </w:t>
      </w:r>
      <w:r w:rsidRPr="005325A8">
        <w:rPr>
          <w:rFonts w:ascii="Times New Roman" w:hAnsi="Times New Roman" w:cs="Times New Roman"/>
          <w:sz w:val="24"/>
          <w:szCs w:val="24"/>
        </w:rPr>
        <w:lastRenderedPageBreak/>
        <w:t>the least significant predictor of the variance in performance of the SSI (β= 0.</w:t>
      </w:r>
      <w:r w:rsidRPr="005325A8">
        <w:rPr>
          <w:rFonts w:ascii="Times New Roman" w:eastAsiaTheme="minorHAnsi" w:hAnsi="Times New Roman" w:cs="Times New Roman"/>
          <w:color w:val="000000"/>
          <w:sz w:val="24"/>
          <w:szCs w:val="24"/>
        </w:rPr>
        <w:t>258</w:t>
      </w:r>
      <w:r w:rsidRPr="005325A8">
        <w:rPr>
          <w:rFonts w:ascii="Times New Roman" w:hAnsi="Times New Roman" w:cs="Times New Roman"/>
          <w:sz w:val="24"/>
          <w:szCs w:val="24"/>
        </w:rPr>
        <w:t xml:space="preserve">, t= </w:t>
      </w:r>
      <w:r w:rsidRPr="005325A8">
        <w:rPr>
          <w:rFonts w:ascii="Times New Roman" w:eastAsiaTheme="minorHAnsi" w:hAnsi="Times New Roman" w:cs="Times New Roman"/>
          <w:color w:val="000000"/>
          <w:sz w:val="24"/>
          <w:szCs w:val="24"/>
        </w:rPr>
        <w:t xml:space="preserve">2.392, </w:t>
      </w:r>
      <w:r w:rsidRPr="005325A8">
        <w:rPr>
          <w:rFonts w:ascii="Times New Roman" w:hAnsi="Times New Roman" w:cs="Times New Roman"/>
          <w:sz w:val="24"/>
          <w:szCs w:val="24"/>
        </w:rPr>
        <w:t xml:space="preserve">p = 0.021). The implication was that priority should be given to strengthening organisational relationships through harmonization of inter-intra Human resources and role accountabilities in the logistics function. The second priority should be strengthening the relationship controls through collecting performance information and taking corrective action on in the management of the logistics function. Continuous strategic logistics planning should equally be given priority as it was a significant predictor of the performance of the SSI. </w:t>
      </w:r>
    </w:p>
    <w:p w:rsidR="005136D1" w:rsidRPr="005325A8" w:rsidRDefault="005136D1" w:rsidP="005136D1">
      <w:pPr>
        <w:spacing w:before="240" w:line="480" w:lineRule="auto"/>
        <w:jc w:val="both"/>
        <w:rPr>
          <w:rFonts w:ascii="Times New Roman" w:hAnsi="Times New Roman" w:cs="Times New Roman"/>
          <w:sz w:val="24"/>
          <w:szCs w:val="24"/>
        </w:rPr>
      </w:pPr>
      <w:r w:rsidRPr="005325A8">
        <w:rPr>
          <w:rFonts w:ascii="Times New Roman" w:hAnsi="Times New Roman" w:cs="Times New Roman"/>
          <w:sz w:val="24"/>
          <w:szCs w:val="24"/>
        </w:rPr>
        <w:t>The first research hypothesis was that t</w:t>
      </w:r>
      <w:r w:rsidRPr="005325A8">
        <w:rPr>
          <w:rFonts w:ascii="Times New Roman" w:hAnsi="Times New Roman" w:cs="Times New Roman"/>
          <w:color w:val="000000"/>
          <w:sz w:val="24"/>
          <w:szCs w:val="24"/>
        </w:rPr>
        <w:t>here is a significant positive relationship between logistics</w:t>
      </w:r>
      <w:r w:rsidRPr="005325A8">
        <w:rPr>
          <w:rFonts w:ascii="Times New Roman" w:hAnsi="Times New Roman" w:cs="Times New Roman"/>
          <w:sz w:val="24"/>
          <w:szCs w:val="24"/>
        </w:rPr>
        <w:t xml:space="preserve"> strategic planning practices and performance of SSI</w:t>
      </w:r>
      <w:r w:rsidR="0097356F">
        <w:rPr>
          <w:rFonts w:ascii="Times New Roman" w:hAnsi="Times New Roman" w:cs="Times New Roman"/>
          <w:sz w:val="24"/>
          <w:szCs w:val="24"/>
        </w:rPr>
        <w:t xml:space="preserve">. </w:t>
      </w:r>
      <w:r w:rsidRPr="005325A8">
        <w:rPr>
          <w:rFonts w:ascii="Times New Roman" w:hAnsi="Times New Roman" w:cs="Times New Roman"/>
          <w:color w:val="000000"/>
          <w:sz w:val="24"/>
          <w:szCs w:val="24"/>
        </w:rPr>
        <w:t xml:space="preserve">Based on the standardized coefficient statistics, </w:t>
      </w:r>
      <w:r w:rsidRPr="005325A8">
        <w:rPr>
          <w:rFonts w:ascii="Times New Roman" w:hAnsi="Times New Roman" w:cs="Times New Roman"/>
          <w:sz w:val="24"/>
          <w:szCs w:val="24"/>
        </w:rPr>
        <w:t>logistics strategic planning yielded a standardized beta (β) value of 0.</w:t>
      </w:r>
      <w:r w:rsidRPr="005325A8">
        <w:rPr>
          <w:rFonts w:ascii="Times New Roman" w:eastAsiaTheme="minorHAnsi" w:hAnsi="Times New Roman" w:cs="Times New Roman"/>
          <w:color w:val="000000"/>
          <w:sz w:val="24"/>
          <w:szCs w:val="24"/>
        </w:rPr>
        <w:t>258</w:t>
      </w:r>
      <w:r w:rsidRPr="005325A8">
        <w:rPr>
          <w:rFonts w:ascii="Times New Roman" w:hAnsi="Times New Roman" w:cs="Times New Roman"/>
          <w:sz w:val="24"/>
          <w:szCs w:val="24"/>
        </w:rPr>
        <w:t xml:space="preserve"> and t value of </w:t>
      </w:r>
      <w:r w:rsidRPr="005325A8">
        <w:rPr>
          <w:rFonts w:ascii="Times New Roman" w:eastAsiaTheme="minorHAnsi" w:hAnsi="Times New Roman" w:cs="Times New Roman"/>
          <w:color w:val="000000"/>
          <w:sz w:val="24"/>
          <w:szCs w:val="24"/>
        </w:rPr>
        <w:t xml:space="preserve">2.392, </w:t>
      </w:r>
      <w:r w:rsidRPr="005325A8">
        <w:rPr>
          <w:rFonts w:ascii="Times New Roman" w:hAnsi="Times New Roman" w:cs="Times New Roman"/>
          <w:sz w:val="24"/>
          <w:szCs w:val="24"/>
        </w:rPr>
        <w:t>with a significance of 0.021 suggesting the logistics strategic planning was a significant predictor of the variance in performance of the SSI. The hypothesis that there is a significant relationship between logistics strategic planning practices a</w:t>
      </w:r>
      <w:r w:rsidR="0097356F">
        <w:rPr>
          <w:rFonts w:ascii="Times New Roman" w:hAnsi="Times New Roman" w:cs="Times New Roman"/>
          <w:sz w:val="24"/>
          <w:szCs w:val="24"/>
        </w:rPr>
        <w:t xml:space="preserve">nd performance of SSI </w:t>
      </w:r>
      <w:r w:rsidRPr="005325A8">
        <w:rPr>
          <w:rFonts w:ascii="Times New Roman" w:hAnsi="Times New Roman" w:cs="Times New Roman"/>
          <w:sz w:val="24"/>
          <w:szCs w:val="24"/>
        </w:rPr>
        <w:t xml:space="preserve">is therefore substantiated. </w:t>
      </w:r>
    </w:p>
    <w:p w:rsidR="005136D1" w:rsidRPr="005325A8" w:rsidRDefault="005136D1" w:rsidP="005136D1">
      <w:pPr>
        <w:spacing w:before="240" w:line="480" w:lineRule="auto"/>
        <w:jc w:val="both"/>
        <w:rPr>
          <w:rFonts w:ascii="Times New Roman" w:hAnsi="Times New Roman" w:cs="Times New Roman"/>
          <w:sz w:val="24"/>
          <w:szCs w:val="24"/>
        </w:rPr>
      </w:pPr>
      <w:r w:rsidRPr="005325A8">
        <w:rPr>
          <w:rFonts w:ascii="Times New Roman" w:hAnsi="Times New Roman" w:cs="Times New Roman"/>
          <w:sz w:val="24"/>
          <w:szCs w:val="24"/>
        </w:rPr>
        <w:t>The second research hypothesis was that t</w:t>
      </w:r>
      <w:r w:rsidRPr="005325A8">
        <w:rPr>
          <w:rFonts w:ascii="Times New Roman" w:hAnsi="Times New Roman" w:cs="Times New Roman"/>
          <w:color w:val="000000"/>
          <w:sz w:val="24"/>
          <w:szCs w:val="24"/>
        </w:rPr>
        <w:t>here is a significant positive relationship between organisational relationships</w:t>
      </w:r>
      <w:r w:rsidRPr="005325A8">
        <w:rPr>
          <w:rFonts w:ascii="Times New Roman" w:hAnsi="Times New Roman" w:cs="Times New Roman"/>
          <w:sz w:val="24"/>
          <w:szCs w:val="24"/>
        </w:rPr>
        <w:t xml:space="preserve"> and performance of SSI. </w:t>
      </w:r>
      <w:r w:rsidRPr="005325A8">
        <w:rPr>
          <w:rFonts w:ascii="Times New Roman" w:hAnsi="Times New Roman" w:cs="Times New Roman"/>
          <w:color w:val="000000"/>
          <w:sz w:val="24"/>
          <w:szCs w:val="24"/>
        </w:rPr>
        <w:t xml:space="preserve">Based on the standardized coefficient statistics, </w:t>
      </w:r>
      <w:r w:rsidRPr="005325A8">
        <w:rPr>
          <w:rFonts w:ascii="Times New Roman" w:hAnsi="Times New Roman" w:cs="Times New Roman"/>
          <w:sz w:val="24"/>
          <w:szCs w:val="24"/>
        </w:rPr>
        <w:t>organisational relationships yielded a standardized beta (β) value of 0.</w:t>
      </w:r>
      <w:r w:rsidRPr="005325A8">
        <w:rPr>
          <w:rFonts w:ascii="Times New Roman" w:eastAsiaTheme="minorHAnsi" w:hAnsi="Times New Roman" w:cs="Times New Roman"/>
          <w:color w:val="000000"/>
          <w:sz w:val="24"/>
          <w:szCs w:val="24"/>
        </w:rPr>
        <w:t xml:space="preserve">386 </w:t>
      </w:r>
      <w:r w:rsidRPr="005325A8">
        <w:rPr>
          <w:rFonts w:ascii="Times New Roman" w:hAnsi="Times New Roman" w:cs="Times New Roman"/>
          <w:sz w:val="24"/>
          <w:szCs w:val="24"/>
        </w:rPr>
        <w:t xml:space="preserve">and t value of </w:t>
      </w:r>
      <w:r w:rsidRPr="005325A8">
        <w:rPr>
          <w:rFonts w:ascii="Times New Roman" w:eastAsiaTheme="minorHAnsi" w:hAnsi="Times New Roman" w:cs="Times New Roman"/>
          <w:color w:val="000000"/>
          <w:sz w:val="24"/>
          <w:szCs w:val="24"/>
        </w:rPr>
        <w:t xml:space="preserve">3.697, </w:t>
      </w:r>
      <w:r w:rsidRPr="005325A8">
        <w:rPr>
          <w:rFonts w:ascii="Times New Roman" w:hAnsi="Times New Roman" w:cs="Times New Roman"/>
          <w:sz w:val="24"/>
          <w:szCs w:val="24"/>
        </w:rPr>
        <w:t xml:space="preserve">with a significance of 0.001 suggesting the organisational relationships was a significant predictor of the variance in performance of the SSI. The hypothesis that there is a significant relationship between logistics organisational relationships and performance of SSI in Uganda is therefore substantiated. </w:t>
      </w:r>
    </w:p>
    <w:p w:rsidR="005136D1" w:rsidRPr="005325A8" w:rsidRDefault="005136D1" w:rsidP="005136D1">
      <w:pPr>
        <w:spacing w:before="240"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The third research hypothesis was that t</w:t>
      </w:r>
      <w:r w:rsidRPr="005325A8">
        <w:rPr>
          <w:rFonts w:ascii="Times New Roman" w:hAnsi="Times New Roman" w:cs="Times New Roman"/>
          <w:color w:val="000000"/>
          <w:sz w:val="24"/>
          <w:szCs w:val="24"/>
        </w:rPr>
        <w:t>here is a significant positive relationship between relationship controls</w:t>
      </w:r>
      <w:r w:rsidRPr="005325A8">
        <w:rPr>
          <w:rFonts w:ascii="Times New Roman" w:hAnsi="Times New Roman" w:cs="Times New Roman"/>
          <w:sz w:val="24"/>
          <w:szCs w:val="24"/>
        </w:rPr>
        <w:t xml:space="preserve"> and performance of SSI in Uganda. </w:t>
      </w:r>
      <w:r w:rsidRPr="005325A8">
        <w:rPr>
          <w:rFonts w:ascii="Times New Roman" w:hAnsi="Times New Roman" w:cs="Times New Roman"/>
          <w:color w:val="000000"/>
          <w:sz w:val="24"/>
          <w:szCs w:val="24"/>
        </w:rPr>
        <w:t xml:space="preserve">Based on the standardized coefficient statistics, relationship controls </w:t>
      </w:r>
      <w:r w:rsidRPr="005325A8">
        <w:rPr>
          <w:rFonts w:ascii="Times New Roman" w:hAnsi="Times New Roman" w:cs="Times New Roman"/>
          <w:sz w:val="24"/>
          <w:szCs w:val="24"/>
        </w:rPr>
        <w:t>yielded a standardized beta (β) value of 0.</w:t>
      </w:r>
      <w:r w:rsidRPr="005325A8">
        <w:rPr>
          <w:rFonts w:ascii="Times New Roman" w:eastAsiaTheme="minorHAnsi" w:hAnsi="Times New Roman" w:cs="Times New Roman"/>
          <w:color w:val="000000"/>
          <w:sz w:val="24"/>
          <w:szCs w:val="24"/>
        </w:rPr>
        <w:t xml:space="preserve">320 </w:t>
      </w:r>
      <w:r w:rsidRPr="005325A8">
        <w:rPr>
          <w:rFonts w:ascii="Times New Roman" w:hAnsi="Times New Roman" w:cs="Times New Roman"/>
          <w:sz w:val="24"/>
          <w:szCs w:val="24"/>
        </w:rPr>
        <w:t xml:space="preserve">and t value of </w:t>
      </w:r>
      <w:r w:rsidRPr="005325A8">
        <w:rPr>
          <w:rFonts w:ascii="Times New Roman" w:eastAsiaTheme="minorHAnsi" w:hAnsi="Times New Roman" w:cs="Times New Roman"/>
          <w:color w:val="000000"/>
          <w:sz w:val="24"/>
          <w:szCs w:val="24"/>
        </w:rPr>
        <w:t xml:space="preserve">3.501, </w:t>
      </w:r>
      <w:r w:rsidRPr="005325A8">
        <w:rPr>
          <w:rFonts w:ascii="Times New Roman" w:hAnsi="Times New Roman" w:cs="Times New Roman"/>
          <w:sz w:val="24"/>
          <w:szCs w:val="24"/>
        </w:rPr>
        <w:t xml:space="preserve">with a significance of 0.004 suggesting the </w:t>
      </w:r>
      <w:r w:rsidRPr="005325A8">
        <w:rPr>
          <w:rFonts w:ascii="Times New Roman" w:hAnsi="Times New Roman" w:cs="Times New Roman"/>
          <w:color w:val="000000"/>
          <w:sz w:val="24"/>
          <w:szCs w:val="24"/>
        </w:rPr>
        <w:t xml:space="preserve">relationship controls </w:t>
      </w:r>
      <w:r w:rsidRPr="005325A8">
        <w:rPr>
          <w:rFonts w:ascii="Times New Roman" w:hAnsi="Times New Roman" w:cs="Times New Roman"/>
          <w:sz w:val="24"/>
          <w:szCs w:val="24"/>
        </w:rPr>
        <w:t xml:space="preserve">were a significant predictor of the variance in performance of the SSI. The hypothesis that there is a significant relationship between logistics relationship controls and performance of SSI in Uganda is therefore substantiated. </w:t>
      </w:r>
    </w:p>
    <w:p w:rsidR="005136D1" w:rsidRPr="005325A8" w:rsidRDefault="005136D1" w:rsidP="005136D1">
      <w:pPr>
        <w:spacing w:before="240"/>
        <w:rPr>
          <w:rFonts w:ascii="Times New Roman" w:hAnsi="Times New Roman" w:cs="Times New Roman"/>
          <w:sz w:val="24"/>
          <w:szCs w:val="24"/>
        </w:rPr>
      </w:pPr>
    </w:p>
    <w:p w:rsidR="005136D1" w:rsidRPr="005325A8" w:rsidRDefault="005136D1" w:rsidP="005136D1">
      <w:pPr>
        <w:spacing w:before="240"/>
        <w:rPr>
          <w:rFonts w:ascii="Times New Roman" w:hAnsi="Times New Roman" w:cs="Times New Roman"/>
          <w:color w:val="000000"/>
          <w:sz w:val="24"/>
          <w:szCs w:val="24"/>
        </w:rPr>
      </w:pPr>
    </w:p>
    <w:p w:rsidR="005136D1" w:rsidRPr="005325A8" w:rsidRDefault="005136D1" w:rsidP="005136D1">
      <w:pPr>
        <w:rPr>
          <w:rFonts w:ascii="Times New Roman" w:hAnsi="Times New Roman" w:cs="Times New Roman"/>
          <w:sz w:val="24"/>
          <w:szCs w:val="24"/>
        </w:rPr>
      </w:pPr>
    </w:p>
    <w:p w:rsidR="005136D1" w:rsidRPr="005325A8" w:rsidRDefault="005136D1">
      <w:pPr>
        <w:rPr>
          <w:rFonts w:ascii="Times New Roman" w:hAnsi="Times New Roman" w:cs="Times New Roman"/>
          <w:b/>
          <w:bCs/>
          <w:sz w:val="24"/>
          <w:szCs w:val="24"/>
          <w:lang w:bidi="en-US"/>
        </w:rPr>
      </w:pPr>
    </w:p>
    <w:p w:rsidR="005136D1" w:rsidRPr="005325A8" w:rsidRDefault="005136D1">
      <w:pPr>
        <w:rPr>
          <w:rFonts w:ascii="Times New Roman" w:hAnsi="Times New Roman" w:cs="Times New Roman"/>
          <w:b/>
          <w:bCs/>
          <w:sz w:val="24"/>
          <w:szCs w:val="24"/>
          <w:lang w:bidi="en-US"/>
        </w:rPr>
      </w:pPr>
      <w:r w:rsidRPr="005325A8">
        <w:rPr>
          <w:rFonts w:ascii="Times New Roman" w:hAnsi="Times New Roman" w:cs="Times New Roman"/>
          <w:szCs w:val="24"/>
        </w:rPr>
        <w:br w:type="page"/>
      </w:r>
    </w:p>
    <w:p w:rsidR="00796805" w:rsidRPr="005325A8" w:rsidRDefault="00796805" w:rsidP="00407966">
      <w:pPr>
        <w:pStyle w:val="Heading1"/>
        <w:spacing w:before="0" w:line="480" w:lineRule="auto"/>
        <w:jc w:val="center"/>
        <w:rPr>
          <w:szCs w:val="24"/>
        </w:rPr>
      </w:pPr>
      <w:bookmarkStart w:id="293" w:name="_Toc366881117"/>
      <w:bookmarkStart w:id="294" w:name="_Toc368585360"/>
      <w:bookmarkStart w:id="295" w:name="_Toc368585952"/>
      <w:bookmarkStart w:id="296" w:name="_Toc389665438"/>
      <w:bookmarkStart w:id="297" w:name="_Toc389667077"/>
      <w:bookmarkStart w:id="298" w:name="_Toc401782664"/>
      <w:bookmarkStart w:id="299" w:name="_Toc401782849"/>
      <w:bookmarkStart w:id="300" w:name="_Toc402540943"/>
      <w:bookmarkStart w:id="301" w:name="_Toc403392768"/>
      <w:bookmarkStart w:id="302" w:name="_Toc404767320"/>
      <w:bookmarkStart w:id="303" w:name="_Toc404768001"/>
      <w:r w:rsidRPr="005325A8">
        <w:rPr>
          <w:szCs w:val="24"/>
        </w:rPr>
        <w:lastRenderedPageBreak/>
        <w:t>CHAPTER   FIVE</w:t>
      </w:r>
      <w:bookmarkEnd w:id="293"/>
      <w:bookmarkEnd w:id="294"/>
      <w:bookmarkEnd w:id="295"/>
      <w:bookmarkEnd w:id="296"/>
      <w:bookmarkEnd w:id="297"/>
      <w:bookmarkEnd w:id="298"/>
      <w:bookmarkEnd w:id="299"/>
      <w:bookmarkEnd w:id="300"/>
      <w:bookmarkEnd w:id="301"/>
      <w:bookmarkEnd w:id="302"/>
      <w:bookmarkEnd w:id="303"/>
    </w:p>
    <w:p w:rsidR="00796805" w:rsidRPr="005325A8" w:rsidRDefault="00796805" w:rsidP="00407966">
      <w:pPr>
        <w:pStyle w:val="Heading1"/>
        <w:spacing w:before="0" w:line="480" w:lineRule="auto"/>
        <w:jc w:val="center"/>
        <w:rPr>
          <w:szCs w:val="24"/>
        </w:rPr>
      </w:pPr>
      <w:bookmarkStart w:id="304" w:name="_Toc366881118"/>
      <w:bookmarkStart w:id="305" w:name="_Toc368585361"/>
      <w:bookmarkStart w:id="306" w:name="_Toc368585953"/>
      <w:bookmarkStart w:id="307" w:name="_Toc389665439"/>
      <w:bookmarkStart w:id="308" w:name="_Toc389667078"/>
      <w:bookmarkStart w:id="309" w:name="_Toc401782665"/>
      <w:bookmarkStart w:id="310" w:name="_Toc401782850"/>
      <w:bookmarkStart w:id="311" w:name="_Toc402540944"/>
      <w:bookmarkStart w:id="312" w:name="_Toc403392769"/>
      <w:bookmarkStart w:id="313" w:name="_Toc404767321"/>
      <w:bookmarkStart w:id="314" w:name="_Toc404768002"/>
      <w:r w:rsidRPr="005325A8">
        <w:rPr>
          <w:szCs w:val="24"/>
        </w:rPr>
        <w:t>SUMMARY, DISCUSSION, CONCLUSIONS AND RECOMMENDATIONS</w:t>
      </w:r>
      <w:bookmarkEnd w:id="304"/>
      <w:bookmarkEnd w:id="305"/>
      <w:bookmarkEnd w:id="306"/>
      <w:bookmarkEnd w:id="307"/>
      <w:bookmarkEnd w:id="308"/>
      <w:bookmarkEnd w:id="309"/>
      <w:bookmarkEnd w:id="310"/>
      <w:bookmarkEnd w:id="311"/>
      <w:bookmarkEnd w:id="312"/>
      <w:bookmarkEnd w:id="313"/>
      <w:bookmarkEnd w:id="314"/>
    </w:p>
    <w:p w:rsidR="00796805" w:rsidRPr="005325A8" w:rsidRDefault="00796805" w:rsidP="00796805">
      <w:pPr>
        <w:pStyle w:val="Heading1"/>
        <w:spacing w:line="480" w:lineRule="auto"/>
        <w:jc w:val="both"/>
        <w:rPr>
          <w:szCs w:val="24"/>
        </w:rPr>
      </w:pPr>
      <w:bookmarkStart w:id="315" w:name="_Toc317425731"/>
      <w:bookmarkStart w:id="316" w:name="_Toc347176759"/>
      <w:bookmarkStart w:id="317" w:name="_Toc366881119"/>
      <w:bookmarkStart w:id="318" w:name="_Toc368585362"/>
      <w:bookmarkStart w:id="319" w:name="_Toc368585954"/>
      <w:bookmarkStart w:id="320" w:name="_Toc389665440"/>
      <w:bookmarkStart w:id="321" w:name="_Toc389667079"/>
      <w:bookmarkStart w:id="322" w:name="_Toc401782666"/>
      <w:bookmarkStart w:id="323" w:name="_Toc401782851"/>
      <w:bookmarkStart w:id="324" w:name="_Toc402540945"/>
      <w:bookmarkStart w:id="325" w:name="_Toc403392770"/>
      <w:bookmarkStart w:id="326" w:name="_Toc404767322"/>
      <w:bookmarkStart w:id="327" w:name="_Toc404768003"/>
      <w:r w:rsidRPr="005325A8">
        <w:rPr>
          <w:szCs w:val="24"/>
        </w:rPr>
        <w:t>5.1</w:t>
      </w:r>
      <w:bookmarkEnd w:id="315"/>
      <w:bookmarkEnd w:id="316"/>
      <w:bookmarkEnd w:id="317"/>
      <w:bookmarkEnd w:id="318"/>
      <w:bookmarkEnd w:id="319"/>
      <w:bookmarkEnd w:id="320"/>
      <w:bookmarkEnd w:id="321"/>
      <w:bookmarkEnd w:id="322"/>
      <w:bookmarkEnd w:id="323"/>
      <w:bookmarkEnd w:id="324"/>
      <w:bookmarkEnd w:id="325"/>
      <w:r w:rsidRPr="005325A8">
        <w:rPr>
          <w:szCs w:val="24"/>
        </w:rPr>
        <w:t>. Introduction</w:t>
      </w:r>
      <w:bookmarkEnd w:id="326"/>
      <w:bookmarkEnd w:id="327"/>
    </w:p>
    <w:p w:rsidR="00796805" w:rsidRPr="005325A8" w:rsidRDefault="00796805" w:rsidP="00796805">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This chapter presents the summary, discussions, conclusions and recommendations of the study on Logistics management and performance of SSI. The first section presents a summary of the study findings in relation to the specific objectives. This is followed by a discussion of the study findings in relation to the literature review, conclusions, recommendations, recommendations, limitations, contributions, and areas for further studies. </w:t>
      </w:r>
      <w:bookmarkStart w:id="328" w:name="_Toc350552017"/>
      <w:bookmarkStart w:id="329" w:name="_Toc389665441"/>
      <w:bookmarkStart w:id="330" w:name="_Toc389667080"/>
    </w:p>
    <w:p w:rsidR="00796805" w:rsidRPr="005325A8" w:rsidRDefault="00796805" w:rsidP="00796805">
      <w:pPr>
        <w:pStyle w:val="Heading1"/>
        <w:spacing w:line="480" w:lineRule="auto"/>
        <w:jc w:val="both"/>
        <w:rPr>
          <w:szCs w:val="24"/>
        </w:rPr>
      </w:pPr>
      <w:bookmarkStart w:id="331" w:name="_Toc401782667"/>
      <w:bookmarkStart w:id="332" w:name="_Toc401782852"/>
      <w:bookmarkStart w:id="333" w:name="_Toc402540946"/>
      <w:bookmarkStart w:id="334" w:name="_Toc403392771"/>
      <w:bookmarkStart w:id="335" w:name="_Toc404767323"/>
      <w:bookmarkStart w:id="336" w:name="_Toc404768004"/>
      <w:r w:rsidRPr="005325A8">
        <w:rPr>
          <w:szCs w:val="24"/>
        </w:rPr>
        <w:t>5.2. Summary of the Study Findings</w:t>
      </w:r>
      <w:bookmarkEnd w:id="328"/>
      <w:bookmarkEnd w:id="329"/>
      <w:bookmarkEnd w:id="330"/>
      <w:bookmarkEnd w:id="331"/>
      <w:bookmarkEnd w:id="332"/>
      <w:bookmarkEnd w:id="333"/>
      <w:bookmarkEnd w:id="334"/>
      <w:bookmarkEnd w:id="335"/>
      <w:bookmarkEnd w:id="336"/>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5.2.1. Logistics strategic planning and performance of SSIs</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sz w:val="24"/>
          <w:szCs w:val="24"/>
        </w:rPr>
        <w:t>The study found a high positive significant relationship between logistics strategic planning and performance of the SME (r = 0.631** and p = 0.000) and it was the strongest predictor of the variance in performance of SSIs (β=0.</w:t>
      </w:r>
      <w:r w:rsidRPr="005325A8">
        <w:rPr>
          <w:rFonts w:ascii="Times New Roman" w:eastAsiaTheme="minorHAnsi" w:hAnsi="Times New Roman" w:cs="Times New Roman"/>
          <w:color w:val="000000"/>
          <w:sz w:val="24"/>
          <w:szCs w:val="24"/>
        </w:rPr>
        <w:t>386, t=3.697, p =</w:t>
      </w:r>
      <w:r w:rsidRPr="005325A8">
        <w:rPr>
          <w:rFonts w:ascii="Times New Roman" w:hAnsi="Times New Roman" w:cs="Times New Roman"/>
          <w:sz w:val="24"/>
          <w:szCs w:val="24"/>
        </w:rPr>
        <w:t xml:space="preserve"> 0.001). The study therefore inferred that production excellence, quality of products or services and customer satisfaction of SSIs depends on the efforts to establish strategic alliance with suppliers and logistics service providers.</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5.2.2. Organisational relationships and performance of SSIs</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sz w:val="24"/>
          <w:szCs w:val="24"/>
        </w:rPr>
        <w:t>The study found a high positive significant relationship between logistics organisational relationships and performance of the SME (r = 0.678** , p = 0.000) and it was the second strongest predictor of the variance in performance of SSIs (β= 0.</w:t>
      </w:r>
      <w:r w:rsidRPr="005325A8">
        <w:rPr>
          <w:rFonts w:ascii="Times New Roman" w:eastAsiaTheme="minorHAnsi" w:hAnsi="Times New Roman" w:cs="Times New Roman"/>
          <w:color w:val="000000"/>
          <w:sz w:val="24"/>
          <w:szCs w:val="24"/>
        </w:rPr>
        <w:t>320, t=3.501, p=</w:t>
      </w:r>
      <w:r w:rsidRPr="005325A8">
        <w:rPr>
          <w:rFonts w:ascii="Times New Roman" w:hAnsi="Times New Roman" w:cs="Times New Roman"/>
          <w:sz w:val="24"/>
          <w:szCs w:val="24"/>
        </w:rPr>
        <w:t xml:space="preserve">0.004)). The study therefore inferred that production excellence, quality of products or services and customer </w:t>
      </w:r>
      <w:r w:rsidRPr="005325A8">
        <w:rPr>
          <w:rFonts w:ascii="Times New Roman" w:hAnsi="Times New Roman" w:cs="Times New Roman"/>
          <w:sz w:val="24"/>
          <w:szCs w:val="24"/>
        </w:rPr>
        <w:lastRenderedPageBreak/>
        <w:t xml:space="preserve">satisfaction of  SSIs firms depends on the efforts to manage inter-Intra Human resources and clear role accountabilities in the logistics function. </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5.2.3. Relationship control and performance of SSIs</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sz w:val="24"/>
          <w:szCs w:val="24"/>
        </w:rPr>
        <w:t>The study found a high positive significant relationship between logistics organisational relationships and performance of the SME (r = 0.643** , p = 0.000) and it was the least  strongest predictor of the variance in performance of SSIs (β= 0.</w:t>
      </w:r>
      <w:r w:rsidRPr="005325A8">
        <w:rPr>
          <w:rFonts w:ascii="Times New Roman" w:eastAsiaTheme="minorHAnsi" w:hAnsi="Times New Roman" w:cs="Times New Roman"/>
          <w:color w:val="000000"/>
          <w:sz w:val="24"/>
          <w:szCs w:val="24"/>
        </w:rPr>
        <w:t>258</w:t>
      </w:r>
      <w:r w:rsidRPr="005325A8">
        <w:rPr>
          <w:rFonts w:ascii="Times New Roman" w:hAnsi="Times New Roman" w:cs="Times New Roman"/>
          <w:sz w:val="24"/>
          <w:szCs w:val="24"/>
        </w:rPr>
        <w:t xml:space="preserve">, t= </w:t>
      </w:r>
      <w:r w:rsidRPr="005325A8">
        <w:rPr>
          <w:rFonts w:ascii="Times New Roman" w:eastAsiaTheme="minorHAnsi" w:hAnsi="Times New Roman" w:cs="Times New Roman"/>
          <w:color w:val="000000"/>
          <w:sz w:val="24"/>
          <w:szCs w:val="24"/>
        </w:rPr>
        <w:t xml:space="preserve">2.392, </w:t>
      </w:r>
      <w:r w:rsidRPr="005325A8">
        <w:rPr>
          <w:rFonts w:ascii="Times New Roman" w:hAnsi="Times New Roman" w:cs="Times New Roman"/>
          <w:sz w:val="24"/>
          <w:szCs w:val="24"/>
        </w:rPr>
        <w:t>p = 0.021). The study therefore inferred that production excellence, quality of products or services and customer satisfaction of SSIs firms depends on the efforts to solicitation of performance data and generation of logistics reports to enable correction of deviations in the logistics function.</w:t>
      </w:r>
    </w:p>
    <w:p w:rsidR="00796805" w:rsidRPr="005325A8" w:rsidRDefault="00796805" w:rsidP="00796805">
      <w:pPr>
        <w:pStyle w:val="Heading1"/>
        <w:spacing w:line="480" w:lineRule="auto"/>
        <w:jc w:val="both"/>
        <w:rPr>
          <w:szCs w:val="24"/>
        </w:rPr>
      </w:pPr>
      <w:bookmarkStart w:id="337" w:name="_Toc404767324"/>
      <w:bookmarkStart w:id="338" w:name="_Toc404768005"/>
      <w:r w:rsidRPr="005325A8">
        <w:rPr>
          <w:szCs w:val="24"/>
        </w:rPr>
        <w:t>5.3. Discussion of the Study Findings</w:t>
      </w:r>
      <w:bookmarkEnd w:id="337"/>
      <w:bookmarkEnd w:id="338"/>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5.3.1. Logistics strategic planning and performance of SSIs</w:t>
      </w:r>
    </w:p>
    <w:p w:rsidR="00796805" w:rsidRPr="0097356F" w:rsidRDefault="00796805" w:rsidP="00796805">
      <w:pPr>
        <w:spacing w:line="480" w:lineRule="auto"/>
        <w:jc w:val="both"/>
        <w:rPr>
          <w:rFonts w:ascii="Times New Roman" w:hAnsi="Times New Roman" w:cs="Times New Roman"/>
          <w:sz w:val="24"/>
          <w:szCs w:val="24"/>
        </w:rPr>
      </w:pPr>
      <w:r w:rsidRPr="0097356F">
        <w:rPr>
          <w:rFonts w:ascii="Times New Roman" w:hAnsi="Times New Roman" w:cs="Times New Roman"/>
          <w:sz w:val="24"/>
          <w:szCs w:val="24"/>
        </w:rPr>
        <w:t xml:space="preserve">The first objective of the study was to establish relationship between logistics strategic planning of which it was found that there is a high positive significant relationship between logistics strategic planning and performance of the SME. The implication was that performance of SSIs depends on the efforts to establish strategic alliance with suppliers and logistics service providers. </w:t>
      </w:r>
    </w:p>
    <w:p w:rsidR="00796805" w:rsidRPr="0097356F" w:rsidRDefault="00796805" w:rsidP="00796805">
      <w:pPr>
        <w:spacing w:line="480" w:lineRule="auto"/>
        <w:jc w:val="both"/>
        <w:rPr>
          <w:rFonts w:ascii="Times New Roman" w:hAnsi="Times New Roman" w:cs="Times New Roman"/>
          <w:sz w:val="24"/>
          <w:szCs w:val="24"/>
        </w:rPr>
      </w:pPr>
      <w:r w:rsidRPr="0097356F">
        <w:rPr>
          <w:rFonts w:ascii="Times New Roman" w:hAnsi="Times New Roman" w:cs="Times New Roman"/>
          <w:sz w:val="24"/>
          <w:szCs w:val="24"/>
        </w:rPr>
        <w:t xml:space="preserve">This study findings support the Jensen and Meckling (1976) principal agency theory assumption and Stock (1997) is that there is need of defining and understanding inter- and intra-firm organizational relationships, developing and maintaining strategic alliances and partnerships with vendors, suppliers and logistics service providers to control the behavior of the agents to ensure that the objective of the principal achieves his objectives. In complement, Wang (2002) observes </w:t>
      </w:r>
      <w:r w:rsidRPr="0097356F">
        <w:rPr>
          <w:rFonts w:ascii="Times New Roman" w:hAnsi="Times New Roman" w:cs="Times New Roman"/>
          <w:sz w:val="24"/>
          <w:szCs w:val="24"/>
        </w:rPr>
        <w:lastRenderedPageBreak/>
        <w:t>that developing strategic alliances increases supply chain-supply chain completion. Lambert (2008) recommends that suppliers must be integrated into the product development process in order to reduce time to market.</w:t>
      </w:r>
    </w:p>
    <w:p w:rsidR="00796805" w:rsidRPr="0097356F" w:rsidRDefault="00796805" w:rsidP="00796805">
      <w:pPr>
        <w:spacing w:line="480" w:lineRule="auto"/>
        <w:jc w:val="both"/>
        <w:rPr>
          <w:rFonts w:ascii="Times New Roman" w:hAnsi="Times New Roman" w:cs="Times New Roman"/>
          <w:sz w:val="24"/>
          <w:szCs w:val="24"/>
        </w:rPr>
      </w:pPr>
      <w:r w:rsidRPr="0097356F">
        <w:rPr>
          <w:rFonts w:ascii="Times New Roman" w:hAnsi="Times New Roman" w:cs="Times New Roman"/>
          <w:sz w:val="24"/>
          <w:szCs w:val="24"/>
        </w:rPr>
        <w:t xml:space="preserve">This study therefore inferred that the performance of SSIs depends on the efforts to plan and engage in productive strategic customer and supplier relationships as it helps gain competitive advantage through its competitive logistics function management leading to production excellence, quality of products or services and customer satisfaction. </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5.3.2. Organisational relationships and performance of SSIs</w:t>
      </w:r>
    </w:p>
    <w:p w:rsidR="00796805" w:rsidRPr="0078764C" w:rsidRDefault="00796805" w:rsidP="00796805">
      <w:pPr>
        <w:spacing w:line="480" w:lineRule="auto"/>
        <w:jc w:val="both"/>
        <w:rPr>
          <w:rFonts w:ascii="Times New Roman" w:hAnsi="Times New Roman" w:cs="Times New Roman"/>
          <w:sz w:val="24"/>
          <w:szCs w:val="24"/>
        </w:rPr>
      </w:pPr>
      <w:r w:rsidRPr="0078764C">
        <w:rPr>
          <w:rFonts w:ascii="Times New Roman" w:hAnsi="Times New Roman" w:cs="Times New Roman"/>
          <w:sz w:val="24"/>
          <w:szCs w:val="24"/>
        </w:rPr>
        <w:t xml:space="preserve">The study found a high positive significant relationship between logistics organisational relationships and performance of the SME implying that performance of  SSIs firms depends on the efforts to manage inter-Intra Human resources and clear role accountabilities in the logistics function. This study finding supports the Jensen and Meckling (1976) principal agent theory which asserts that if the agent and the principal are utility maximizers, the two parties may not act in the best interests of each other. Therefore, the theory identifies methods whereby the principal can help to ensure that a beneficial relationship exists. Philip and Gary (2004) reports that Logistics activities carried out during this process also shapes the nature of exchange relationship among the partners. </w:t>
      </w:r>
    </w:p>
    <w:p w:rsidR="00796805" w:rsidRPr="0078764C" w:rsidRDefault="00796805" w:rsidP="00796805">
      <w:pPr>
        <w:spacing w:line="480" w:lineRule="auto"/>
        <w:jc w:val="both"/>
        <w:rPr>
          <w:rFonts w:ascii="Times New Roman" w:hAnsi="Times New Roman" w:cs="Times New Roman"/>
          <w:sz w:val="24"/>
          <w:szCs w:val="24"/>
        </w:rPr>
      </w:pPr>
      <w:r w:rsidRPr="0078764C">
        <w:rPr>
          <w:rFonts w:ascii="Times New Roman" w:hAnsi="Times New Roman" w:cs="Times New Roman"/>
          <w:sz w:val="24"/>
          <w:szCs w:val="24"/>
        </w:rPr>
        <w:t>From the afore going discussion, this study inferred that performance of SSIs highly depends on the efforts to solicitation of performance data and generation of logistics reports to enable correction of deviations in the logistics function.</w:t>
      </w:r>
    </w:p>
    <w:p w:rsidR="00CF3039" w:rsidRPr="0078764C" w:rsidRDefault="00CF3039" w:rsidP="00796805">
      <w:pPr>
        <w:spacing w:line="480" w:lineRule="auto"/>
        <w:jc w:val="both"/>
        <w:rPr>
          <w:rFonts w:ascii="Times New Roman" w:hAnsi="Times New Roman" w:cs="Times New Roman"/>
          <w:sz w:val="24"/>
          <w:szCs w:val="24"/>
        </w:rPr>
      </w:pPr>
    </w:p>
    <w:p w:rsidR="00796805" w:rsidRPr="0078764C" w:rsidRDefault="00796805" w:rsidP="00796805">
      <w:pPr>
        <w:spacing w:line="480" w:lineRule="auto"/>
        <w:jc w:val="both"/>
        <w:rPr>
          <w:rFonts w:ascii="Times New Roman" w:hAnsi="Times New Roman" w:cs="Times New Roman"/>
          <w:b/>
          <w:sz w:val="24"/>
          <w:szCs w:val="24"/>
        </w:rPr>
      </w:pPr>
      <w:r w:rsidRPr="0078764C">
        <w:rPr>
          <w:rFonts w:ascii="Times New Roman" w:hAnsi="Times New Roman" w:cs="Times New Roman"/>
          <w:b/>
          <w:sz w:val="24"/>
          <w:szCs w:val="24"/>
        </w:rPr>
        <w:lastRenderedPageBreak/>
        <w:t>5.3.3. Relationship control and performance of SSIs</w:t>
      </w:r>
    </w:p>
    <w:p w:rsidR="00796805" w:rsidRPr="0078764C" w:rsidRDefault="00796805" w:rsidP="00796805">
      <w:pPr>
        <w:spacing w:line="480" w:lineRule="auto"/>
        <w:jc w:val="both"/>
        <w:rPr>
          <w:rFonts w:ascii="Times New Roman" w:hAnsi="Times New Roman" w:cs="Times New Roman"/>
          <w:sz w:val="24"/>
          <w:szCs w:val="24"/>
        </w:rPr>
      </w:pPr>
      <w:r w:rsidRPr="0078764C">
        <w:rPr>
          <w:rFonts w:ascii="Times New Roman" w:hAnsi="Times New Roman" w:cs="Times New Roman"/>
          <w:sz w:val="24"/>
          <w:szCs w:val="24"/>
        </w:rPr>
        <w:t>The study found a high positive significant relationship between logistics organisational relationships and performance of the SME implying that production excellence, quality of products or services and customer satisfaction of SSIs firms depends on the efforts to solicitation of performance data and generation of logistics reports to enable correction of deviations in the logistics function. These study findings allude to the Jensen and Meckling (1976) Principal-Agent theory which asserts that to ensure the principal achieves his objectives, the agent’s behaviors need to  be monitored through the measurement or observation of behavior, or the princip</w:t>
      </w:r>
      <w:r w:rsidR="00F56191">
        <w:rPr>
          <w:rFonts w:ascii="Times New Roman" w:hAnsi="Times New Roman" w:cs="Times New Roman"/>
          <w:sz w:val="24"/>
          <w:szCs w:val="24"/>
        </w:rPr>
        <w:t>al can control the agent a set o</w:t>
      </w:r>
      <w:r w:rsidRPr="0078764C">
        <w:rPr>
          <w:rFonts w:ascii="Times New Roman" w:hAnsi="Times New Roman" w:cs="Times New Roman"/>
          <w:sz w:val="24"/>
          <w:szCs w:val="24"/>
        </w:rPr>
        <w:t xml:space="preserve">f mechanisms such as performance reporting for corrective actions. </w:t>
      </w:r>
    </w:p>
    <w:p w:rsidR="00F56191" w:rsidRDefault="00796805" w:rsidP="00796805">
      <w:pPr>
        <w:spacing w:line="480" w:lineRule="auto"/>
        <w:jc w:val="both"/>
        <w:rPr>
          <w:rFonts w:ascii="Times New Roman" w:hAnsi="Times New Roman" w:cs="Times New Roman"/>
          <w:sz w:val="24"/>
          <w:szCs w:val="24"/>
        </w:rPr>
      </w:pPr>
      <w:r w:rsidRPr="0078764C">
        <w:rPr>
          <w:rFonts w:ascii="Times New Roman" w:hAnsi="Times New Roman" w:cs="Times New Roman"/>
          <w:sz w:val="24"/>
          <w:szCs w:val="24"/>
        </w:rPr>
        <w:t xml:space="preserve">In logistics relationship controls, competitors’ service policies, whether they are carefully set or not, can be an important influence on the level of service established as standard. Research suggests that competitors’ physical distribution service levels can have considerable influence on sales results (Heskett, 1994; Lambert, 2008). Heskett, (1994) equally notes that Logistics service control can be incorporated as part of a broader programme for controlling all aspects of logistics management through information collection and reporting to act as the basis for corrective action to achieve firm performance expectations. Kearney (1994) contends that continuous improvement achieved through driving the improvement process, ensuring effective measurement, comparing actual performance against standard and acting on variances in the management of the logistics relationships has enabled many European firms to meet their performance objectives. </w:t>
      </w:r>
    </w:p>
    <w:p w:rsidR="00796805" w:rsidRPr="0078764C" w:rsidRDefault="00796805" w:rsidP="00796805">
      <w:pPr>
        <w:spacing w:line="480" w:lineRule="auto"/>
        <w:jc w:val="both"/>
        <w:rPr>
          <w:rFonts w:ascii="Times New Roman" w:hAnsi="Times New Roman" w:cs="Times New Roman"/>
          <w:sz w:val="24"/>
          <w:szCs w:val="24"/>
        </w:rPr>
      </w:pPr>
      <w:r w:rsidRPr="0078764C">
        <w:rPr>
          <w:rFonts w:ascii="Times New Roman" w:hAnsi="Times New Roman" w:cs="Times New Roman"/>
          <w:sz w:val="24"/>
          <w:szCs w:val="24"/>
        </w:rPr>
        <w:lastRenderedPageBreak/>
        <w:t>The study therefore inferred that production excellence, quality of products or services and customer satisfaction of SSIs depends on the efforts to solic</w:t>
      </w:r>
      <w:r w:rsidR="00F56191">
        <w:rPr>
          <w:rFonts w:ascii="Times New Roman" w:hAnsi="Times New Roman" w:cs="Times New Roman"/>
          <w:sz w:val="24"/>
          <w:szCs w:val="24"/>
        </w:rPr>
        <w:t xml:space="preserve">itation of performance data and </w:t>
      </w:r>
      <w:r w:rsidRPr="0078764C">
        <w:rPr>
          <w:rFonts w:ascii="Times New Roman" w:hAnsi="Times New Roman" w:cs="Times New Roman"/>
          <w:sz w:val="24"/>
          <w:szCs w:val="24"/>
        </w:rPr>
        <w:t xml:space="preserve">generation of logistics reports to enable correction of deviations in the logistics function. Inadequate relationship controls adversely affects the performance of SSIs in Uganda. </w:t>
      </w:r>
    </w:p>
    <w:p w:rsidR="00796805" w:rsidRPr="005325A8" w:rsidRDefault="00796805" w:rsidP="00796805">
      <w:pPr>
        <w:pStyle w:val="Heading1"/>
        <w:spacing w:line="480" w:lineRule="auto"/>
        <w:jc w:val="both"/>
        <w:rPr>
          <w:szCs w:val="24"/>
        </w:rPr>
      </w:pPr>
      <w:bookmarkStart w:id="339" w:name="_Toc404767325"/>
      <w:bookmarkStart w:id="340" w:name="_Toc404768006"/>
      <w:r w:rsidRPr="005325A8">
        <w:rPr>
          <w:szCs w:val="24"/>
        </w:rPr>
        <w:t>5.4. Conclusions of the Study Findings</w:t>
      </w:r>
      <w:bookmarkEnd w:id="339"/>
      <w:bookmarkEnd w:id="340"/>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5.4.1. Logistics strategic planning and performance of SSIs</w:t>
      </w:r>
    </w:p>
    <w:p w:rsidR="00172775" w:rsidRDefault="00172775" w:rsidP="00796805">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concluded that the management of </w:t>
      </w:r>
      <w:r w:rsidRPr="005325A8">
        <w:rPr>
          <w:rFonts w:ascii="Times New Roman" w:hAnsi="Times New Roman" w:cs="Times New Roman"/>
          <w:sz w:val="24"/>
          <w:szCs w:val="24"/>
        </w:rPr>
        <w:t xml:space="preserve">Hot loaf bakery undertook to evaluate potential local suppliers and </w:t>
      </w:r>
      <w:r w:rsidRPr="005325A8">
        <w:rPr>
          <w:rFonts w:ascii="Times New Roman" w:eastAsiaTheme="minorHAnsi" w:hAnsi="Times New Roman" w:cs="Times New Roman"/>
          <w:sz w:val="24"/>
          <w:szCs w:val="24"/>
        </w:rPr>
        <w:t xml:space="preserve">establish the need or rationale for the </w:t>
      </w:r>
      <w:r w:rsidRPr="005325A8">
        <w:rPr>
          <w:rFonts w:ascii="Times New Roman" w:hAnsi="Times New Roman" w:cs="Times New Roman"/>
          <w:sz w:val="24"/>
          <w:szCs w:val="24"/>
        </w:rPr>
        <w:t>strategic relationship</w:t>
      </w:r>
      <w:r w:rsidRPr="005325A8">
        <w:rPr>
          <w:rFonts w:ascii="Times New Roman" w:eastAsiaTheme="minorHAnsi" w:hAnsi="Times New Roman" w:cs="Times New Roman"/>
          <w:sz w:val="24"/>
          <w:szCs w:val="24"/>
        </w:rPr>
        <w:t xml:space="preserve"> with its suppliers</w:t>
      </w:r>
      <w:r>
        <w:rPr>
          <w:rFonts w:ascii="Times New Roman" w:hAnsi="Times New Roman" w:cs="Times New Roman"/>
          <w:sz w:val="24"/>
          <w:szCs w:val="24"/>
        </w:rPr>
        <w:t>. However the management did not undertake</w:t>
      </w:r>
      <w:r w:rsidRPr="005325A8">
        <w:rPr>
          <w:rFonts w:ascii="Times New Roman" w:hAnsi="Times New Roman" w:cs="Times New Roman"/>
          <w:sz w:val="24"/>
          <w:szCs w:val="24"/>
        </w:rPr>
        <w:t xml:space="preserve"> to conduct a strategic market analysis and evaluate pot</w:t>
      </w:r>
      <w:r>
        <w:rPr>
          <w:rFonts w:ascii="Times New Roman" w:hAnsi="Times New Roman" w:cs="Times New Roman"/>
          <w:sz w:val="24"/>
          <w:szCs w:val="24"/>
        </w:rPr>
        <w:t>ential international suppliers, explore</w:t>
      </w:r>
      <w:r w:rsidRPr="005325A8">
        <w:rPr>
          <w:rFonts w:ascii="Times New Roman" w:hAnsi="Times New Roman" w:cs="Times New Roman"/>
          <w:sz w:val="24"/>
          <w:szCs w:val="24"/>
        </w:rPr>
        <w:t xml:space="preserve"> the options of</w:t>
      </w:r>
      <w:r w:rsidRPr="005325A8">
        <w:rPr>
          <w:rFonts w:ascii="Times New Roman" w:eastAsiaTheme="minorHAnsi" w:hAnsi="Times New Roman" w:cs="Times New Roman"/>
          <w:sz w:val="24"/>
          <w:szCs w:val="24"/>
        </w:rPr>
        <w:t xml:space="preserve"> joint ventures with suppliers</w:t>
      </w:r>
      <w:r w:rsidRPr="005325A8">
        <w:rPr>
          <w:rFonts w:ascii="Times New Roman" w:hAnsi="Times New Roman" w:cs="Times New Roman"/>
          <w:sz w:val="24"/>
          <w:szCs w:val="24"/>
        </w:rPr>
        <w:t xml:space="preserve"> or use of </w:t>
      </w:r>
      <w:r w:rsidRPr="005325A8">
        <w:rPr>
          <w:rFonts w:ascii="Times New Roman" w:eastAsiaTheme="minorHAnsi" w:hAnsi="Times New Roman" w:cs="Times New Roman"/>
          <w:sz w:val="24"/>
          <w:szCs w:val="24"/>
        </w:rPr>
        <w:t>some level of minority equity ownership relationships</w:t>
      </w:r>
      <w:r w:rsidR="00406F43">
        <w:rPr>
          <w:rFonts w:ascii="Times New Roman" w:eastAsiaTheme="minorHAnsi" w:hAnsi="Times New Roman" w:cs="Times New Roman"/>
          <w:sz w:val="24"/>
          <w:szCs w:val="24"/>
        </w:rPr>
        <w:t xml:space="preserve"> in their strategic alliance with suppliers</w:t>
      </w:r>
      <w:r>
        <w:rPr>
          <w:rFonts w:ascii="Times New Roman" w:hAnsi="Times New Roman" w:cs="Times New Roman"/>
          <w:sz w:val="24"/>
          <w:szCs w:val="24"/>
        </w:rPr>
        <w:t xml:space="preserve">. </w:t>
      </w:r>
    </w:p>
    <w:p w:rsidR="00406F43" w:rsidRDefault="00406F43" w:rsidP="00796805">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It was also observed </w:t>
      </w:r>
      <w:r w:rsidR="00E04CCA">
        <w:rPr>
          <w:rFonts w:ascii="Times New Roman" w:hAnsi="Times New Roman" w:cs="Times New Roman"/>
          <w:sz w:val="24"/>
          <w:szCs w:val="24"/>
        </w:rPr>
        <w:t xml:space="preserve">that </w:t>
      </w:r>
      <w:r>
        <w:rPr>
          <w:rFonts w:ascii="Times New Roman" w:hAnsi="Times New Roman" w:cs="Times New Roman"/>
          <w:sz w:val="24"/>
          <w:szCs w:val="24"/>
        </w:rPr>
        <w:t xml:space="preserve">the </w:t>
      </w:r>
      <w:r w:rsidRPr="005325A8">
        <w:rPr>
          <w:rFonts w:ascii="Times New Roman" w:hAnsi="Times New Roman" w:cs="Times New Roman"/>
          <w:sz w:val="24"/>
          <w:szCs w:val="24"/>
        </w:rPr>
        <w:t xml:space="preserve">management of </w:t>
      </w:r>
      <w:r w:rsidR="00E04CCA">
        <w:rPr>
          <w:rFonts w:ascii="Times New Roman" w:hAnsi="Times New Roman" w:cs="Times New Roman"/>
          <w:sz w:val="24"/>
          <w:szCs w:val="24"/>
        </w:rPr>
        <w:t>Hot loaf undertook</w:t>
      </w:r>
      <w:r w:rsidRPr="005325A8">
        <w:rPr>
          <w:rFonts w:ascii="Times New Roman" w:hAnsi="Times New Roman" w:cs="Times New Roman"/>
          <w:sz w:val="24"/>
          <w:szCs w:val="24"/>
        </w:rPr>
        <w:t xml:space="preserve"> to develop partnership with competent warehousing </w:t>
      </w:r>
      <w:r>
        <w:rPr>
          <w:rFonts w:ascii="Times New Roman" w:hAnsi="Times New Roman" w:cs="Times New Roman"/>
          <w:sz w:val="24"/>
          <w:szCs w:val="24"/>
        </w:rPr>
        <w:t>services providers</w:t>
      </w:r>
      <w:r w:rsidRPr="005325A8">
        <w:rPr>
          <w:rFonts w:ascii="Times New Roman" w:hAnsi="Times New Roman" w:cs="Times New Roman"/>
          <w:sz w:val="24"/>
          <w:szCs w:val="24"/>
        </w:rPr>
        <w:t xml:space="preserve">, strategic outlets, and packaging </w:t>
      </w:r>
      <w:r>
        <w:rPr>
          <w:rFonts w:ascii="Times New Roman" w:hAnsi="Times New Roman" w:cs="Times New Roman"/>
          <w:sz w:val="24"/>
          <w:szCs w:val="24"/>
        </w:rPr>
        <w:t xml:space="preserve">services providers. However, the management had not considered to outsource some for services providers. </w:t>
      </w:r>
    </w:p>
    <w:p w:rsidR="00796805" w:rsidRPr="005325A8" w:rsidRDefault="00796805" w:rsidP="00796805">
      <w:pPr>
        <w:spacing w:before="24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study concluded that there is a significant relationship between logistics strategic planning and performance of SSI in Uganda and inadequate logistics strategic planning constrains the performance of SSIs. </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5.4.2. Organisational relationships and performance of SSIs</w:t>
      </w:r>
    </w:p>
    <w:p w:rsidR="00406F43" w:rsidRDefault="00406F43" w:rsidP="00796805">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concluded that the management had not undertaken to set up a </w:t>
      </w:r>
      <w:r w:rsidRPr="005325A8">
        <w:rPr>
          <w:rFonts w:ascii="Times New Roman" w:hAnsi="Times New Roman" w:cs="Times New Roman"/>
          <w:sz w:val="24"/>
          <w:szCs w:val="24"/>
        </w:rPr>
        <w:t xml:space="preserve">logistics function </w:t>
      </w:r>
      <w:r>
        <w:rPr>
          <w:rFonts w:ascii="Times New Roman" w:hAnsi="Times New Roman" w:cs="Times New Roman"/>
          <w:sz w:val="24"/>
          <w:szCs w:val="24"/>
        </w:rPr>
        <w:t xml:space="preserve">and staffing it with </w:t>
      </w:r>
      <w:r w:rsidRPr="005325A8">
        <w:rPr>
          <w:rFonts w:ascii="Times New Roman" w:hAnsi="Times New Roman" w:cs="Times New Roman"/>
          <w:sz w:val="24"/>
          <w:szCs w:val="24"/>
        </w:rPr>
        <w:t>qualified l</w:t>
      </w:r>
      <w:r>
        <w:rPr>
          <w:rFonts w:ascii="Times New Roman" w:hAnsi="Times New Roman" w:cs="Times New Roman"/>
          <w:sz w:val="24"/>
          <w:szCs w:val="24"/>
        </w:rPr>
        <w:t xml:space="preserve">ogistics personnel while providing for an </w:t>
      </w:r>
      <w:r w:rsidRPr="005325A8">
        <w:rPr>
          <w:rFonts w:ascii="Times New Roman" w:hAnsi="Times New Roman" w:cs="Times New Roman"/>
          <w:sz w:val="24"/>
          <w:szCs w:val="24"/>
        </w:rPr>
        <w:t>appropr</w:t>
      </w:r>
      <w:r>
        <w:rPr>
          <w:rFonts w:ascii="Times New Roman" w:hAnsi="Times New Roman" w:cs="Times New Roman"/>
          <w:sz w:val="24"/>
          <w:szCs w:val="24"/>
        </w:rPr>
        <w:t>iate chain of command in the logistics structure</w:t>
      </w:r>
      <w:r w:rsidRPr="00897355">
        <w:rPr>
          <w:rFonts w:ascii="Times New Roman" w:hAnsi="Times New Roman" w:cs="Times New Roman"/>
          <w:sz w:val="24"/>
          <w:szCs w:val="24"/>
        </w:rPr>
        <w:t xml:space="preserve">. The management had also not put </w:t>
      </w:r>
      <w:r w:rsidR="00897355" w:rsidRPr="00897355">
        <w:rPr>
          <w:rFonts w:ascii="Times New Roman" w:eastAsiaTheme="minorHAnsi" w:hAnsi="Times New Roman" w:cs="Times New Roman"/>
          <w:sz w:val="24"/>
          <w:szCs w:val="24"/>
        </w:rPr>
        <w:t xml:space="preserve">in place </w:t>
      </w:r>
      <w:r w:rsidRPr="00897355">
        <w:rPr>
          <w:rFonts w:ascii="Times New Roman" w:hAnsi="Times New Roman" w:cs="Times New Roman"/>
          <w:sz w:val="24"/>
          <w:szCs w:val="24"/>
        </w:rPr>
        <w:t xml:space="preserve">Logistics </w:t>
      </w:r>
      <w:r w:rsidRPr="00897355">
        <w:rPr>
          <w:rFonts w:ascii="Times New Roman" w:eastAsiaTheme="minorHAnsi" w:hAnsi="Times New Roman" w:cs="Times New Roman"/>
          <w:sz w:val="24"/>
          <w:szCs w:val="24"/>
        </w:rPr>
        <w:t xml:space="preserve">Standard </w:t>
      </w:r>
      <w:r w:rsidRPr="00897355">
        <w:rPr>
          <w:rFonts w:ascii="Times New Roman" w:eastAsiaTheme="minorHAnsi" w:hAnsi="Times New Roman" w:cs="Times New Roman"/>
          <w:sz w:val="24"/>
          <w:szCs w:val="24"/>
        </w:rPr>
        <w:lastRenderedPageBreak/>
        <w:t>operating procedures</w:t>
      </w:r>
      <w:r w:rsidR="00897355" w:rsidRPr="00897355">
        <w:rPr>
          <w:rFonts w:ascii="Times New Roman" w:hAnsi="Times New Roman" w:cs="Times New Roman"/>
          <w:sz w:val="24"/>
          <w:szCs w:val="24"/>
        </w:rPr>
        <w:t xml:space="preserve"> and </w:t>
      </w:r>
      <w:r w:rsidRPr="00897355">
        <w:rPr>
          <w:rFonts w:ascii="Times New Roman" w:hAnsi="Times New Roman" w:cs="Times New Roman"/>
          <w:sz w:val="24"/>
          <w:szCs w:val="24"/>
        </w:rPr>
        <w:t>inventive system.</w:t>
      </w:r>
      <w:r w:rsidR="00897355">
        <w:rPr>
          <w:rFonts w:ascii="Times New Roman" w:hAnsi="Times New Roman" w:cs="Times New Roman"/>
          <w:sz w:val="24"/>
          <w:szCs w:val="24"/>
        </w:rPr>
        <w:t>On role accountabilities, the study concluded that the management had not</w:t>
      </w:r>
      <w:r w:rsidR="00897355" w:rsidRPr="005325A8">
        <w:rPr>
          <w:rFonts w:ascii="Times New Roman" w:hAnsi="Times New Roman" w:cs="Times New Roman"/>
          <w:sz w:val="24"/>
          <w:szCs w:val="24"/>
        </w:rPr>
        <w:t xml:space="preserve"> undertaken to develop a linkages with supplier organisations through an established coordination struct</w:t>
      </w:r>
      <w:r w:rsidR="00897355">
        <w:rPr>
          <w:rFonts w:ascii="Times New Roman" w:hAnsi="Times New Roman" w:cs="Times New Roman"/>
          <w:sz w:val="24"/>
          <w:szCs w:val="24"/>
        </w:rPr>
        <w:t>ure with supply chain partners</w:t>
      </w:r>
      <w:r w:rsidR="00897355" w:rsidRPr="005325A8">
        <w:rPr>
          <w:rFonts w:ascii="Times New Roman" w:hAnsi="Times New Roman" w:cs="Times New Roman"/>
          <w:sz w:val="24"/>
          <w:szCs w:val="24"/>
        </w:rPr>
        <w:t xml:space="preserve">, structuring the SME in such a way that it facilitates the gaining of performance reports from the strategic partners and training </w:t>
      </w:r>
      <w:r w:rsidR="00897355">
        <w:rPr>
          <w:rFonts w:ascii="Times New Roman" w:hAnsi="Times New Roman" w:cs="Times New Roman"/>
          <w:sz w:val="24"/>
          <w:szCs w:val="24"/>
        </w:rPr>
        <w:t>of partners logistics personnel.</w:t>
      </w:r>
    </w:p>
    <w:p w:rsidR="00796805" w:rsidRPr="005325A8" w:rsidRDefault="00796805" w:rsidP="00796805">
      <w:pPr>
        <w:spacing w:before="24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study concluded that there is a significant relationship between logistics organisational relationships and performance of SSI in Uganda and inadequate management if intra-intraorganizational structures constrain the performance of SSIs. </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5.4.3. Relationship control and performance of SSIs</w:t>
      </w:r>
    </w:p>
    <w:p w:rsidR="00F56191" w:rsidRDefault="00F56191" w:rsidP="00796805">
      <w:pPr>
        <w:spacing w:before="240" w:line="480" w:lineRule="auto"/>
        <w:jc w:val="both"/>
        <w:rPr>
          <w:rFonts w:ascii="Times New Roman" w:hAnsi="Times New Roman" w:cs="Times New Roman"/>
          <w:sz w:val="24"/>
          <w:szCs w:val="24"/>
        </w:rPr>
      </w:pPr>
      <w:r w:rsidRPr="00F56191">
        <w:rPr>
          <w:rFonts w:ascii="Times New Roman" w:hAnsi="Times New Roman" w:cs="Times New Roman"/>
          <w:sz w:val="24"/>
          <w:szCs w:val="24"/>
        </w:rPr>
        <w:t xml:space="preserve">The study concluded that there was effort to submit </w:t>
      </w:r>
      <w:r w:rsidRPr="00F56191">
        <w:rPr>
          <w:rFonts w:ascii="Times New Roman" w:hAnsi="Times New Roman" w:cs="Times New Roman"/>
          <w:bCs/>
          <w:sz w:val="24"/>
          <w:szCs w:val="24"/>
        </w:rPr>
        <w:t>Logistics performance monthly and quarterly p</w:t>
      </w:r>
      <w:r>
        <w:rPr>
          <w:rFonts w:ascii="Times New Roman" w:hAnsi="Times New Roman" w:cs="Times New Roman"/>
          <w:bCs/>
          <w:sz w:val="24"/>
          <w:szCs w:val="24"/>
        </w:rPr>
        <w:t>erformance reports to management. However, weekly</w:t>
      </w:r>
      <w:r w:rsidRPr="005325A8">
        <w:rPr>
          <w:rFonts w:ascii="Times New Roman" w:hAnsi="Times New Roman" w:cs="Times New Roman"/>
          <w:bCs/>
          <w:sz w:val="24"/>
          <w:szCs w:val="24"/>
        </w:rPr>
        <w:t xml:space="preserve"> and annual </w:t>
      </w:r>
      <w:r>
        <w:rPr>
          <w:rFonts w:ascii="Times New Roman" w:hAnsi="Times New Roman" w:cs="Times New Roman"/>
          <w:bCs/>
          <w:sz w:val="24"/>
          <w:szCs w:val="24"/>
        </w:rPr>
        <w:t xml:space="preserve">reports were generated in the collecting of performance information. On taking of corrective action, the study concluded that management </w:t>
      </w:r>
      <w:r w:rsidRPr="005325A8">
        <w:rPr>
          <w:rFonts w:ascii="Times New Roman" w:hAnsi="Times New Roman" w:cs="Times New Roman"/>
          <w:sz w:val="24"/>
          <w:szCs w:val="24"/>
        </w:rPr>
        <w:t>promptly acted on the</w:t>
      </w:r>
      <w:r>
        <w:rPr>
          <w:rFonts w:ascii="Times New Roman" w:hAnsi="Times New Roman" w:cs="Times New Roman"/>
          <w:sz w:val="24"/>
          <w:szCs w:val="24"/>
        </w:rPr>
        <w:t xml:space="preserve"> logistics reports and did not promptly gi</w:t>
      </w:r>
      <w:r w:rsidRPr="005325A8">
        <w:rPr>
          <w:rFonts w:ascii="Times New Roman" w:hAnsi="Times New Roman" w:cs="Times New Roman"/>
          <w:sz w:val="24"/>
          <w:szCs w:val="24"/>
        </w:rPr>
        <w:t>ve feed back to action centres to</w:t>
      </w:r>
      <w:r>
        <w:rPr>
          <w:rFonts w:ascii="Times New Roman" w:hAnsi="Times New Roman" w:cs="Times New Roman"/>
          <w:sz w:val="24"/>
          <w:szCs w:val="24"/>
        </w:rPr>
        <w:t xml:space="preserve"> address the logistics problems while it did not equally </w:t>
      </w:r>
      <w:r w:rsidRPr="005325A8">
        <w:rPr>
          <w:rFonts w:ascii="Times New Roman" w:hAnsi="Times New Roman" w:cs="Times New Roman"/>
          <w:sz w:val="24"/>
          <w:szCs w:val="24"/>
        </w:rPr>
        <w:t>undertook to continuously improve on the effectiv</w:t>
      </w:r>
      <w:r>
        <w:rPr>
          <w:rFonts w:ascii="Times New Roman" w:hAnsi="Times New Roman" w:cs="Times New Roman"/>
          <w:sz w:val="24"/>
          <w:szCs w:val="24"/>
        </w:rPr>
        <w:t xml:space="preserve">eness of the logistics function. </w:t>
      </w:r>
    </w:p>
    <w:p w:rsidR="00796805" w:rsidRDefault="00796805" w:rsidP="00796805">
      <w:pPr>
        <w:spacing w:before="24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study concluded that there is a significant relationship between logistics relationship controls and performance of SSI in Uganda and inadequate management if intra-intraorganizational structures constrain the performance of SSIs. </w:t>
      </w:r>
    </w:p>
    <w:p w:rsidR="00F56191" w:rsidRDefault="00F56191">
      <w:pPr>
        <w:rPr>
          <w:rFonts w:ascii="Times New Roman" w:hAnsi="Times New Roman" w:cs="Times New Roman"/>
          <w:b/>
          <w:bCs/>
          <w:sz w:val="24"/>
          <w:szCs w:val="24"/>
          <w:lang w:bidi="en-US"/>
        </w:rPr>
      </w:pPr>
      <w:bookmarkStart w:id="341" w:name="_Toc404767326"/>
      <w:bookmarkStart w:id="342" w:name="_Toc404768007"/>
      <w:r>
        <w:rPr>
          <w:szCs w:val="24"/>
        </w:rPr>
        <w:br w:type="page"/>
      </w:r>
    </w:p>
    <w:p w:rsidR="00796805" w:rsidRPr="005325A8" w:rsidRDefault="00796805" w:rsidP="00796805">
      <w:pPr>
        <w:pStyle w:val="Heading1"/>
        <w:spacing w:line="480" w:lineRule="auto"/>
        <w:jc w:val="both"/>
        <w:rPr>
          <w:szCs w:val="24"/>
        </w:rPr>
      </w:pPr>
      <w:r w:rsidRPr="005325A8">
        <w:rPr>
          <w:szCs w:val="24"/>
        </w:rPr>
        <w:lastRenderedPageBreak/>
        <w:t>5.5. Recommendations of the Study Findings</w:t>
      </w:r>
      <w:bookmarkEnd w:id="341"/>
      <w:bookmarkEnd w:id="342"/>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5.5.1. Logistics strategic planning and performance of SSIs</w:t>
      </w:r>
    </w:p>
    <w:p w:rsidR="00796805" w:rsidRPr="005325A8" w:rsidRDefault="00796805" w:rsidP="00796805">
      <w:pPr>
        <w:spacing w:before="24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To enhance performance of </w:t>
      </w:r>
      <w:r w:rsidR="00E04CCA">
        <w:rPr>
          <w:rFonts w:ascii="Times New Roman" w:hAnsi="Times New Roman" w:cs="Times New Roman"/>
          <w:sz w:val="24"/>
          <w:szCs w:val="24"/>
        </w:rPr>
        <w:t xml:space="preserve">Hot Loaf and similar </w:t>
      </w:r>
      <w:r w:rsidRPr="005325A8">
        <w:rPr>
          <w:rFonts w:ascii="Times New Roman" w:hAnsi="Times New Roman" w:cs="Times New Roman"/>
          <w:sz w:val="24"/>
          <w:szCs w:val="24"/>
        </w:rPr>
        <w:t>SSIs</w:t>
      </w:r>
      <w:r w:rsidR="00E04CCA">
        <w:rPr>
          <w:rFonts w:ascii="Times New Roman" w:hAnsi="Times New Roman" w:cs="Times New Roman"/>
          <w:sz w:val="24"/>
          <w:szCs w:val="24"/>
        </w:rPr>
        <w:t>,</w:t>
      </w:r>
      <w:r w:rsidRPr="005325A8">
        <w:rPr>
          <w:rFonts w:ascii="Times New Roman" w:hAnsi="Times New Roman" w:cs="Times New Roman"/>
          <w:sz w:val="24"/>
          <w:szCs w:val="24"/>
        </w:rPr>
        <w:t xml:space="preserve"> this study recommends that management should strengthen their alliances with suppliers through </w:t>
      </w:r>
      <w:r w:rsidRPr="009E191D">
        <w:rPr>
          <w:rFonts w:ascii="Times New Roman" w:hAnsi="Times New Roman" w:cs="Times New Roman"/>
          <w:sz w:val="24"/>
          <w:szCs w:val="24"/>
        </w:rPr>
        <w:t>conducting strategic analysis of the market to identify potential</w:t>
      </w:r>
      <w:r w:rsidRPr="005325A8">
        <w:rPr>
          <w:rFonts w:ascii="Times New Roman" w:hAnsi="Times New Roman" w:cs="Times New Roman"/>
        </w:rPr>
        <w:t xml:space="preserve"> supply chain partners, undertakes to evaluate potential international suppliers, develop working contracts with partners. This should be complemented with strengthening strategic alliance with logistics service providers through engaging competent transport and customs services providers. </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5.5.2. Organisational relationships and performance of SSIs</w:t>
      </w:r>
    </w:p>
    <w:p w:rsidR="00796805" w:rsidRPr="005325A8" w:rsidRDefault="00796805" w:rsidP="00796805">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To enhance performance of </w:t>
      </w:r>
      <w:r w:rsidR="00E04CCA">
        <w:rPr>
          <w:rFonts w:ascii="Times New Roman" w:hAnsi="Times New Roman" w:cs="Times New Roman"/>
          <w:sz w:val="24"/>
          <w:szCs w:val="24"/>
        </w:rPr>
        <w:t xml:space="preserve">Hot Loaf and similar </w:t>
      </w:r>
      <w:r w:rsidRPr="005325A8">
        <w:rPr>
          <w:rFonts w:ascii="Times New Roman" w:hAnsi="Times New Roman" w:cs="Times New Roman"/>
          <w:sz w:val="24"/>
          <w:szCs w:val="24"/>
        </w:rPr>
        <w:t>SSIs</w:t>
      </w:r>
      <w:r w:rsidR="00E04CCA">
        <w:rPr>
          <w:rFonts w:ascii="Times New Roman" w:hAnsi="Times New Roman" w:cs="Times New Roman"/>
          <w:sz w:val="24"/>
          <w:szCs w:val="24"/>
        </w:rPr>
        <w:t>,</w:t>
      </w:r>
      <w:r w:rsidRPr="005325A8">
        <w:rPr>
          <w:rFonts w:ascii="Times New Roman" w:hAnsi="Times New Roman" w:cs="Times New Roman"/>
          <w:sz w:val="24"/>
          <w:szCs w:val="24"/>
        </w:rPr>
        <w:t xml:space="preserve"> this study recommends that management should strengthen the coordination of inter-intra Human resource mechanism through establishing of a logistics function structure and adequately staffing the logistics function with competent staff and continuous training. The above should be complemented with clear role logistics role description for partners detailing </w:t>
      </w:r>
      <w:r w:rsidRPr="005325A8">
        <w:rPr>
          <w:rFonts w:ascii="Times New Roman" w:hAnsi="Times New Roman" w:cs="Times New Roman"/>
        </w:rPr>
        <w:t xml:space="preserve">clear key results areas, performance targets, and establishment of SLAs for strategic partners. </w:t>
      </w:r>
    </w:p>
    <w:p w:rsidR="00796805" w:rsidRPr="005325A8" w:rsidRDefault="00796805" w:rsidP="00796805">
      <w:pPr>
        <w:spacing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5.5.3. Relationship control and performance of SSIs</w:t>
      </w:r>
    </w:p>
    <w:p w:rsidR="00796805" w:rsidRPr="005325A8" w:rsidRDefault="00796805" w:rsidP="00796805">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To enhance performance of </w:t>
      </w:r>
      <w:r w:rsidR="00E04CCA">
        <w:rPr>
          <w:rFonts w:ascii="Times New Roman" w:hAnsi="Times New Roman" w:cs="Times New Roman"/>
          <w:sz w:val="24"/>
          <w:szCs w:val="24"/>
        </w:rPr>
        <w:t xml:space="preserve">Hot Loaf and similar SSIs, </w:t>
      </w:r>
      <w:r w:rsidRPr="005325A8">
        <w:rPr>
          <w:rFonts w:ascii="Times New Roman" w:hAnsi="Times New Roman" w:cs="Times New Roman"/>
          <w:sz w:val="24"/>
          <w:szCs w:val="24"/>
        </w:rPr>
        <w:t xml:space="preserve">this study recommends that management should continuously collect performance data on a weekly basis to feed in the monthly and annual reports to guide taking of corrective actions on the logistics function. Management should equally exercise commitment by taking action on logistics reports and undertaking of continuous improvements on the logistics function. </w:t>
      </w:r>
    </w:p>
    <w:p w:rsidR="00796805" w:rsidRPr="005325A8" w:rsidRDefault="00796805" w:rsidP="00796805">
      <w:pPr>
        <w:pStyle w:val="Heading1"/>
        <w:rPr>
          <w:szCs w:val="24"/>
        </w:rPr>
      </w:pPr>
      <w:bookmarkStart w:id="343" w:name="_Toc404767327"/>
      <w:bookmarkStart w:id="344" w:name="_Toc404768008"/>
      <w:r w:rsidRPr="005325A8">
        <w:rPr>
          <w:szCs w:val="24"/>
        </w:rPr>
        <w:lastRenderedPageBreak/>
        <w:t>5.6. Limitations of the Study</w:t>
      </w:r>
      <w:bookmarkEnd w:id="343"/>
      <w:bookmarkEnd w:id="344"/>
    </w:p>
    <w:p w:rsidR="00796805" w:rsidRPr="005325A8" w:rsidRDefault="00796805" w:rsidP="00796805">
      <w:pPr>
        <w:spacing w:after="24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By the nature of the study, the respondents were from different organisation and acted on behalf of their customers other than Hot loaf and were constrained in separating the experiences Hot loaf and other customers. Similarly, the study considered only primary data using a questionnaire and interview guide without use of documentary review which should have helped triangulate the study findings.  Company records had restricted circulation and were not availed to the researcher. </w:t>
      </w:r>
      <w:r w:rsidR="00E04CCA">
        <w:rPr>
          <w:rFonts w:ascii="Times New Roman" w:hAnsi="Times New Roman" w:cs="Times New Roman"/>
          <w:sz w:val="24"/>
          <w:szCs w:val="24"/>
        </w:rPr>
        <w:t>The use of a c</w:t>
      </w:r>
      <w:r w:rsidR="00C45509">
        <w:rPr>
          <w:rFonts w:ascii="Times New Roman" w:hAnsi="Times New Roman" w:cs="Times New Roman"/>
          <w:sz w:val="24"/>
          <w:szCs w:val="24"/>
        </w:rPr>
        <w:t xml:space="preserve">ase study design also has limitation of generalizing of the study results. </w:t>
      </w:r>
    </w:p>
    <w:p w:rsidR="00796805" w:rsidRPr="005325A8" w:rsidRDefault="00796805" w:rsidP="00796805">
      <w:pPr>
        <w:pStyle w:val="Heading1"/>
        <w:spacing w:line="480" w:lineRule="auto"/>
        <w:jc w:val="both"/>
        <w:rPr>
          <w:szCs w:val="24"/>
        </w:rPr>
      </w:pPr>
      <w:bookmarkStart w:id="345" w:name="_Toc319612093"/>
      <w:bookmarkStart w:id="346" w:name="_Toc319728681"/>
      <w:bookmarkStart w:id="347" w:name="_Toc323655728"/>
      <w:bookmarkStart w:id="348" w:name="_Toc323656453"/>
      <w:bookmarkStart w:id="349" w:name="_Toc323657053"/>
      <w:bookmarkStart w:id="350" w:name="_Toc347019438"/>
      <w:bookmarkStart w:id="351" w:name="_Toc347019550"/>
      <w:bookmarkStart w:id="352" w:name="_Toc369641408"/>
      <w:bookmarkStart w:id="353" w:name="_Toc369641707"/>
      <w:bookmarkStart w:id="354" w:name="_Toc369642722"/>
      <w:bookmarkStart w:id="355" w:name="_Toc376431312"/>
      <w:bookmarkStart w:id="356" w:name="_Toc379439399"/>
      <w:bookmarkStart w:id="357" w:name="_Toc379439850"/>
      <w:bookmarkStart w:id="358" w:name="_Toc401571966"/>
      <w:bookmarkStart w:id="359" w:name="_Toc401572054"/>
      <w:bookmarkStart w:id="360" w:name="_Toc401782672"/>
      <w:bookmarkStart w:id="361" w:name="_Toc401782857"/>
      <w:bookmarkStart w:id="362" w:name="_Toc402540951"/>
      <w:bookmarkStart w:id="363" w:name="_Toc403392776"/>
      <w:bookmarkStart w:id="364" w:name="_Toc404767328"/>
      <w:bookmarkStart w:id="365" w:name="_Toc404768009"/>
      <w:r w:rsidRPr="005325A8">
        <w:rPr>
          <w:szCs w:val="24"/>
        </w:rPr>
        <w:t>5.7. Contributions of the Study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rsidR="00796805" w:rsidRPr="005325A8" w:rsidRDefault="00796805" w:rsidP="00796805">
      <w:pPr>
        <w:spacing w:after="24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study had helped develop SSIs strategic and managerial recommendations demanding strengthening strategic alliance with suppliers and logistics service providers during planning, establishment of clear logistics structure, roles and logistics reporting. The study has also helped add on the existing knowledge on the </w:t>
      </w:r>
      <w:bookmarkStart w:id="366" w:name="_Toc319612094"/>
      <w:bookmarkStart w:id="367" w:name="_Toc319728682"/>
      <w:bookmarkStart w:id="368" w:name="_Toc323655729"/>
      <w:bookmarkStart w:id="369" w:name="_Toc323656454"/>
      <w:bookmarkStart w:id="370" w:name="_Toc323657054"/>
      <w:bookmarkStart w:id="371" w:name="_Toc347019439"/>
      <w:bookmarkStart w:id="372" w:name="_Toc347019551"/>
      <w:bookmarkStart w:id="373" w:name="_Toc369641409"/>
      <w:bookmarkStart w:id="374" w:name="_Toc369641708"/>
      <w:bookmarkStart w:id="375" w:name="_Toc369642723"/>
      <w:bookmarkStart w:id="376" w:name="_Toc376431313"/>
      <w:bookmarkStart w:id="377" w:name="_Toc379439400"/>
      <w:bookmarkStart w:id="378" w:name="_Toc379439851"/>
      <w:bookmarkStart w:id="379" w:name="_Toc401571967"/>
      <w:bookmarkStart w:id="380" w:name="_Toc401572055"/>
      <w:bookmarkStart w:id="381" w:name="_Toc401782673"/>
      <w:bookmarkStart w:id="382" w:name="_Toc401782858"/>
      <w:bookmarkStart w:id="383" w:name="_Toc402540952"/>
      <w:bookmarkStart w:id="384" w:name="_Toc403392777"/>
      <w:r w:rsidRPr="005325A8">
        <w:rPr>
          <w:rFonts w:ascii="Times New Roman" w:hAnsi="Times New Roman" w:cs="Times New Roman"/>
          <w:sz w:val="24"/>
          <w:szCs w:val="24"/>
        </w:rPr>
        <w:t xml:space="preserve">relationship between logistics management and performance of SSIs in Uganda which is landlocked. </w:t>
      </w:r>
    </w:p>
    <w:p w:rsidR="00796805" w:rsidRPr="005325A8" w:rsidRDefault="00796805" w:rsidP="00796805">
      <w:pPr>
        <w:spacing w:after="240" w:line="480" w:lineRule="auto"/>
        <w:jc w:val="both"/>
        <w:rPr>
          <w:rFonts w:ascii="Times New Roman" w:hAnsi="Times New Roman" w:cs="Times New Roman"/>
          <w:b/>
          <w:sz w:val="24"/>
          <w:szCs w:val="24"/>
        </w:rPr>
      </w:pPr>
      <w:r w:rsidRPr="005325A8">
        <w:rPr>
          <w:rFonts w:ascii="Times New Roman" w:hAnsi="Times New Roman" w:cs="Times New Roman"/>
          <w:b/>
          <w:sz w:val="24"/>
          <w:szCs w:val="24"/>
        </w:rPr>
        <w:t xml:space="preserve">5.8. Areas for Further </w:t>
      </w:r>
      <w:bookmarkEnd w:id="366"/>
      <w:bookmarkEnd w:id="367"/>
      <w:bookmarkEnd w:id="368"/>
      <w:bookmarkEnd w:id="369"/>
      <w:bookmarkEnd w:id="370"/>
      <w:bookmarkEnd w:id="371"/>
      <w:bookmarkEnd w:id="372"/>
      <w:bookmarkEnd w:id="373"/>
      <w:bookmarkEnd w:id="374"/>
      <w:bookmarkEnd w:id="375"/>
      <w:bookmarkEnd w:id="376"/>
      <w:bookmarkEnd w:id="377"/>
      <w:bookmarkEnd w:id="378"/>
      <w:r w:rsidRPr="005325A8">
        <w:rPr>
          <w:rFonts w:ascii="Times New Roman" w:hAnsi="Times New Roman" w:cs="Times New Roman"/>
          <w:b/>
          <w:sz w:val="24"/>
          <w:szCs w:val="24"/>
        </w:rPr>
        <w:t>Research</w:t>
      </w:r>
      <w:bookmarkEnd w:id="379"/>
      <w:bookmarkEnd w:id="380"/>
      <w:bookmarkEnd w:id="381"/>
      <w:bookmarkEnd w:id="382"/>
      <w:bookmarkEnd w:id="383"/>
      <w:bookmarkEnd w:id="384"/>
    </w:p>
    <w:p w:rsidR="00796805" w:rsidRPr="005325A8" w:rsidRDefault="00796805" w:rsidP="00796805">
      <w:pPr>
        <w:spacing w:after="240"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study found that logistics management dimensions of strategic planning, organizational relationships and relationships controls predicted 60% of the variance in performance of SSIs while other variables predicted the remaining 40% variance. Other studies should be conducted to examine the role of ICT in strengthening the logistics management function in SMEs of Uganda. </w:t>
      </w:r>
    </w:p>
    <w:p w:rsidR="00796805" w:rsidRPr="005325A8" w:rsidRDefault="00796805" w:rsidP="00796805">
      <w:pPr>
        <w:spacing w:line="480" w:lineRule="auto"/>
        <w:jc w:val="both"/>
        <w:rPr>
          <w:rFonts w:ascii="Times New Roman" w:hAnsi="Times New Roman" w:cs="Times New Roman"/>
          <w:sz w:val="24"/>
          <w:szCs w:val="24"/>
        </w:rPr>
      </w:pPr>
    </w:p>
    <w:p w:rsidR="00796805" w:rsidRPr="005325A8" w:rsidRDefault="00796805" w:rsidP="00796805">
      <w:pPr>
        <w:spacing w:line="480" w:lineRule="auto"/>
        <w:jc w:val="both"/>
        <w:rPr>
          <w:rFonts w:ascii="Times New Roman" w:hAnsi="Times New Roman" w:cs="Times New Roman"/>
          <w:b/>
          <w:sz w:val="24"/>
          <w:szCs w:val="24"/>
        </w:rPr>
      </w:pPr>
    </w:p>
    <w:p w:rsidR="00E54D93" w:rsidRPr="005325A8" w:rsidRDefault="0098156C" w:rsidP="007C1130">
      <w:pPr>
        <w:pStyle w:val="Heading1"/>
        <w:spacing w:line="480" w:lineRule="auto"/>
        <w:jc w:val="center"/>
        <w:rPr>
          <w:szCs w:val="24"/>
        </w:rPr>
      </w:pPr>
      <w:bookmarkStart w:id="385" w:name="_Toc404767329"/>
      <w:bookmarkStart w:id="386" w:name="_Toc404768010"/>
      <w:r w:rsidRPr="005325A8">
        <w:rPr>
          <w:szCs w:val="24"/>
        </w:rPr>
        <w:lastRenderedPageBreak/>
        <w:t>REFERENCES</w:t>
      </w:r>
      <w:bookmarkEnd w:id="385"/>
      <w:bookmarkEnd w:id="386"/>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Amin, M. (2005). Social Science Research: Conception, Methodology and Analysis</w:t>
      </w:r>
    </w:p>
    <w:p w:rsidR="00D21EF7" w:rsidRPr="005325A8" w:rsidRDefault="00C45509"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Chow, G Heaver, T., &amp;</w:t>
      </w:r>
      <w:r w:rsidR="00D21EF7" w:rsidRPr="005325A8">
        <w:rPr>
          <w:rFonts w:ascii="Times New Roman" w:hAnsi="Times New Roman" w:cs="Times New Roman"/>
          <w:sz w:val="24"/>
          <w:szCs w:val="24"/>
        </w:rPr>
        <w:t>Henriksson, L.</w:t>
      </w:r>
      <w:r>
        <w:rPr>
          <w:rFonts w:ascii="Times New Roman" w:hAnsi="Times New Roman" w:cs="Times New Roman"/>
          <w:sz w:val="24"/>
          <w:szCs w:val="24"/>
        </w:rPr>
        <w:t xml:space="preserve"> E. (1994). </w:t>
      </w:r>
      <w:r w:rsidR="00D21EF7" w:rsidRPr="005325A8">
        <w:rPr>
          <w:rFonts w:ascii="Times New Roman" w:hAnsi="Times New Roman" w:cs="Times New Roman"/>
          <w:sz w:val="24"/>
          <w:szCs w:val="24"/>
        </w:rPr>
        <w:t xml:space="preserve">Logistics Performance: Definition and </w:t>
      </w:r>
      <w:r w:rsidR="00D21EF7" w:rsidRPr="005325A8">
        <w:rPr>
          <w:rFonts w:ascii="Times New Roman" w:hAnsi="Times New Roman" w:cs="Times New Roman"/>
          <w:sz w:val="24"/>
          <w:szCs w:val="24"/>
        </w:rPr>
        <w:tab/>
        <w:t xml:space="preserve">Measurement International </w:t>
      </w:r>
      <w:r w:rsidR="00D21EF7" w:rsidRPr="005325A8">
        <w:rPr>
          <w:rFonts w:ascii="Times New Roman" w:hAnsi="Times New Roman" w:cs="Times New Roman"/>
          <w:i/>
          <w:sz w:val="24"/>
          <w:szCs w:val="24"/>
        </w:rPr>
        <w:t>Journal of Physical Distribution &amp; Logistics Management</w:t>
      </w:r>
      <w:r w:rsidR="00D21EF7" w:rsidRPr="005325A8">
        <w:rPr>
          <w:rFonts w:ascii="Times New Roman" w:hAnsi="Times New Roman" w:cs="Times New Roman"/>
          <w:sz w:val="24"/>
          <w:szCs w:val="24"/>
        </w:rPr>
        <w:t xml:space="preserve">, </w:t>
      </w:r>
      <w:r w:rsidR="00D21EF7" w:rsidRPr="005325A8">
        <w:rPr>
          <w:rFonts w:ascii="Times New Roman" w:hAnsi="Times New Roman" w:cs="Times New Roman"/>
          <w:sz w:val="24"/>
          <w:szCs w:val="24"/>
        </w:rPr>
        <w:tab/>
        <w:t>Vol. 24 No. 1; p.17-28</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Galbraith J. R. (1994). Competing with Flexible lateral organizations, 2</w:t>
      </w:r>
      <w:r w:rsidRPr="005325A8">
        <w:rPr>
          <w:rFonts w:ascii="Times New Roman" w:hAnsi="Times New Roman" w:cs="Times New Roman"/>
          <w:sz w:val="24"/>
          <w:szCs w:val="24"/>
          <w:vertAlign w:val="superscript"/>
        </w:rPr>
        <w:t>nd</w:t>
      </w:r>
      <w:r w:rsidRPr="005325A8">
        <w:rPr>
          <w:rFonts w:ascii="Times New Roman" w:hAnsi="Times New Roman" w:cs="Times New Roman"/>
          <w:sz w:val="24"/>
          <w:szCs w:val="24"/>
        </w:rPr>
        <w:t xml:space="preserve">ed, Addison-Wesley, </w:t>
      </w:r>
      <w:r w:rsidRPr="005325A8">
        <w:rPr>
          <w:rFonts w:ascii="Times New Roman" w:hAnsi="Times New Roman" w:cs="Times New Roman"/>
          <w:sz w:val="24"/>
          <w:szCs w:val="24"/>
        </w:rPr>
        <w:tab/>
        <w:t xml:space="preserve">Reading MA, Lawrence, PR, Lorsch J. W. (1986). Organization and Environment – </w:t>
      </w:r>
      <w:r w:rsidRPr="005325A8">
        <w:rPr>
          <w:rFonts w:ascii="Times New Roman" w:hAnsi="Times New Roman" w:cs="Times New Roman"/>
          <w:sz w:val="24"/>
          <w:szCs w:val="24"/>
        </w:rPr>
        <w:tab/>
        <w:t xml:space="preserve">Managing Differentiation and Integration, Harvard Business School Classics edition, </w:t>
      </w:r>
      <w:r w:rsidRPr="005325A8">
        <w:rPr>
          <w:rFonts w:ascii="Times New Roman" w:hAnsi="Times New Roman" w:cs="Times New Roman"/>
          <w:sz w:val="24"/>
          <w:szCs w:val="24"/>
        </w:rPr>
        <w:tab/>
        <w:t>Harvard Business School Press, Boston, MA.</w:t>
      </w:r>
    </w:p>
    <w:p w:rsidR="00D21EF7" w:rsidRPr="005325A8" w:rsidRDefault="00C45509"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Goran. P. (1997). </w:t>
      </w:r>
      <w:r w:rsidR="00D21EF7" w:rsidRPr="005325A8">
        <w:rPr>
          <w:rFonts w:ascii="Times New Roman" w:hAnsi="Times New Roman" w:cs="Times New Roman"/>
          <w:sz w:val="24"/>
          <w:szCs w:val="24"/>
        </w:rPr>
        <w:t>Organisation design strategies for business logistics.</w:t>
      </w:r>
      <w:r w:rsidR="00D21EF7" w:rsidRPr="00C45509">
        <w:rPr>
          <w:rFonts w:ascii="Times New Roman" w:hAnsi="Times New Roman" w:cs="Times New Roman"/>
          <w:i/>
          <w:sz w:val="24"/>
          <w:szCs w:val="24"/>
        </w:rPr>
        <w:t xml:space="preserve">International Journal of </w:t>
      </w:r>
      <w:r w:rsidR="00D21EF7" w:rsidRPr="00C45509">
        <w:rPr>
          <w:rFonts w:ascii="Times New Roman" w:hAnsi="Times New Roman" w:cs="Times New Roman"/>
          <w:i/>
          <w:sz w:val="24"/>
          <w:szCs w:val="24"/>
        </w:rPr>
        <w:tab/>
        <w:t>Physical Distribution &amp; Logistics Management</w:t>
      </w:r>
      <w:r w:rsidR="00D21EF7" w:rsidRPr="005325A8">
        <w:rPr>
          <w:rFonts w:ascii="Times New Roman" w:hAnsi="Times New Roman" w:cs="Times New Roman"/>
          <w:sz w:val="24"/>
          <w:szCs w:val="24"/>
        </w:rPr>
        <w:t>, Vol. 27 No. 5\6, pp. 282-291</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Hall. R</w:t>
      </w:r>
      <w:r w:rsidRPr="00C45509">
        <w:rPr>
          <w:rFonts w:ascii="Times New Roman" w:hAnsi="Times New Roman" w:cs="Times New Roman"/>
          <w:sz w:val="24"/>
          <w:szCs w:val="24"/>
        </w:rPr>
        <w:t>. (1991)</w:t>
      </w:r>
      <w:r w:rsidR="00C45509">
        <w:rPr>
          <w:rFonts w:ascii="Times New Roman" w:hAnsi="Times New Roman" w:cs="Times New Roman"/>
          <w:i/>
          <w:sz w:val="24"/>
          <w:szCs w:val="24"/>
        </w:rPr>
        <w:t xml:space="preserve">. </w:t>
      </w:r>
      <w:r w:rsidRPr="00C45509">
        <w:rPr>
          <w:rFonts w:ascii="Times New Roman" w:hAnsi="Times New Roman" w:cs="Times New Roman"/>
          <w:i/>
          <w:sz w:val="24"/>
          <w:szCs w:val="24"/>
        </w:rPr>
        <w:t>Organisations: Structures, Processes and Outcomes,</w:t>
      </w:r>
      <w:r w:rsidRPr="005325A8">
        <w:rPr>
          <w:rFonts w:ascii="Times New Roman" w:hAnsi="Times New Roman" w:cs="Times New Roman"/>
          <w:sz w:val="24"/>
          <w:szCs w:val="24"/>
        </w:rPr>
        <w:t xml:space="preserve">Prentice-Hall, New York </w:t>
      </w:r>
      <w:r w:rsidRPr="005325A8">
        <w:rPr>
          <w:rFonts w:ascii="Times New Roman" w:hAnsi="Times New Roman" w:cs="Times New Roman"/>
          <w:sz w:val="24"/>
          <w:szCs w:val="24"/>
        </w:rPr>
        <w:tab/>
        <w:t>and London, P. 267</w:t>
      </w:r>
    </w:p>
    <w:p w:rsidR="00D21EF7" w:rsidRPr="005325A8" w:rsidRDefault="00C45509"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Hans Christian, P., &amp; Werner, Z. (1997). </w:t>
      </w:r>
      <w:r w:rsidR="00D21EF7" w:rsidRPr="005325A8">
        <w:rPr>
          <w:rFonts w:ascii="Times New Roman" w:hAnsi="Times New Roman" w:cs="Times New Roman"/>
          <w:sz w:val="24"/>
          <w:szCs w:val="24"/>
        </w:rPr>
        <w:t xml:space="preserve">Organisation for logistics: the contingency approach </w:t>
      </w:r>
      <w:r w:rsidR="00D21EF7" w:rsidRPr="005325A8">
        <w:rPr>
          <w:rFonts w:ascii="Times New Roman" w:hAnsi="Times New Roman" w:cs="Times New Roman"/>
          <w:sz w:val="24"/>
          <w:szCs w:val="24"/>
        </w:rPr>
        <w:tab/>
        <w:t>320.</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Harland, C.M (1996) Supply Chain Management, Purchasing and Supply Management. </w:t>
      </w:r>
      <w:r w:rsidRPr="005325A8">
        <w:rPr>
          <w:rFonts w:ascii="Times New Roman" w:hAnsi="Times New Roman" w:cs="Times New Roman"/>
          <w:sz w:val="24"/>
          <w:szCs w:val="24"/>
        </w:rPr>
        <w:tab/>
        <w:t xml:space="preserve">Logistics, Vertical Integration, Materials Management and Supply Chain Dynamics. In: </w:t>
      </w:r>
      <w:r w:rsidRPr="005325A8">
        <w:rPr>
          <w:rFonts w:ascii="Times New Roman" w:hAnsi="Times New Roman" w:cs="Times New Roman"/>
          <w:sz w:val="24"/>
          <w:szCs w:val="24"/>
        </w:rPr>
        <w:tab/>
        <w:t xml:space="preserve">Slack, N (ed.) Blackwell Encyclopedic Dictionary of Operations Management. UK: </w:t>
      </w:r>
      <w:r w:rsidRPr="005325A8">
        <w:rPr>
          <w:rFonts w:ascii="Times New Roman" w:hAnsi="Times New Roman" w:cs="Times New Roman"/>
          <w:sz w:val="24"/>
          <w:szCs w:val="24"/>
        </w:rPr>
        <w:tab/>
        <w:t xml:space="preserve">Blackwell. </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 xml:space="preserve">Heskett, J. I., (1994). Controlling Customer Logistics Service Controlling Customer Logistics </w:t>
      </w:r>
      <w:r w:rsidRPr="005325A8">
        <w:rPr>
          <w:rFonts w:ascii="Times New Roman" w:hAnsi="Times New Roman" w:cs="Times New Roman"/>
          <w:sz w:val="24"/>
          <w:szCs w:val="24"/>
        </w:rPr>
        <w:tab/>
        <w:t xml:space="preserve">Service. </w:t>
      </w:r>
      <w:r w:rsidRPr="005325A8">
        <w:rPr>
          <w:rFonts w:ascii="Times New Roman" w:hAnsi="Times New Roman" w:cs="Times New Roman"/>
          <w:i/>
          <w:sz w:val="24"/>
          <w:szCs w:val="24"/>
        </w:rPr>
        <w:t xml:space="preserve">International Journal of Physical Distribution &amp; Logistics Management </w:t>
      </w:r>
      <w:r w:rsidRPr="005325A8">
        <w:rPr>
          <w:rFonts w:ascii="Times New Roman" w:hAnsi="Times New Roman" w:cs="Times New Roman"/>
          <w:sz w:val="24"/>
          <w:szCs w:val="24"/>
        </w:rPr>
        <w:t xml:space="preserve">Vol. 24 </w:t>
      </w:r>
      <w:r w:rsidRPr="005325A8">
        <w:rPr>
          <w:rFonts w:ascii="Times New Roman" w:hAnsi="Times New Roman" w:cs="Times New Roman"/>
          <w:sz w:val="24"/>
          <w:szCs w:val="24"/>
        </w:rPr>
        <w:tab/>
        <w:t>No. 4, 1994, pp. 4-10.</w:t>
      </w:r>
    </w:p>
    <w:p w:rsidR="00C45509" w:rsidRDefault="00C45509"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Heskett, J.J. (1963). </w:t>
      </w:r>
      <w:r w:rsidR="00D21EF7" w:rsidRPr="005325A8">
        <w:rPr>
          <w:rFonts w:ascii="Times New Roman" w:hAnsi="Times New Roman" w:cs="Times New Roman"/>
          <w:sz w:val="24"/>
          <w:szCs w:val="24"/>
        </w:rPr>
        <w:t>Predictiv</w:t>
      </w:r>
      <w:r>
        <w:rPr>
          <w:rFonts w:ascii="Times New Roman" w:hAnsi="Times New Roman" w:cs="Times New Roman"/>
          <w:sz w:val="24"/>
          <w:szCs w:val="24"/>
        </w:rPr>
        <w:t>e Value of Classroom Simulation</w:t>
      </w:r>
      <w:r w:rsidR="00D21EF7" w:rsidRPr="005325A8">
        <w:rPr>
          <w:rFonts w:ascii="Times New Roman" w:hAnsi="Times New Roman" w:cs="Times New Roman"/>
          <w:sz w:val="24"/>
          <w:szCs w:val="24"/>
        </w:rPr>
        <w:t>, i</w:t>
      </w:r>
      <w:r>
        <w:rPr>
          <w:rFonts w:ascii="Times New Roman" w:hAnsi="Times New Roman" w:cs="Times New Roman"/>
          <w:sz w:val="24"/>
          <w:szCs w:val="24"/>
        </w:rPr>
        <w:t xml:space="preserve">n Decker, W.S. (Ed.), Emerging </w:t>
      </w:r>
    </w:p>
    <w:p w:rsidR="00D21EF7" w:rsidRPr="005325A8" w:rsidRDefault="00D21EF7" w:rsidP="00C45509">
      <w:pPr>
        <w:spacing w:line="480" w:lineRule="auto"/>
        <w:ind w:firstLine="720"/>
        <w:jc w:val="both"/>
        <w:rPr>
          <w:rFonts w:ascii="Times New Roman" w:hAnsi="Times New Roman" w:cs="Times New Roman"/>
          <w:sz w:val="24"/>
          <w:szCs w:val="24"/>
        </w:rPr>
      </w:pPr>
      <w:r w:rsidRPr="005325A8">
        <w:rPr>
          <w:rFonts w:ascii="Times New Roman" w:hAnsi="Times New Roman" w:cs="Times New Roman"/>
          <w:sz w:val="24"/>
          <w:szCs w:val="24"/>
        </w:rPr>
        <w:t>Concept in Marketing, American Marketing Association, Chicago, IL, pp. 101-15.</w:t>
      </w:r>
    </w:p>
    <w:p w:rsidR="002141E8" w:rsidRDefault="002141E8" w:rsidP="00C45509">
      <w:pPr>
        <w:spacing w:line="480" w:lineRule="auto"/>
        <w:ind w:firstLine="720"/>
        <w:jc w:val="both"/>
        <w:rPr>
          <w:rFonts w:ascii="Times New Roman" w:hAnsi="Times New Roman" w:cs="Times New Roman"/>
          <w:sz w:val="24"/>
          <w:szCs w:val="24"/>
        </w:rPr>
      </w:pPr>
      <w:r w:rsidRPr="005325A8">
        <w:rPr>
          <w:rFonts w:ascii="Times New Roman" w:hAnsi="Times New Roman" w:cs="Times New Roman"/>
          <w:sz w:val="24"/>
          <w:szCs w:val="24"/>
        </w:rPr>
        <w:t>Hot Loaf strategic plan 2005-2011</w:t>
      </w:r>
      <w:r w:rsidR="00C45509">
        <w:rPr>
          <w:rFonts w:ascii="Times New Roman" w:hAnsi="Times New Roman" w:cs="Times New Roman"/>
          <w:sz w:val="24"/>
          <w:szCs w:val="24"/>
        </w:rPr>
        <w:t xml:space="preserve">. </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Jensen,</w:t>
      </w:r>
      <w:r w:rsidR="00C45509">
        <w:rPr>
          <w:rFonts w:ascii="Times New Roman" w:hAnsi="Times New Roman" w:cs="Times New Roman"/>
          <w:sz w:val="24"/>
          <w:szCs w:val="24"/>
        </w:rPr>
        <w:t xml:space="preserve"> M. C., &amp;Meckling, W.H (1976).</w:t>
      </w:r>
      <w:r w:rsidRPr="005325A8">
        <w:rPr>
          <w:rFonts w:ascii="Times New Roman" w:hAnsi="Times New Roman" w:cs="Times New Roman"/>
          <w:sz w:val="24"/>
          <w:szCs w:val="24"/>
        </w:rPr>
        <w:t>Theory of the firm: managerial behavior, agency</w:t>
      </w:r>
      <w:r w:rsidR="00C45509">
        <w:rPr>
          <w:rFonts w:ascii="Times New Roman" w:hAnsi="Times New Roman" w:cs="Times New Roman"/>
          <w:sz w:val="24"/>
          <w:szCs w:val="24"/>
        </w:rPr>
        <w:tab/>
        <w:t>Costs and ownership structure</w:t>
      </w:r>
      <w:r w:rsidRPr="005325A8">
        <w:rPr>
          <w:rFonts w:ascii="Times New Roman" w:hAnsi="Times New Roman" w:cs="Times New Roman"/>
          <w:sz w:val="24"/>
          <w:szCs w:val="24"/>
        </w:rPr>
        <w:t xml:space="preserve">, </w:t>
      </w:r>
      <w:r w:rsidRPr="005325A8">
        <w:rPr>
          <w:rFonts w:ascii="Times New Roman" w:hAnsi="Times New Roman" w:cs="Times New Roman"/>
          <w:i/>
          <w:sz w:val="24"/>
          <w:szCs w:val="24"/>
        </w:rPr>
        <w:t>Journal of Financial Economics</w:t>
      </w:r>
      <w:r w:rsidRPr="005325A8">
        <w:rPr>
          <w:rFonts w:ascii="Times New Roman" w:hAnsi="Times New Roman" w:cs="Times New Roman"/>
          <w:sz w:val="24"/>
          <w:szCs w:val="24"/>
        </w:rPr>
        <w:t xml:space="preserve">, Vol. 3 No. 4, October, </w:t>
      </w:r>
      <w:r w:rsidRPr="005325A8">
        <w:rPr>
          <w:rFonts w:ascii="Times New Roman" w:hAnsi="Times New Roman" w:cs="Times New Roman"/>
          <w:sz w:val="24"/>
          <w:szCs w:val="24"/>
        </w:rPr>
        <w:tab/>
        <w:t>p.308.</w:t>
      </w:r>
    </w:p>
    <w:p w:rsidR="00D21EF7" w:rsidRPr="005325A8" w:rsidRDefault="00C45509"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Kearney, A.T. (1994). </w:t>
      </w:r>
      <w:r w:rsidR="00D21EF7" w:rsidRPr="005325A8">
        <w:rPr>
          <w:rFonts w:ascii="Times New Roman" w:hAnsi="Times New Roman" w:cs="Times New Roman"/>
          <w:sz w:val="24"/>
          <w:szCs w:val="24"/>
        </w:rPr>
        <w:t xml:space="preserve">Achieving Customer Satisfaction through Logistics Excellence. </w:t>
      </w:r>
      <w:r w:rsidR="00D21EF7" w:rsidRPr="00C45509">
        <w:rPr>
          <w:rFonts w:ascii="Times New Roman" w:hAnsi="Times New Roman" w:cs="Times New Roman"/>
          <w:i/>
          <w:sz w:val="24"/>
          <w:szCs w:val="24"/>
        </w:rPr>
        <w:t xml:space="preserve">Managing </w:t>
      </w:r>
      <w:r w:rsidR="00D21EF7" w:rsidRPr="00C45509">
        <w:rPr>
          <w:rFonts w:ascii="Times New Roman" w:hAnsi="Times New Roman" w:cs="Times New Roman"/>
          <w:i/>
          <w:sz w:val="24"/>
          <w:szCs w:val="24"/>
        </w:rPr>
        <w:tab/>
        <w:t xml:space="preserve">Service Quality, </w:t>
      </w:r>
      <w:r w:rsidR="00D21EF7" w:rsidRPr="005325A8">
        <w:rPr>
          <w:rFonts w:ascii="Times New Roman" w:hAnsi="Times New Roman" w:cs="Times New Roman"/>
          <w:sz w:val="24"/>
          <w:szCs w:val="24"/>
        </w:rPr>
        <w:t>Vol. 4 No. 2, pp. 47-50.</w:t>
      </w:r>
    </w:p>
    <w:p w:rsidR="00C45509" w:rsidRDefault="00C45509"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Lambert, D.M (2008).</w:t>
      </w:r>
      <w:r w:rsidR="00D21EF7" w:rsidRPr="00C45509">
        <w:rPr>
          <w:rFonts w:ascii="Times New Roman" w:hAnsi="Times New Roman" w:cs="Times New Roman"/>
          <w:i/>
          <w:sz w:val="24"/>
          <w:szCs w:val="24"/>
        </w:rPr>
        <w:t>Supply Chain Management: Processes, Partnerships, Performance</w:t>
      </w:r>
      <w:r w:rsidR="00D21EF7" w:rsidRPr="00C45509">
        <w:rPr>
          <w:rFonts w:ascii="Times New Roman" w:hAnsi="Times New Roman" w:cs="Times New Roman"/>
          <w:sz w:val="24"/>
          <w:szCs w:val="24"/>
        </w:rPr>
        <w:t>,</w:t>
      </w:r>
      <w:r w:rsidR="00D21EF7" w:rsidRPr="005325A8">
        <w:rPr>
          <w:rFonts w:ascii="Times New Roman" w:hAnsi="Times New Roman" w:cs="Times New Roman"/>
          <w:sz w:val="24"/>
          <w:szCs w:val="24"/>
        </w:rPr>
        <w:t xml:space="preserve"> 3</w:t>
      </w:r>
      <w:r w:rsidR="00D21EF7" w:rsidRPr="005325A8">
        <w:rPr>
          <w:rFonts w:ascii="Times New Roman" w:hAnsi="Times New Roman" w:cs="Times New Roman"/>
          <w:sz w:val="24"/>
          <w:szCs w:val="24"/>
          <w:vertAlign w:val="superscript"/>
        </w:rPr>
        <w:t>rd</w:t>
      </w:r>
    </w:p>
    <w:p w:rsidR="00D21EF7" w:rsidRPr="005325A8" w:rsidRDefault="00D21EF7" w:rsidP="00C45509">
      <w:pPr>
        <w:spacing w:line="480" w:lineRule="auto"/>
        <w:ind w:firstLine="720"/>
        <w:jc w:val="both"/>
        <w:rPr>
          <w:rFonts w:ascii="Times New Roman" w:hAnsi="Times New Roman" w:cs="Times New Roman"/>
          <w:sz w:val="24"/>
          <w:szCs w:val="24"/>
        </w:rPr>
      </w:pPr>
      <w:r w:rsidRPr="005325A8">
        <w:rPr>
          <w:rFonts w:ascii="Times New Roman" w:hAnsi="Times New Roman" w:cs="Times New Roman"/>
          <w:sz w:val="24"/>
          <w:szCs w:val="24"/>
        </w:rPr>
        <w:t>edition. 2008.</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Mentzer, J.T. et al. (2001) Defining Supply Chain Management in: Logistics. Vol. 22, No. 2 </w:t>
      </w:r>
      <w:r w:rsidRPr="005325A8">
        <w:rPr>
          <w:rFonts w:ascii="Times New Roman" w:hAnsi="Times New Roman" w:cs="Times New Roman"/>
          <w:sz w:val="24"/>
          <w:szCs w:val="24"/>
        </w:rPr>
        <w:tab/>
        <w:t>2001, pp. 1-25</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Mugenda, O. and Mugenda, A. (1999). Research Methods: Quantitative and Qualitative </w:t>
      </w:r>
      <w:r w:rsidRPr="005325A8">
        <w:rPr>
          <w:rFonts w:ascii="Times New Roman" w:hAnsi="Times New Roman" w:cs="Times New Roman"/>
          <w:sz w:val="24"/>
          <w:szCs w:val="24"/>
        </w:rPr>
        <w:tab/>
        <w:t>Approaches.</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Mugerwa, A. (2004). The Relationship between Customer Service and Customer Satisfaction in </w:t>
      </w:r>
      <w:r w:rsidRPr="005325A8">
        <w:rPr>
          <w:rFonts w:ascii="Times New Roman" w:hAnsi="Times New Roman" w:cs="Times New Roman"/>
          <w:sz w:val="24"/>
          <w:szCs w:val="24"/>
        </w:rPr>
        <w:tab/>
        <w:t xml:space="preserve">Kyambogo University. A Dissertation Presented for award of the Degree in Masters in </w:t>
      </w:r>
      <w:r w:rsidRPr="005325A8">
        <w:rPr>
          <w:rFonts w:ascii="Times New Roman" w:hAnsi="Times New Roman" w:cs="Times New Roman"/>
          <w:sz w:val="24"/>
          <w:szCs w:val="24"/>
        </w:rPr>
        <w:tab/>
        <w:t>Business Administration of Makerere University, Unpublished.</w:t>
      </w:r>
    </w:p>
    <w:p w:rsidR="00936E12" w:rsidRDefault="00936E12" w:rsidP="0047017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Mushega, K. H. (2010).</w:t>
      </w:r>
      <w:r w:rsidR="00D21EF7" w:rsidRPr="005325A8">
        <w:rPr>
          <w:rFonts w:ascii="Times New Roman" w:hAnsi="Times New Roman" w:cs="Times New Roman"/>
          <w:sz w:val="24"/>
          <w:szCs w:val="24"/>
        </w:rPr>
        <w:t xml:space="preserve"> Outsourcing and Organisation Performance </w:t>
      </w:r>
      <w:r>
        <w:rPr>
          <w:rFonts w:ascii="Times New Roman" w:hAnsi="Times New Roman" w:cs="Times New Roman"/>
          <w:sz w:val="24"/>
          <w:szCs w:val="24"/>
        </w:rPr>
        <w:t xml:space="preserve">in Parastatals Organisation </w:t>
      </w:r>
    </w:p>
    <w:p w:rsidR="00D21EF7" w:rsidRPr="005325A8" w:rsidRDefault="00936E12" w:rsidP="00936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00D21EF7" w:rsidRPr="005325A8">
        <w:rPr>
          <w:rFonts w:ascii="Times New Roman" w:hAnsi="Times New Roman" w:cs="Times New Roman"/>
          <w:sz w:val="24"/>
          <w:szCs w:val="24"/>
        </w:rPr>
        <w:t xml:space="preserve">Uganda. A Case Study of Civil Aviation Authority, 2010. </w:t>
      </w:r>
      <w:r>
        <w:rPr>
          <w:rFonts w:ascii="Times New Roman" w:hAnsi="Times New Roman" w:cs="Times New Roman"/>
          <w:sz w:val="24"/>
          <w:szCs w:val="24"/>
        </w:rPr>
        <w:t xml:space="preserve">Unpublished Dissertation, </w:t>
      </w:r>
      <w:r w:rsidR="00D21EF7" w:rsidRPr="005325A8">
        <w:rPr>
          <w:rFonts w:ascii="Times New Roman" w:hAnsi="Times New Roman" w:cs="Times New Roman"/>
          <w:sz w:val="24"/>
          <w:szCs w:val="24"/>
        </w:rPr>
        <w:tab/>
      </w:r>
      <w:r w:rsidR="00D21EF7" w:rsidRPr="005325A8">
        <w:rPr>
          <w:rFonts w:ascii="Times New Roman" w:hAnsi="Times New Roman" w:cs="Times New Roman"/>
          <w:sz w:val="24"/>
          <w:szCs w:val="24"/>
        </w:rPr>
        <w:tab/>
        <w:t xml:space="preserve">Management of Uganda Management Institute. </w:t>
      </w:r>
    </w:p>
    <w:p w:rsidR="00936E12" w:rsidRDefault="00D21EF7" w:rsidP="00470171">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Njala P. </w:t>
      </w:r>
      <w:r w:rsidR="00936E12">
        <w:rPr>
          <w:rFonts w:ascii="Times New Roman" w:hAnsi="Times New Roman" w:cs="Times New Roman"/>
          <w:sz w:val="24"/>
          <w:szCs w:val="24"/>
        </w:rPr>
        <w:t xml:space="preserve">(2011). </w:t>
      </w:r>
      <w:r w:rsidRPr="005325A8">
        <w:rPr>
          <w:rFonts w:ascii="Times New Roman" w:hAnsi="Times New Roman" w:cs="Times New Roman"/>
          <w:sz w:val="24"/>
          <w:szCs w:val="24"/>
        </w:rPr>
        <w:t xml:space="preserve">Relationship between Performance Management and Employee Performance in </w:t>
      </w:r>
      <w:r w:rsidRPr="005325A8">
        <w:rPr>
          <w:rFonts w:ascii="Times New Roman" w:hAnsi="Times New Roman" w:cs="Times New Roman"/>
          <w:sz w:val="24"/>
          <w:szCs w:val="24"/>
        </w:rPr>
        <w:tab/>
        <w:t>National Medical Stor</w:t>
      </w:r>
      <w:r w:rsidR="00936E12">
        <w:rPr>
          <w:rFonts w:ascii="Times New Roman" w:hAnsi="Times New Roman" w:cs="Times New Roman"/>
          <w:sz w:val="24"/>
          <w:szCs w:val="24"/>
        </w:rPr>
        <w:t xml:space="preserve">es in Uganda, 2011. Unpublished Proposal Uganda Management </w:t>
      </w:r>
    </w:p>
    <w:p w:rsidR="00D21EF7" w:rsidRPr="005325A8" w:rsidRDefault="00936E12" w:rsidP="00936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Institute. </w:t>
      </w:r>
    </w:p>
    <w:p w:rsidR="00D21EF7" w:rsidRPr="005325A8" w:rsidRDefault="00936E12"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Reitze, J. (1996). </w:t>
      </w:r>
      <w:r w:rsidR="00D21EF7" w:rsidRPr="005325A8">
        <w:rPr>
          <w:rFonts w:ascii="Times New Roman" w:hAnsi="Times New Roman" w:cs="Times New Roman"/>
          <w:sz w:val="24"/>
          <w:szCs w:val="24"/>
        </w:rPr>
        <w:t>Strategic alliance secrets: Logistics Association of Australia Ltd.</w:t>
      </w:r>
    </w:p>
    <w:p w:rsidR="00936E12"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Rider, J.L.,</w:t>
      </w:r>
      <w:r w:rsidR="00936E12">
        <w:rPr>
          <w:rFonts w:ascii="Times New Roman" w:hAnsi="Times New Roman" w:cs="Times New Roman"/>
          <w:sz w:val="24"/>
          <w:szCs w:val="24"/>
        </w:rPr>
        <w:t xml:space="preserve"> (1963).</w:t>
      </w:r>
      <w:r w:rsidRPr="005325A8">
        <w:rPr>
          <w:rFonts w:ascii="Times New Roman" w:hAnsi="Times New Roman" w:cs="Times New Roman"/>
          <w:sz w:val="24"/>
          <w:szCs w:val="24"/>
        </w:rPr>
        <w:t xml:space="preserve"> An Evaluation of the Predictive Value of Observation Gaming, an </w:t>
      </w:r>
    </w:p>
    <w:p w:rsidR="00D21EF7" w:rsidRPr="005325A8" w:rsidRDefault="00D21EF7" w:rsidP="00936E12">
      <w:pPr>
        <w:spacing w:line="480" w:lineRule="auto"/>
        <w:ind w:left="720"/>
        <w:jc w:val="both"/>
        <w:rPr>
          <w:rFonts w:ascii="Times New Roman" w:hAnsi="Times New Roman" w:cs="Times New Roman"/>
          <w:sz w:val="24"/>
          <w:szCs w:val="24"/>
        </w:rPr>
      </w:pPr>
      <w:r w:rsidRPr="005325A8">
        <w:rPr>
          <w:rFonts w:ascii="Times New Roman" w:hAnsi="Times New Roman" w:cs="Times New Roman"/>
          <w:sz w:val="24"/>
          <w:szCs w:val="24"/>
        </w:rPr>
        <w:t>unpublished</w:t>
      </w:r>
      <w:r w:rsidRPr="005325A8">
        <w:rPr>
          <w:rFonts w:ascii="Times New Roman" w:hAnsi="Times New Roman" w:cs="Times New Roman"/>
          <w:sz w:val="24"/>
          <w:szCs w:val="24"/>
        </w:rPr>
        <w:tab/>
        <w:t xml:space="preserve">Master’s  thesis deposited in the library of The Ohio State University, </w:t>
      </w:r>
      <w:r w:rsidR="00936E12">
        <w:rPr>
          <w:rFonts w:ascii="Times New Roman" w:hAnsi="Times New Roman" w:cs="Times New Roman"/>
          <w:sz w:val="24"/>
          <w:szCs w:val="24"/>
        </w:rPr>
        <w:t xml:space="preserve">Columbus, OH. </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Sink, D.S., Tuttle,</w:t>
      </w:r>
      <w:r w:rsidR="00936E12">
        <w:rPr>
          <w:rFonts w:ascii="Times New Roman" w:hAnsi="Times New Roman" w:cs="Times New Roman"/>
          <w:sz w:val="24"/>
          <w:szCs w:val="24"/>
        </w:rPr>
        <w:t xml:space="preserve"> T.C. and De Vries, S.J. (1984). </w:t>
      </w:r>
      <w:r w:rsidRPr="005325A8">
        <w:rPr>
          <w:rFonts w:ascii="Times New Roman" w:hAnsi="Times New Roman" w:cs="Times New Roman"/>
          <w:sz w:val="24"/>
          <w:szCs w:val="24"/>
        </w:rPr>
        <w:t xml:space="preserve">Productivity Measurement and Evaluation: </w:t>
      </w:r>
      <w:r w:rsidRPr="005325A8">
        <w:rPr>
          <w:rFonts w:ascii="Times New Roman" w:hAnsi="Times New Roman" w:cs="Times New Roman"/>
          <w:sz w:val="24"/>
          <w:szCs w:val="24"/>
        </w:rPr>
        <w:tab/>
        <w:t xml:space="preserve">What Is </w:t>
      </w:r>
      <w:r w:rsidR="00936E12">
        <w:rPr>
          <w:rFonts w:ascii="Times New Roman" w:hAnsi="Times New Roman" w:cs="Times New Roman"/>
          <w:sz w:val="24"/>
          <w:szCs w:val="24"/>
        </w:rPr>
        <w:t>Available?</w:t>
      </w:r>
      <w:r w:rsidRPr="00936E12">
        <w:rPr>
          <w:rFonts w:ascii="Times New Roman" w:hAnsi="Times New Roman" w:cs="Times New Roman"/>
          <w:i/>
          <w:sz w:val="24"/>
          <w:szCs w:val="24"/>
        </w:rPr>
        <w:t>National Productivity Review,</w:t>
      </w:r>
      <w:r w:rsidRPr="005325A8">
        <w:rPr>
          <w:rFonts w:ascii="Times New Roman" w:hAnsi="Times New Roman" w:cs="Times New Roman"/>
          <w:sz w:val="24"/>
          <w:szCs w:val="24"/>
        </w:rPr>
        <w:t xml:space="preserve"> Vol. 4 No. 3, pp. 265-387</w:t>
      </w:r>
    </w:p>
    <w:p w:rsidR="00D21EF7" w:rsidRPr="005325A8" w:rsidRDefault="00936E12"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Stock, J. (1997).</w:t>
      </w:r>
      <w:r w:rsidR="00D21EF7" w:rsidRPr="005325A8">
        <w:rPr>
          <w:rFonts w:ascii="Times New Roman" w:hAnsi="Times New Roman" w:cs="Times New Roman"/>
          <w:sz w:val="24"/>
          <w:szCs w:val="24"/>
        </w:rPr>
        <w:t xml:space="preserve">Applying theories from other disciplines to logistics. </w:t>
      </w:r>
      <w:r w:rsidR="00D21EF7" w:rsidRPr="005325A8">
        <w:rPr>
          <w:rFonts w:ascii="Times New Roman" w:hAnsi="Times New Roman" w:cs="Times New Roman"/>
          <w:i/>
          <w:sz w:val="24"/>
          <w:szCs w:val="24"/>
        </w:rPr>
        <w:t xml:space="preserve">International Journal of </w:t>
      </w:r>
      <w:r w:rsidR="00D21EF7" w:rsidRPr="005325A8">
        <w:rPr>
          <w:rFonts w:ascii="Times New Roman" w:hAnsi="Times New Roman" w:cs="Times New Roman"/>
          <w:i/>
          <w:sz w:val="24"/>
          <w:szCs w:val="24"/>
        </w:rPr>
        <w:tab/>
        <w:t>Physical Distribution &amp; Logistics Management</w:t>
      </w:r>
      <w:r w:rsidR="00D21EF7" w:rsidRPr="005325A8">
        <w:rPr>
          <w:rFonts w:ascii="Times New Roman" w:hAnsi="Times New Roman" w:cs="Times New Roman"/>
          <w:sz w:val="24"/>
          <w:szCs w:val="24"/>
        </w:rPr>
        <w:t>, Vol. 27 No. 9/10</w:t>
      </w:r>
    </w:p>
    <w:p w:rsidR="00D21EF7" w:rsidRPr="005325A8"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Tsay. A.A (1999). The quantity flexibility contract and supplier-customer incentives; </w:t>
      </w:r>
      <w:r w:rsidRPr="005325A8">
        <w:rPr>
          <w:rFonts w:ascii="Times New Roman" w:hAnsi="Times New Roman" w:cs="Times New Roman"/>
          <w:sz w:val="24"/>
          <w:szCs w:val="24"/>
        </w:rPr>
        <w:tab/>
      </w:r>
      <w:r w:rsidRPr="005325A8">
        <w:rPr>
          <w:rFonts w:ascii="Times New Roman" w:hAnsi="Times New Roman" w:cs="Times New Roman"/>
          <w:i/>
          <w:sz w:val="24"/>
          <w:szCs w:val="24"/>
        </w:rPr>
        <w:t>Management science.</w:t>
      </w:r>
      <w:r w:rsidRPr="005325A8">
        <w:rPr>
          <w:rFonts w:ascii="Times New Roman" w:hAnsi="Times New Roman" w:cs="Times New Roman"/>
          <w:sz w:val="24"/>
          <w:szCs w:val="24"/>
        </w:rPr>
        <w:t xml:space="preserve"> Vol. 45. Pp 1299 – 358.</w:t>
      </w:r>
    </w:p>
    <w:p w:rsidR="00D21EF7" w:rsidRPr="005325A8" w:rsidRDefault="00936E12" w:rsidP="008E1F8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Wang, C. (2002). </w:t>
      </w:r>
      <w:r w:rsidR="00D21EF7" w:rsidRPr="005325A8">
        <w:rPr>
          <w:rFonts w:ascii="Times New Roman" w:hAnsi="Times New Roman" w:cs="Times New Roman"/>
          <w:sz w:val="24"/>
          <w:szCs w:val="24"/>
        </w:rPr>
        <w:t>A general framework for supply chain models.</w:t>
      </w:r>
      <w:r w:rsidR="00D21EF7" w:rsidRPr="005325A8">
        <w:rPr>
          <w:rFonts w:ascii="Times New Roman" w:hAnsi="Times New Roman" w:cs="Times New Roman"/>
          <w:i/>
          <w:sz w:val="24"/>
          <w:szCs w:val="24"/>
        </w:rPr>
        <w:t xml:space="preserve">Supply chain management: an </w:t>
      </w:r>
      <w:r w:rsidR="00D21EF7" w:rsidRPr="005325A8">
        <w:rPr>
          <w:rFonts w:ascii="Times New Roman" w:hAnsi="Times New Roman" w:cs="Times New Roman"/>
          <w:i/>
          <w:sz w:val="24"/>
          <w:szCs w:val="24"/>
        </w:rPr>
        <w:tab/>
        <w:t>International Journal.</w:t>
      </w:r>
      <w:r w:rsidR="00D21EF7" w:rsidRPr="005325A8">
        <w:rPr>
          <w:rFonts w:ascii="Times New Roman" w:hAnsi="Times New Roman" w:cs="Times New Roman"/>
          <w:sz w:val="24"/>
          <w:szCs w:val="24"/>
        </w:rPr>
        <w:t>Vol 7. No. 5, pp 302-310.</w:t>
      </w:r>
    </w:p>
    <w:p w:rsidR="00936E12" w:rsidRDefault="00D21EF7" w:rsidP="008E1F8E">
      <w:pPr>
        <w:spacing w:line="48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 xml:space="preserve">Wanga, E. (2012). Logistics Management System and Customer Satisfaction in Clearing and </w:t>
      </w:r>
      <w:r w:rsidRPr="005325A8">
        <w:rPr>
          <w:rFonts w:ascii="Times New Roman" w:hAnsi="Times New Roman" w:cs="Times New Roman"/>
          <w:sz w:val="24"/>
          <w:szCs w:val="24"/>
        </w:rPr>
        <w:tab/>
        <w:t>Forwarding Companies: A case study of Ken Freight – Uganda Limited.</w:t>
      </w:r>
      <w:r w:rsidR="00936E12">
        <w:rPr>
          <w:rFonts w:ascii="Times New Roman" w:hAnsi="Times New Roman" w:cs="Times New Roman"/>
          <w:sz w:val="24"/>
          <w:szCs w:val="24"/>
        </w:rPr>
        <w:t xml:space="preserve"> Unpublished</w:t>
      </w:r>
      <w:r w:rsidRPr="005325A8">
        <w:rPr>
          <w:rFonts w:ascii="Times New Roman" w:hAnsi="Times New Roman" w:cs="Times New Roman"/>
          <w:sz w:val="24"/>
          <w:szCs w:val="24"/>
        </w:rPr>
        <w:t xml:space="preserve"> A </w:t>
      </w:r>
    </w:p>
    <w:p w:rsidR="00AF61A2" w:rsidRPr="005325A8" w:rsidRDefault="00936E12" w:rsidP="00936E12">
      <w:pPr>
        <w:spacing w:line="480" w:lineRule="auto"/>
        <w:ind w:firstLine="720"/>
        <w:jc w:val="both"/>
        <w:rPr>
          <w:rFonts w:ascii="Times New Roman" w:hAnsi="Times New Roman" w:cs="Times New Roman"/>
          <w:sz w:val="24"/>
          <w:szCs w:val="24"/>
        </w:rPr>
        <w:sectPr w:rsidR="00AF61A2" w:rsidRPr="005325A8" w:rsidSect="00F11B69">
          <w:pgSz w:w="12240" w:h="15840"/>
          <w:pgMar w:top="1440" w:right="1440" w:bottom="1440" w:left="1440" w:header="720" w:footer="720" w:gutter="0"/>
          <w:pgNumType w:start="1"/>
          <w:cols w:space="720"/>
          <w:docGrid w:linePitch="360"/>
        </w:sectPr>
      </w:pPr>
      <w:r>
        <w:rPr>
          <w:rFonts w:ascii="Times New Roman" w:hAnsi="Times New Roman" w:cs="Times New Roman"/>
          <w:sz w:val="24"/>
          <w:szCs w:val="24"/>
        </w:rPr>
        <w:t>Dissertation.</w:t>
      </w:r>
      <w:r>
        <w:rPr>
          <w:rFonts w:ascii="Times New Roman" w:hAnsi="Times New Roman" w:cs="Times New Roman"/>
          <w:sz w:val="24"/>
          <w:szCs w:val="24"/>
        </w:rPr>
        <w:tab/>
      </w:r>
      <w:r w:rsidR="00D21EF7" w:rsidRPr="005325A8">
        <w:rPr>
          <w:rFonts w:ascii="Times New Roman" w:hAnsi="Times New Roman" w:cs="Times New Roman"/>
          <w:sz w:val="24"/>
          <w:szCs w:val="24"/>
        </w:rPr>
        <w:t>Management</w:t>
      </w:r>
      <w:r w:rsidR="00AF61A2" w:rsidRPr="005325A8">
        <w:rPr>
          <w:rFonts w:ascii="Times New Roman" w:hAnsi="Times New Roman" w:cs="Times New Roman"/>
          <w:sz w:val="24"/>
          <w:szCs w:val="24"/>
        </w:rPr>
        <w:t> </w:t>
      </w:r>
      <w:r w:rsidR="00D21EF7" w:rsidRPr="005325A8">
        <w:rPr>
          <w:rFonts w:ascii="Times New Roman" w:hAnsi="Times New Roman" w:cs="Times New Roman"/>
          <w:sz w:val="24"/>
          <w:szCs w:val="24"/>
        </w:rPr>
        <w:t>of</w:t>
      </w:r>
      <w:r w:rsidR="00AF61A2" w:rsidRPr="005325A8">
        <w:rPr>
          <w:rFonts w:ascii="Times New Roman" w:hAnsi="Times New Roman" w:cs="Times New Roman"/>
          <w:sz w:val="24"/>
          <w:szCs w:val="24"/>
        </w:rPr>
        <w:t> </w:t>
      </w:r>
      <w:r w:rsidR="00D21EF7" w:rsidRPr="005325A8">
        <w:rPr>
          <w:rFonts w:ascii="Times New Roman" w:hAnsi="Times New Roman" w:cs="Times New Roman"/>
          <w:sz w:val="24"/>
          <w:szCs w:val="24"/>
        </w:rPr>
        <w:t>Uganda</w:t>
      </w:r>
      <w:r w:rsidR="00AF61A2" w:rsidRPr="005325A8">
        <w:rPr>
          <w:rFonts w:ascii="Times New Roman" w:hAnsi="Times New Roman" w:cs="Times New Roman"/>
          <w:sz w:val="24"/>
          <w:szCs w:val="24"/>
        </w:rPr>
        <w:t> </w:t>
      </w:r>
      <w:r w:rsidR="00D21EF7" w:rsidRPr="005325A8">
        <w:rPr>
          <w:rFonts w:ascii="Times New Roman" w:hAnsi="Times New Roman" w:cs="Times New Roman"/>
          <w:sz w:val="24"/>
          <w:szCs w:val="24"/>
        </w:rPr>
        <w:t>Management</w:t>
      </w:r>
      <w:r w:rsidR="00AF61A2" w:rsidRPr="005325A8">
        <w:rPr>
          <w:rFonts w:ascii="Times New Roman" w:hAnsi="Times New Roman" w:cs="Times New Roman"/>
          <w:sz w:val="24"/>
          <w:szCs w:val="24"/>
        </w:rPr>
        <w:t> </w:t>
      </w:r>
      <w:r w:rsidR="00D21EF7" w:rsidRPr="005325A8">
        <w:rPr>
          <w:rFonts w:ascii="Times New Roman" w:hAnsi="Times New Roman" w:cs="Times New Roman"/>
          <w:sz w:val="24"/>
          <w:szCs w:val="24"/>
        </w:rPr>
        <w:t>Institute.</w:t>
      </w:r>
    </w:p>
    <w:p w:rsidR="00C11B54" w:rsidRPr="005325A8" w:rsidRDefault="00C11B54" w:rsidP="00C11B54">
      <w:pPr>
        <w:pStyle w:val="Heading1"/>
        <w:spacing w:line="360" w:lineRule="auto"/>
        <w:jc w:val="center"/>
        <w:rPr>
          <w:szCs w:val="24"/>
        </w:rPr>
      </w:pPr>
      <w:bookmarkStart w:id="387" w:name="_Toc338032282"/>
      <w:bookmarkStart w:id="388" w:name="_Toc338032730"/>
      <w:bookmarkStart w:id="389" w:name="_Toc356886283"/>
      <w:bookmarkStart w:id="390" w:name="_Toc404767330"/>
      <w:bookmarkStart w:id="391" w:name="_Toc404768011"/>
      <w:r w:rsidRPr="005325A8">
        <w:rPr>
          <w:szCs w:val="24"/>
        </w:rPr>
        <w:lastRenderedPageBreak/>
        <w:t>APPENDICES</w:t>
      </w:r>
      <w:bookmarkStart w:id="392" w:name="_Toc334622825"/>
      <w:bookmarkStart w:id="393" w:name="_Toc336435418"/>
      <w:bookmarkStart w:id="394" w:name="_Toc337470374"/>
      <w:bookmarkEnd w:id="387"/>
      <w:bookmarkEnd w:id="388"/>
      <w:bookmarkEnd w:id="389"/>
      <w:bookmarkEnd w:id="390"/>
      <w:bookmarkEnd w:id="391"/>
    </w:p>
    <w:p w:rsidR="00C11B54" w:rsidRPr="005325A8" w:rsidRDefault="00C11B54" w:rsidP="00C11B54">
      <w:pPr>
        <w:pStyle w:val="Heading1"/>
        <w:spacing w:line="360" w:lineRule="auto"/>
        <w:rPr>
          <w:szCs w:val="24"/>
        </w:rPr>
      </w:pPr>
      <w:bookmarkStart w:id="395" w:name="_Toc338032283"/>
      <w:bookmarkStart w:id="396" w:name="_Toc338032731"/>
      <w:bookmarkStart w:id="397" w:name="_Toc356886284"/>
      <w:bookmarkStart w:id="398" w:name="_Toc404767331"/>
      <w:bookmarkStart w:id="399" w:name="_Toc404768012"/>
      <w:r w:rsidRPr="005325A8">
        <w:rPr>
          <w:szCs w:val="24"/>
        </w:rPr>
        <w:t xml:space="preserve">Appendix 1: </w:t>
      </w:r>
      <w:bookmarkEnd w:id="392"/>
      <w:bookmarkEnd w:id="393"/>
      <w:bookmarkEnd w:id="394"/>
      <w:bookmarkEnd w:id="395"/>
      <w:bookmarkEnd w:id="396"/>
      <w:bookmarkEnd w:id="397"/>
      <w:r w:rsidRPr="005325A8">
        <w:rPr>
          <w:szCs w:val="24"/>
        </w:rPr>
        <w:t>Logistics management and performance of small scale industries questionnaire</w:t>
      </w:r>
      <w:bookmarkEnd w:id="398"/>
      <w:bookmarkEnd w:id="399"/>
    </w:p>
    <w:p w:rsidR="00C11B54" w:rsidRPr="005325A8" w:rsidRDefault="00C11B54" w:rsidP="00C11B54">
      <w:pPr>
        <w:autoSpaceDE w:val="0"/>
        <w:autoSpaceDN w:val="0"/>
        <w:adjustRightInd w:val="0"/>
        <w:spacing w:after="0" w:line="360" w:lineRule="auto"/>
        <w:jc w:val="both"/>
        <w:rPr>
          <w:rFonts w:ascii="Times New Roman" w:hAnsi="Times New Roman" w:cs="Times New Roman"/>
          <w:b/>
          <w:sz w:val="24"/>
          <w:szCs w:val="24"/>
        </w:rPr>
      </w:pPr>
    </w:p>
    <w:p w:rsidR="00C11B54" w:rsidRPr="005325A8" w:rsidRDefault="00C11B54" w:rsidP="00C11B54">
      <w:pPr>
        <w:autoSpaceDE w:val="0"/>
        <w:autoSpaceDN w:val="0"/>
        <w:adjustRightInd w:val="0"/>
        <w:spacing w:after="0" w:line="360" w:lineRule="auto"/>
        <w:jc w:val="both"/>
        <w:rPr>
          <w:rFonts w:ascii="Times New Roman" w:hAnsi="Times New Roman" w:cs="Times New Roman"/>
          <w:b/>
          <w:sz w:val="24"/>
          <w:szCs w:val="24"/>
        </w:rPr>
      </w:pPr>
      <w:r w:rsidRPr="005325A8">
        <w:rPr>
          <w:rFonts w:ascii="Times New Roman" w:hAnsi="Times New Roman" w:cs="Times New Roman"/>
          <w:b/>
          <w:bCs/>
          <w:sz w:val="24"/>
          <w:szCs w:val="24"/>
        </w:rPr>
        <w:t xml:space="preserve">INTRODUCTION </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Dear respondent,</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lang w:val="en-ZA"/>
        </w:rPr>
      </w:pPr>
      <w:r w:rsidRPr="005325A8">
        <w:rPr>
          <w:rFonts w:ascii="Times New Roman" w:hAnsi="Times New Roman" w:cs="Times New Roman"/>
          <w:sz w:val="24"/>
          <w:szCs w:val="24"/>
        </w:rPr>
        <w:t xml:space="preserve">This study is aimed at establishing the relationship between Logistics management and performance of small scale industries questionnaire. </w:t>
      </w:r>
      <w:r w:rsidRPr="005325A8">
        <w:rPr>
          <w:rFonts w:ascii="Times New Roman" w:hAnsi="Times New Roman" w:cs="Times New Roman"/>
          <w:sz w:val="24"/>
          <w:szCs w:val="24"/>
          <w:lang w:val="en-ZA"/>
        </w:rPr>
        <w:t xml:space="preserve">You are therefore kindly requested to complete and return this questionnaire within one week to help achieve the academic objective. Section A of the questionnaire consists of biographical and organisational specific questions while the rest of the questionnaire you are required to indicate the extent to which you agree with various statements.  This information is required for </w:t>
      </w:r>
      <w:r w:rsidRPr="005325A8">
        <w:rPr>
          <w:rFonts w:ascii="Times New Roman" w:hAnsi="Times New Roman" w:cs="Times New Roman"/>
          <w:sz w:val="24"/>
          <w:szCs w:val="24"/>
        </w:rPr>
        <w:t xml:space="preserve">partial fulfillment for the award of a Master in Management Studies of Uganda Management Institute. </w:t>
      </w:r>
      <w:r w:rsidRPr="005325A8">
        <w:rPr>
          <w:rFonts w:ascii="Times New Roman" w:hAnsi="Times New Roman" w:cs="Times New Roman"/>
          <w:sz w:val="24"/>
          <w:szCs w:val="24"/>
          <w:lang w:val="en-ZA"/>
        </w:rPr>
        <w:t>Therefore, the information sought is purely for academic purposes and responses will be treated with utmost confidentiality. Your assistance is greatly appreciated.</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rPr>
      </w:pPr>
    </w:p>
    <w:p w:rsidR="00C11B54" w:rsidRPr="005325A8" w:rsidRDefault="00C11B54" w:rsidP="00C11B54">
      <w:pPr>
        <w:autoSpaceDE w:val="0"/>
        <w:autoSpaceDN w:val="0"/>
        <w:adjustRightInd w:val="0"/>
        <w:spacing w:after="0" w:line="360" w:lineRule="auto"/>
        <w:jc w:val="both"/>
        <w:rPr>
          <w:rFonts w:ascii="Times New Roman" w:hAnsi="Times New Roman" w:cs="Times New Roman"/>
          <w:b/>
          <w:bCs/>
          <w:sz w:val="24"/>
          <w:szCs w:val="24"/>
        </w:rPr>
      </w:pPr>
      <w:r w:rsidRPr="005325A8">
        <w:rPr>
          <w:rFonts w:ascii="Times New Roman" w:hAnsi="Times New Roman" w:cs="Times New Roman"/>
          <w:b/>
          <w:bCs/>
          <w:sz w:val="24"/>
          <w:szCs w:val="24"/>
        </w:rPr>
        <w:t>SECTION A: BACKGROUND INFORMATION (tick as appropriate)</w:t>
      </w:r>
    </w:p>
    <w:p w:rsidR="00C11B54" w:rsidRPr="005325A8" w:rsidRDefault="00C11B54" w:rsidP="00C11B54">
      <w:pPr>
        <w:numPr>
          <w:ilvl w:val="0"/>
          <w:numId w:val="13"/>
        </w:num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Your Level of Education: Post graduate [    ]  Graduate  [    ]  Diploma  [    ]  Certificate</w:t>
      </w:r>
    </w:p>
    <w:p w:rsidR="00C11B54" w:rsidRPr="005325A8" w:rsidRDefault="00C11B54" w:rsidP="00C11B54">
      <w:pPr>
        <w:numPr>
          <w:ilvl w:val="0"/>
          <w:numId w:val="13"/>
        </w:num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Your position in Hot Loaf Bakery: General Manager [     ]  Procurement personnel  [     ]  Logistics personnel [    ] Functional Unit Manager  [    ] Supplier/Service provider [     ] Logistics Providers [    ]</w:t>
      </w:r>
    </w:p>
    <w:p w:rsidR="00C11B54" w:rsidRPr="005325A8" w:rsidRDefault="00C11B54" w:rsidP="00C11B54">
      <w:pPr>
        <w:numPr>
          <w:ilvl w:val="0"/>
          <w:numId w:val="13"/>
        </w:num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Professional background: Business Administration [   ] Social Sciences [   ] Engineering [    ] Legal [    ] Others (Specify) …………</w:t>
      </w:r>
    </w:p>
    <w:p w:rsidR="00C11B54" w:rsidRPr="005325A8" w:rsidRDefault="00C11B54" w:rsidP="00C11B54">
      <w:pPr>
        <w:numPr>
          <w:ilvl w:val="0"/>
          <w:numId w:val="13"/>
        </w:num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How long have you been in that position?  (Years): 1-3 Years [   ], 4-7 Year [   ]  </w:t>
      </w:r>
    </w:p>
    <w:p w:rsidR="00C11B54" w:rsidRPr="005325A8" w:rsidRDefault="00C11B54" w:rsidP="00C11B54">
      <w:pPr>
        <w:autoSpaceDE w:val="0"/>
        <w:autoSpaceDN w:val="0"/>
        <w:adjustRightInd w:val="0"/>
        <w:spacing w:after="0" w:line="360" w:lineRule="auto"/>
        <w:ind w:left="360"/>
        <w:jc w:val="both"/>
        <w:rPr>
          <w:rFonts w:ascii="Times New Roman" w:hAnsi="Times New Roman" w:cs="Times New Roman"/>
          <w:sz w:val="24"/>
          <w:szCs w:val="24"/>
        </w:rPr>
      </w:pPr>
      <w:r w:rsidRPr="005325A8">
        <w:rPr>
          <w:rFonts w:ascii="Times New Roman" w:hAnsi="Times New Roman" w:cs="Times New Roman"/>
          <w:sz w:val="24"/>
          <w:szCs w:val="24"/>
        </w:rPr>
        <w:t xml:space="preserve">8-10Year [    ], 11+ Years [    ] </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b/>
          <w:bCs/>
          <w:sz w:val="24"/>
          <w:szCs w:val="24"/>
        </w:rPr>
        <w:br w:type="page"/>
      </w:r>
      <w:r w:rsidRPr="005325A8">
        <w:rPr>
          <w:rFonts w:ascii="Times New Roman" w:hAnsi="Times New Roman" w:cs="Times New Roman"/>
          <w:b/>
          <w:bCs/>
          <w:sz w:val="24"/>
          <w:szCs w:val="24"/>
        </w:rPr>
        <w:lastRenderedPageBreak/>
        <w:t>SECTION B: LOGISTICS STRATEGIC PLANNING</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b/>
          <w:bCs/>
          <w:sz w:val="24"/>
          <w:szCs w:val="24"/>
        </w:rPr>
        <w:t xml:space="preserve">Instructions </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Indicate the extent to which you agree with the following logistics strategic planning considerations in  Hot Loaf Bakery on a scale of </w:t>
      </w:r>
      <w:r w:rsidRPr="005325A8">
        <w:rPr>
          <w:rFonts w:ascii="Times New Roman" w:hAnsi="Times New Roman" w:cs="Times New Roman"/>
          <w:bCs/>
          <w:iCs/>
          <w:sz w:val="24"/>
          <w:szCs w:val="24"/>
        </w:rPr>
        <w:t>(5) for strongly agree, (4) for agree, (3) for not sure, (2) for disagree, and (1) for strongly disagree</w:t>
      </w:r>
    </w:p>
    <w:tbl>
      <w:tblPr>
        <w:tblpPr w:leftFromText="180" w:rightFromText="180" w:vertAnchor="text" w:horzAnchor="margin" w:tblpXSpec="center" w:tblpY="511"/>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1"/>
        <w:gridCol w:w="510"/>
        <w:gridCol w:w="377"/>
        <w:gridCol w:w="523"/>
        <w:gridCol w:w="550"/>
        <w:gridCol w:w="683"/>
      </w:tblGrid>
      <w:tr w:rsidR="00C11B54" w:rsidRPr="005325A8" w:rsidTr="00C11B54">
        <w:tc>
          <w:tcPr>
            <w:tcW w:w="6591" w:type="dxa"/>
          </w:tcPr>
          <w:p w:rsidR="00C11B54" w:rsidRPr="005325A8" w:rsidRDefault="00C11B54" w:rsidP="00C11B54">
            <w:pPr>
              <w:rPr>
                <w:rFonts w:ascii="Times New Roman" w:hAnsi="Times New Roman" w:cs="Times New Roman"/>
                <w:b/>
                <w:i/>
                <w:sz w:val="24"/>
                <w:szCs w:val="24"/>
              </w:rPr>
            </w:pPr>
            <w:r w:rsidRPr="005325A8">
              <w:rPr>
                <w:rFonts w:ascii="Times New Roman" w:hAnsi="Times New Roman" w:cs="Times New Roman"/>
                <w:b/>
                <w:bCs/>
                <w:sz w:val="24"/>
                <w:szCs w:val="24"/>
              </w:rPr>
              <w:t>Logistics Strategic Planning</w:t>
            </w:r>
          </w:p>
        </w:tc>
        <w:tc>
          <w:tcPr>
            <w:tcW w:w="510" w:type="dxa"/>
          </w:tcPr>
          <w:p w:rsidR="00C11B54" w:rsidRPr="005325A8" w:rsidRDefault="00C11B54" w:rsidP="00C11B54">
            <w:pPr>
              <w:spacing w:after="0" w:line="360" w:lineRule="auto"/>
              <w:jc w:val="both"/>
              <w:rPr>
                <w:rFonts w:ascii="Times New Roman" w:hAnsi="Times New Roman" w:cs="Times New Roman"/>
                <w:b/>
                <w:bCs/>
                <w:i/>
                <w:sz w:val="24"/>
                <w:szCs w:val="24"/>
              </w:rPr>
            </w:pPr>
            <w:r w:rsidRPr="005325A8">
              <w:rPr>
                <w:rFonts w:ascii="Times New Roman" w:hAnsi="Times New Roman" w:cs="Times New Roman"/>
                <w:b/>
                <w:bCs/>
                <w:i/>
                <w:sz w:val="24"/>
                <w:szCs w:val="24"/>
              </w:rPr>
              <w:t>SA</w:t>
            </w:r>
          </w:p>
        </w:tc>
        <w:tc>
          <w:tcPr>
            <w:tcW w:w="377" w:type="dxa"/>
          </w:tcPr>
          <w:p w:rsidR="00C11B54" w:rsidRPr="005325A8" w:rsidRDefault="00C11B54" w:rsidP="00C11B54">
            <w:pPr>
              <w:spacing w:after="0" w:line="360" w:lineRule="auto"/>
              <w:jc w:val="both"/>
              <w:rPr>
                <w:rFonts w:ascii="Times New Roman" w:hAnsi="Times New Roman" w:cs="Times New Roman"/>
                <w:b/>
                <w:bCs/>
                <w:i/>
                <w:sz w:val="24"/>
                <w:szCs w:val="24"/>
              </w:rPr>
            </w:pPr>
            <w:r w:rsidRPr="005325A8">
              <w:rPr>
                <w:rFonts w:ascii="Times New Roman" w:hAnsi="Times New Roman" w:cs="Times New Roman"/>
                <w:b/>
                <w:bCs/>
                <w:i/>
                <w:sz w:val="24"/>
                <w:szCs w:val="24"/>
              </w:rPr>
              <w:t>A</w:t>
            </w:r>
          </w:p>
        </w:tc>
        <w:tc>
          <w:tcPr>
            <w:tcW w:w="523" w:type="dxa"/>
          </w:tcPr>
          <w:p w:rsidR="00C11B54" w:rsidRPr="005325A8" w:rsidRDefault="00C11B54" w:rsidP="00C11B54">
            <w:pPr>
              <w:spacing w:after="0" w:line="360" w:lineRule="auto"/>
              <w:jc w:val="both"/>
              <w:rPr>
                <w:rFonts w:ascii="Times New Roman" w:hAnsi="Times New Roman" w:cs="Times New Roman"/>
                <w:b/>
                <w:bCs/>
                <w:i/>
                <w:sz w:val="24"/>
                <w:szCs w:val="24"/>
              </w:rPr>
            </w:pPr>
            <w:r w:rsidRPr="005325A8">
              <w:rPr>
                <w:rFonts w:ascii="Times New Roman" w:hAnsi="Times New Roman" w:cs="Times New Roman"/>
                <w:b/>
                <w:bCs/>
                <w:i/>
                <w:sz w:val="24"/>
                <w:szCs w:val="24"/>
              </w:rPr>
              <w:t>NS</w:t>
            </w:r>
          </w:p>
        </w:tc>
        <w:tc>
          <w:tcPr>
            <w:tcW w:w="550" w:type="dxa"/>
          </w:tcPr>
          <w:p w:rsidR="00C11B54" w:rsidRPr="005325A8" w:rsidRDefault="00C11B54" w:rsidP="00C11B54">
            <w:pPr>
              <w:spacing w:after="0" w:line="360" w:lineRule="auto"/>
              <w:jc w:val="both"/>
              <w:rPr>
                <w:rFonts w:ascii="Times New Roman" w:hAnsi="Times New Roman" w:cs="Times New Roman"/>
                <w:b/>
                <w:bCs/>
                <w:i/>
                <w:sz w:val="24"/>
                <w:szCs w:val="24"/>
              </w:rPr>
            </w:pPr>
            <w:r w:rsidRPr="005325A8">
              <w:rPr>
                <w:rFonts w:ascii="Times New Roman" w:hAnsi="Times New Roman" w:cs="Times New Roman"/>
                <w:b/>
                <w:bCs/>
                <w:i/>
                <w:sz w:val="24"/>
                <w:szCs w:val="24"/>
              </w:rPr>
              <w:t>DA</w:t>
            </w:r>
          </w:p>
        </w:tc>
        <w:tc>
          <w:tcPr>
            <w:tcW w:w="683" w:type="dxa"/>
          </w:tcPr>
          <w:p w:rsidR="00C11B54" w:rsidRPr="005325A8" w:rsidRDefault="00C11B54" w:rsidP="00C11B54">
            <w:pPr>
              <w:spacing w:after="0" w:line="360" w:lineRule="auto"/>
              <w:jc w:val="both"/>
              <w:rPr>
                <w:rFonts w:ascii="Times New Roman" w:hAnsi="Times New Roman" w:cs="Times New Roman"/>
                <w:b/>
                <w:bCs/>
                <w:i/>
                <w:sz w:val="24"/>
                <w:szCs w:val="24"/>
              </w:rPr>
            </w:pPr>
            <w:r w:rsidRPr="005325A8">
              <w:rPr>
                <w:rFonts w:ascii="Times New Roman" w:hAnsi="Times New Roman" w:cs="Times New Roman"/>
                <w:b/>
                <w:bCs/>
                <w:i/>
                <w:sz w:val="24"/>
                <w:szCs w:val="24"/>
              </w:rPr>
              <w:t>SDA</w:t>
            </w:r>
          </w:p>
        </w:tc>
      </w:tr>
      <w:tr w:rsidR="00C11B54" w:rsidRPr="005325A8" w:rsidTr="00C11B54">
        <w:tc>
          <w:tcPr>
            <w:tcW w:w="6591" w:type="dxa"/>
          </w:tcPr>
          <w:p w:rsidR="00C11B54" w:rsidRPr="005325A8" w:rsidRDefault="00C11B54" w:rsidP="00C11B54">
            <w:pPr>
              <w:rPr>
                <w:rFonts w:ascii="Times New Roman" w:hAnsi="Times New Roman" w:cs="Times New Roman"/>
                <w:b/>
                <w:i/>
                <w:sz w:val="24"/>
                <w:szCs w:val="24"/>
              </w:rPr>
            </w:pPr>
            <w:r w:rsidRPr="005325A8">
              <w:rPr>
                <w:rFonts w:ascii="Times New Roman" w:hAnsi="Times New Roman" w:cs="Times New Roman"/>
                <w:b/>
                <w:i/>
                <w:sz w:val="24"/>
                <w:szCs w:val="24"/>
              </w:rPr>
              <w:t>Alliances with suppliers</w:t>
            </w:r>
          </w:p>
        </w:tc>
        <w:tc>
          <w:tcPr>
            <w:tcW w:w="2643" w:type="dxa"/>
            <w:gridSpan w:val="5"/>
          </w:tcPr>
          <w:p w:rsidR="00C11B54" w:rsidRPr="005325A8" w:rsidRDefault="00C11B54" w:rsidP="00C11B54">
            <w:pPr>
              <w:spacing w:after="0" w:line="360" w:lineRule="auto"/>
              <w:jc w:val="both"/>
              <w:rPr>
                <w:rFonts w:ascii="Times New Roman" w:hAnsi="Times New Roman" w:cs="Times New Roman"/>
                <w:b/>
                <w:bCs/>
                <w:i/>
                <w:sz w:val="24"/>
                <w:szCs w:val="24"/>
              </w:rPr>
            </w:pPr>
          </w:p>
        </w:tc>
      </w:tr>
      <w:tr w:rsidR="00C11B54" w:rsidRPr="005325A8" w:rsidTr="00C11B54">
        <w:tc>
          <w:tcPr>
            <w:tcW w:w="6591" w:type="dxa"/>
          </w:tcPr>
          <w:p w:rsidR="00C11B54" w:rsidRPr="00936E12" w:rsidRDefault="00C11B54" w:rsidP="00936E12">
            <w:pPr>
              <w:pStyle w:val="ListParagraph"/>
              <w:numPr>
                <w:ilvl w:val="0"/>
                <w:numId w:val="27"/>
              </w:numPr>
              <w:spacing w:after="0" w:line="360" w:lineRule="auto"/>
              <w:jc w:val="both"/>
              <w:rPr>
                <w:rFonts w:ascii="Times New Roman" w:hAnsi="Times New Roman" w:cs="Times New Roman"/>
                <w:bCs/>
                <w:sz w:val="24"/>
                <w:szCs w:val="24"/>
              </w:rPr>
            </w:pPr>
            <w:r w:rsidRPr="00936E12">
              <w:rPr>
                <w:rFonts w:ascii="Times New Roman" w:hAnsi="Times New Roman" w:cs="Times New Roman"/>
                <w:sz w:val="24"/>
                <w:szCs w:val="24"/>
              </w:rPr>
              <w:t>The management of hot loaf undertakes to conduct a strategic analysis of the market sectors to identify pot</w:t>
            </w:r>
            <w:r w:rsidR="00936E12">
              <w:rPr>
                <w:rFonts w:ascii="Times New Roman" w:hAnsi="Times New Roman" w:cs="Times New Roman"/>
                <w:sz w:val="24"/>
                <w:szCs w:val="24"/>
              </w:rPr>
              <w:t>ential</w:t>
            </w:r>
            <w:r w:rsidRPr="00936E12">
              <w:rPr>
                <w:rFonts w:ascii="Times New Roman" w:hAnsi="Times New Roman" w:cs="Times New Roman"/>
                <w:sz w:val="24"/>
                <w:szCs w:val="24"/>
              </w:rPr>
              <w:t xml:space="preserve"> supply chain partners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936E12" w:rsidRDefault="00C11B54" w:rsidP="00936E12">
            <w:pPr>
              <w:pStyle w:val="ListParagraph"/>
              <w:numPr>
                <w:ilvl w:val="0"/>
                <w:numId w:val="27"/>
              </w:numPr>
              <w:spacing w:after="0" w:line="360" w:lineRule="auto"/>
              <w:jc w:val="both"/>
              <w:rPr>
                <w:rFonts w:ascii="Times New Roman" w:hAnsi="Times New Roman" w:cs="Times New Roman"/>
                <w:sz w:val="24"/>
                <w:szCs w:val="24"/>
              </w:rPr>
            </w:pPr>
            <w:r w:rsidRPr="00936E12">
              <w:rPr>
                <w:rFonts w:ascii="Times New Roman" w:hAnsi="Times New Roman" w:cs="Times New Roman"/>
                <w:sz w:val="24"/>
                <w:szCs w:val="24"/>
              </w:rPr>
              <w:t>The management of Hot loaf bakery undertakes to evaluate potential local suppliers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5325A8" w:rsidRDefault="00C11B54" w:rsidP="00936E12">
            <w:pPr>
              <w:pStyle w:val="ListParagraph"/>
              <w:numPr>
                <w:ilvl w:val="0"/>
                <w:numId w:val="27"/>
              </w:numPr>
              <w:spacing w:after="0" w:line="360" w:lineRule="auto"/>
              <w:jc w:val="both"/>
              <w:rPr>
                <w:rFonts w:ascii="Times New Roman" w:hAnsi="Times New Roman" w:cs="Times New Roman"/>
                <w:bCs/>
                <w:sz w:val="24"/>
                <w:szCs w:val="24"/>
              </w:rPr>
            </w:pPr>
            <w:r w:rsidRPr="005325A8">
              <w:rPr>
                <w:rFonts w:ascii="Times New Roman" w:hAnsi="Times New Roman" w:cs="Times New Roman"/>
                <w:sz w:val="24"/>
                <w:szCs w:val="24"/>
              </w:rPr>
              <w:t xml:space="preserve">The management of Hot loaf bakery undertakes to evaluate potential international suppliers </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5325A8" w:rsidRDefault="00C11B54" w:rsidP="00936E12">
            <w:pPr>
              <w:pStyle w:val="ListParagraph"/>
              <w:numPr>
                <w:ilvl w:val="0"/>
                <w:numId w:val="27"/>
              </w:numPr>
              <w:spacing w:after="0" w:line="360" w:lineRule="auto"/>
              <w:jc w:val="both"/>
              <w:rPr>
                <w:rFonts w:ascii="Times New Roman" w:hAnsi="Times New Roman" w:cs="Times New Roman"/>
                <w:sz w:val="24"/>
                <w:szCs w:val="24"/>
              </w:rPr>
            </w:pPr>
            <w:r w:rsidRPr="005325A8">
              <w:rPr>
                <w:rFonts w:ascii="Times New Roman" w:eastAsiaTheme="minorHAnsi" w:hAnsi="Times New Roman" w:cs="Times New Roman"/>
                <w:sz w:val="24"/>
                <w:szCs w:val="24"/>
              </w:rPr>
              <w:t>The management of hot loaf undertakes to establish the need or rationale for the strategic  relationship with its suppliers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5325A8" w:rsidRDefault="00C11B54" w:rsidP="00936E12">
            <w:pPr>
              <w:pStyle w:val="Default"/>
              <w:numPr>
                <w:ilvl w:val="0"/>
                <w:numId w:val="27"/>
              </w:numPr>
              <w:spacing w:line="360" w:lineRule="auto"/>
              <w:jc w:val="both"/>
              <w:rPr>
                <w:rFonts w:ascii="Times New Roman" w:hAnsi="Times New Roman" w:cs="Times New Roman"/>
                <w:color w:val="auto"/>
              </w:rPr>
            </w:pPr>
            <w:r w:rsidRPr="005325A8">
              <w:rPr>
                <w:rFonts w:ascii="Times New Roman" w:eastAsiaTheme="minorHAnsi" w:hAnsi="Times New Roman" w:cs="Times New Roman"/>
              </w:rPr>
              <w:t>The management of hot loaf  had appropriate contractual alliances relationship forms with suppliers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5325A8" w:rsidRDefault="00C11B54" w:rsidP="00936E12">
            <w:pPr>
              <w:pStyle w:val="Default"/>
              <w:numPr>
                <w:ilvl w:val="0"/>
                <w:numId w:val="27"/>
              </w:numPr>
              <w:spacing w:line="360" w:lineRule="auto"/>
              <w:jc w:val="both"/>
              <w:rPr>
                <w:rFonts w:ascii="Times New Roman" w:hAnsi="Times New Roman" w:cs="Times New Roman"/>
                <w:color w:val="auto"/>
              </w:rPr>
            </w:pPr>
            <w:r w:rsidRPr="005325A8">
              <w:rPr>
                <w:rFonts w:ascii="Times New Roman" w:eastAsiaTheme="minorHAnsi" w:hAnsi="Times New Roman" w:cs="Times New Roman"/>
              </w:rPr>
              <w:t>The management of hot loaf  had appropriate joint ventures with suppliers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5325A8" w:rsidRDefault="00C11B54" w:rsidP="00936E12">
            <w:pPr>
              <w:pStyle w:val="ListParagraph"/>
              <w:numPr>
                <w:ilvl w:val="0"/>
                <w:numId w:val="27"/>
              </w:numPr>
              <w:autoSpaceDE w:val="0"/>
              <w:autoSpaceDN w:val="0"/>
              <w:adjustRightInd w:val="0"/>
              <w:spacing w:after="0" w:line="240" w:lineRule="auto"/>
              <w:rPr>
                <w:rFonts w:ascii="Times New Roman" w:hAnsi="Times New Roman" w:cs="Times New Roman"/>
                <w:b/>
                <w:i/>
                <w:sz w:val="24"/>
                <w:szCs w:val="24"/>
              </w:rPr>
            </w:pPr>
            <w:r w:rsidRPr="005325A8">
              <w:rPr>
                <w:rFonts w:ascii="Times New Roman" w:eastAsiaTheme="minorHAnsi" w:hAnsi="Times New Roman" w:cs="Times New Roman"/>
                <w:sz w:val="24"/>
                <w:szCs w:val="24"/>
              </w:rPr>
              <w:t>The management of hot loaf  had considered  some level of minority equity ownership relationships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9234" w:type="dxa"/>
            <w:gridSpan w:val="6"/>
          </w:tcPr>
          <w:p w:rsidR="00C11B54" w:rsidRPr="005325A8" w:rsidRDefault="00C11B54" w:rsidP="00C11B54">
            <w:pPr>
              <w:rPr>
                <w:rFonts w:ascii="Times New Roman" w:hAnsi="Times New Roman" w:cs="Times New Roman"/>
                <w:b/>
                <w:i/>
                <w:sz w:val="24"/>
                <w:szCs w:val="24"/>
              </w:rPr>
            </w:pPr>
            <w:r w:rsidRPr="005325A8">
              <w:rPr>
                <w:rFonts w:ascii="Times New Roman" w:hAnsi="Times New Roman" w:cs="Times New Roman"/>
                <w:b/>
                <w:i/>
                <w:sz w:val="24"/>
                <w:szCs w:val="24"/>
              </w:rPr>
              <w:t xml:space="preserve">Alliances with logistics providers  </w:t>
            </w:r>
          </w:p>
        </w:tc>
      </w:tr>
      <w:tr w:rsidR="00C11B54" w:rsidRPr="005325A8" w:rsidTr="00C11B54">
        <w:tc>
          <w:tcPr>
            <w:tcW w:w="6591" w:type="dxa"/>
          </w:tcPr>
          <w:p w:rsidR="00C11B54" w:rsidRPr="005325A8" w:rsidRDefault="00C11B54" w:rsidP="00936E12">
            <w:pPr>
              <w:pStyle w:val="ListParagraph"/>
              <w:numPr>
                <w:ilvl w:val="0"/>
                <w:numId w:val="27"/>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management of hot loaf has a well developed partnership with competent transport services providers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5325A8" w:rsidRDefault="00C11B54" w:rsidP="00936E12">
            <w:pPr>
              <w:pStyle w:val="ListParagraph"/>
              <w:numPr>
                <w:ilvl w:val="0"/>
                <w:numId w:val="27"/>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management of hot loaf has a well developed  partnership with competent warehousing services providers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5325A8" w:rsidRDefault="00C11B54" w:rsidP="00936E12">
            <w:pPr>
              <w:pStyle w:val="ListParagraph"/>
              <w:numPr>
                <w:ilvl w:val="0"/>
                <w:numId w:val="27"/>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management of hot loaf has a well developed partnership with strategic outlets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p>
        </w:tc>
      </w:tr>
      <w:tr w:rsidR="00C11B54" w:rsidRPr="005325A8" w:rsidTr="00C11B54">
        <w:tc>
          <w:tcPr>
            <w:tcW w:w="6591" w:type="dxa"/>
          </w:tcPr>
          <w:p w:rsidR="00C11B54" w:rsidRPr="005325A8" w:rsidRDefault="00C11B54" w:rsidP="00936E12">
            <w:pPr>
              <w:pStyle w:val="ListParagraph"/>
              <w:numPr>
                <w:ilvl w:val="0"/>
                <w:numId w:val="27"/>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The management of hot loaf has a well developed  partnership with competent packaging services providers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5325A8" w:rsidRDefault="00C11B54" w:rsidP="00936E12">
            <w:pPr>
              <w:pStyle w:val="ListParagraph"/>
              <w:numPr>
                <w:ilvl w:val="0"/>
                <w:numId w:val="27"/>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management of hot loaf has a well developed partnership with competent customs clearance services providers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91" w:type="dxa"/>
          </w:tcPr>
          <w:p w:rsidR="00C11B54" w:rsidRPr="005325A8" w:rsidRDefault="00C11B54" w:rsidP="00936E12">
            <w:pPr>
              <w:pStyle w:val="ListParagraph"/>
              <w:numPr>
                <w:ilvl w:val="0"/>
                <w:numId w:val="27"/>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management of hot loaf has a well development partnership with competent finished good distribution services providers</w:t>
            </w:r>
          </w:p>
        </w:tc>
        <w:tc>
          <w:tcPr>
            <w:tcW w:w="51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7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5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8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bl>
    <w:p w:rsidR="00C11B54" w:rsidRPr="005325A8" w:rsidRDefault="00C11B54" w:rsidP="00C11B54">
      <w:pPr>
        <w:spacing w:after="0" w:line="360" w:lineRule="auto"/>
        <w:rPr>
          <w:rFonts w:ascii="Times New Roman" w:hAnsi="Times New Roman" w:cs="Times New Roman"/>
          <w:sz w:val="24"/>
          <w:szCs w:val="24"/>
        </w:rPr>
      </w:pPr>
    </w:p>
    <w:p w:rsidR="00C11B54" w:rsidRPr="005325A8" w:rsidRDefault="00C11B54" w:rsidP="00C11B54">
      <w:pPr>
        <w:spacing w:line="360" w:lineRule="auto"/>
        <w:rPr>
          <w:rFonts w:ascii="Times New Roman" w:hAnsi="Times New Roman" w:cs="Times New Roman"/>
          <w:b/>
          <w:sz w:val="24"/>
          <w:szCs w:val="24"/>
        </w:rPr>
      </w:pPr>
    </w:p>
    <w:p w:rsidR="00C11B54" w:rsidRPr="005325A8" w:rsidRDefault="00C11B54" w:rsidP="00C11B54">
      <w:pPr>
        <w:spacing w:line="360" w:lineRule="auto"/>
        <w:rPr>
          <w:rFonts w:ascii="Times New Roman" w:hAnsi="Times New Roman" w:cs="Times New Roman"/>
          <w:b/>
          <w:sz w:val="24"/>
          <w:szCs w:val="24"/>
        </w:rPr>
      </w:pPr>
      <w:r w:rsidRPr="005325A8">
        <w:rPr>
          <w:rFonts w:ascii="Times New Roman" w:hAnsi="Times New Roman" w:cs="Times New Roman"/>
          <w:b/>
          <w:sz w:val="24"/>
          <w:szCs w:val="24"/>
        </w:rPr>
        <w:t xml:space="preserve">SECTION C: ORGANISATIONAL RELATIONSHIPS </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b/>
          <w:bCs/>
          <w:sz w:val="24"/>
          <w:szCs w:val="24"/>
        </w:rPr>
        <w:t xml:space="preserve">Instructions </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Indicate the extent to which you agree with the following organisational relationships practices in Hot Loaf Bakery on a scale of </w:t>
      </w:r>
      <w:r w:rsidRPr="005325A8">
        <w:rPr>
          <w:rFonts w:ascii="Times New Roman" w:hAnsi="Times New Roman" w:cs="Times New Roman"/>
          <w:bCs/>
          <w:iCs/>
          <w:sz w:val="24"/>
          <w:szCs w:val="24"/>
        </w:rPr>
        <w:t xml:space="preserve"> (5) for strongly agree, (4) for agree, (3) for not sure, (2) for disagree, and (1) for strongly disagree.</w:t>
      </w:r>
    </w:p>
    <w:tbl>
      <w:tblPr>
        <w:tblpPr w:leftFromText="180" w:rightFromText="180" w:vertAnchor="text" w:horzAnchor="margin" w:tblpXSpec="center" w:tblpY="511"/>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8"/>
        <w:gridCol w:w="523"/>
        <w:gridCol w:w="390"/>
        <w:gridCol w:w="523"/>
        <w:gridCol w:w="563"/>
        <w:gridCol w:w="697"/>
      </w:tblGrid>
      <w:tr w:rsidR="00C11B54" w:rsidRPr="005325A8" w:rsidTr="00C11B54">
        <w:tc>
          <w:tcPr>
            <w:tcW w:w="6538" w:type="dxa"/>
          </w:tcPr>
          <w:p w:rsidR="00C11B54" w:rsidRPr="005325A8" w:rsidRDefault="00C11B54" w:rsidP="00C11B54">
            <w:pPr>
              <w:rPr>
                <w:rFonts w:ascii="Times New Roman" w:hAnsi="Times New Roman" w:cs="Times New Roman"/>
                <w:sz w:val="24"/>
                <w:szCs w:val="24"/>
              </w:rPr>
            </w:pPr>
            <w:r w:rsidRPr="005325A8">
              <w:rPr>
                <w:rFonts w:ascii="Times New Roman" w:hAnsi="Times New Roman" w:cs="Times New Roman"/>
                <w:sz w:val="24"/>
                <w:szCs w:val="24"/>
              </w:rPr>
              <w:t>Organisational Relationships</w:t>
            </w:r>
          </w:p>
        </w:tc>
        <w:tc>
          <w:tcPr>
            <w:tcW w:w="523" w:type="dxa"/>
          </w:tcPr>
          <w:p w:rsidR="00C11B54" w:rsidRPr="005325A8" w:rsidRDefault="00C11B54" w:rsidP="00C11B54">
            <w:pPr>
              <w:spacing w:after="0" w:line="360" w:lineRule="auto"/>
              <w:jc w:val="both"/>
              <w:rPr>
                <w:rFonts w:ascii="Times New Roman" w:hAnsi="Times New Roman" w:cs="Times New Roman"/>
                <w:b/>
                <w:bCs/>
                <w:sz w:val="24"/>
                <w:szCs w:val="24"/>
              </w:rPr>
            </w:pPr>
            <w:r w:rsidRPr="005325A8">
              <w:rPr>
                <w:rFonts w:ascii="Times New Roman" w:hAnsi="Times New Roman" w:cs="Times New Roman"/>
                <w:b/>
                <w:bCs/>
                <w:sz w:val="24"/>
                <w:szCs w:val="24"/>
              </w:rPr>
              <w:t>SA</w:t>
            </w:r>
          </w:p>
        </w:tc>
        <w:tc>
          <w:tcPr>
            <w:tcW w:w="390" w:type="dxa"/>
          </w:tcPr>
          <w:p w:rsidR="00C11B54" w:rsidRPr="005325A8" w:rsidRDefault="00C11B54" w:rsidP="00C11B54">
            <w:pPr>
              <w:spacing w:after="0" w:line="360" w:lineRule="auto"/>
              <w:jc w:val="both"/>
              <w:rPr>
                <w:rFonts w:ascii="Times New Roman" w:hAnsi="Times New Roman" w:cs="Times New Roman"/>
                <w:b/>
                <w:bCs/>
                <w:sz w:val="24"/>
                <w:szCs w:val="24"/>
              </w:rPr>
            </w:pPr>
            <w:r w:rsidRPr="005325A8">
              <w:rPr>
                <w:rFonts w:ascii="Times New Roman" w:hAnsi="Times New Roman" w:cs="Times New Roman"/>
                <w:b/>
                <w:bCs/>
                <w:sz w:val="24"/>
                <w:szCs w:val="24"/>
              </w:rPr>
              <w:t>A</w:t>
            </w:r>
          </w:p>
        </w:tc>
        <w:tc>
          <w:tcPr>
            <w:tcW w:w="523" w:type="dxa"/>
          </w:tcPr>
          <w:p w:rsidR="00C11B54" w:rsidRPr="005325A8" w:rsidRDefault="00C11B54" w:rsidP="00C11B54">
            <w:pPr>
              <w:spacing w:after="0" w:line="360" w:lineRule="auto"/>
              <w:jc w:val="both"/>
              <w:rPr>
                <w:rFonts w:ascii="Times New Roman" w:hAnsi="Times New Roman" w:cs="Times New Roman"/>
                <w:b/>
                <w:bCs/>
                <w:sz w:val="24"/>
                <w:szCs w:val="24"/>
              </w:rPr>
            </w:pPr>
            <w:r w:rsidRPr="005325A8">
              <w:rPr>
                <w:rFonts w:ascii="Times New Roman" w:hAnsi="Times New Roman" w:cs="Times New Roman"/>
                <w:b/>
                <w:bCs/>
                <w:sz w:val="24"/>
                <w:szCs w:val="24"/>
              </w:rPr>
              <w:t>NS</w:t>
            </w:r>
          </w:p>
        </w:tc>
        <w:tc>
          <w:tcPr>
            <w:tcW w:w="563" w:type="dxa"/>
          </w:tcPr>
          <w:p w:rsidR="00C11B54" w:rsidRPr="005325A8" w:rsidRDefault="00C11B54" w:rsidP="00C11B54">
            <w:pPr>
              <w:spacing w:after="0" w:line="360" w:lineRule="auto"/>
              <w:jc w:val="both"/>
              <w:rPr>
                <w:rFonts w:ascii="Times New Roman" w:hAnsi="Times New Roman" w:cs="Times New Roman"/>
                <w:b/>
                <w:bCs/>
                <w:sz w:val="24"/>
                <w:szCs w:val="24"/>
              </w:rPr>
            </w:pPr>
            <w:r w:rsidRPr="005325A8">
              <w:rPr>
                <w:rFonts w:ascii="Times New Roman" w:hAnsi="Times New Roman" w:cs="Times New Roman"/>
                <w:b/>
                <w:bCs/>
                <w:sz w:val="24"/>
                <w:szCs w:val="24"/>
              </w:rPr>
              <w:t>DA</w:t>
            </w:r>
          </w:p>
        </w:tc>
        <w:tc>
          <w:tcPr>
            <w:tcW w:w="697" w:type="dxa"/>
          </w:tcPr>
          <w:p w:rsidR="00C11B54" w:rsidRPr="005325A8" w:rsidRDefault="00C11B54" w:rsidP="00C11B54">
            <w:pPr>
              <w:spacing w:after="0" w:line="360" w:lineRule="auto"/>
              <w:jc w:val="both"/>
              <w:rPr>
                <w:rFonts w:ascii="Times New Roman" w:hAnsi="Times New Roman" w:cs="Times New Roman"/>
                <w:b/>
                <w:bCs/>
                <w:sz w:val="24"/>
                <w:szCs w:val="24"/>
              </w:rPr>
            </w:pPr>
            <w:r w:rsidRPr="005325A8">
              <w:rPr>
                <w:rFonts w:ascii="Times New Roman" w:hAnsi="Times New Roman" w:cs="Times New Roman"/>
                <w:b/>
                <w:bCs/>
                <w:sz w:val="24"/>
                <w:szCs w:val="24"/>
              </w:rPr>
              <w:t>SDA</w:t>
            </w:r>
          </w:p>
        </w:tc>
      </w:tr>
      <w:tr w:rsidR="00C11B54" w:rsidRPr="005325A8" w:rsidTr="00C11B54">
        <w:tc>
          <w:tcPr>
            <w:tcW w:w="6538" w:type="dxa"/>
          </w:tcPr>
          <w:p w:rsidR="00C11B54" w:rsidRPr="005325A8" w:rsidRDefault="00C11B54" w:rsidP="00C11B54">
            <w:pPr>
              <w:rPr>
                <w:rFonts w:ascii="Times New Roman" w:hAnsi="Times New Roman" w:cs="Times New Roman"/>
                <w:b/>
                <w:i/>
                <w:sz w:val="24"/>
                <w:szCs w:val="24"/>
              </w:rPr>
            </w:pPr>
            <w:r w:rsidRPr="005325A8">
              <w:rPr>
                <w:rFonts w:ascii="Times New Roman" w:hAnsi="Times New Roman" w:cs="Times New Roman"/>
                <w:b/>
                <w:i/>
                <w:sz w:val="24"/>
                <w:szCs w:val="24"/>
              </w:rPr>
              <w:t>Inter-Intra Human resource</w:t>
            </w:r>
          </w:p>
        </w:tc>
        <w:tc>
          <w:tcPr>
            <w:tcW w:w="2696" w:type="dxa"/>
            <w:gridSpan w:val="5"/>
          </w:tcPr>
          <w:p w:rsidR="00C11B54" w:rsidRPr="005325A8" w:rsidRDefault="00C11B54" w:rsidP="00C11B54">
            <w:pPr>
              <w:spacing w:after="0" w:line="360" w:lineRule="auto"/>
              <w:jc w:val="both"/>
              <w:rPr>
                <w:rFonts w:ascii="Times New Roman" w:hAnsi="Times New Roman" w:cs="Times New Roman"/>
                <w:b/>
                <w:bCs/>
                <w:i/>
                <w:sz w:val="24"/>
                <w:szCs w:val="24"/>
              </w:rPr>
            </w:pPr>
          </w:p>
        </w:tc>
      </w:tr>
      <w:tr w:rsidR="00C11B54" w:rsidRPr="005325A8" w:rsidTr="00C11B54">
        <w:tc>
          <w:tcPr>
            <w:tcW w:w="6538" w:type="dxa"/>
          </w:tcPr>
          <w:p w:rsidR="00C11B54" w:rsidRPr="00936E12"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936E12">
              <w:rPr>
                <w:rFonts w:ascii="Times New Roman" w:hAnsi="Times New Roman" w:cs="Times New Roman"/>
                <w:sz w:val="24"/>
                <w:szCs w:val="24"/>
              </w:rPr>
              <w:t xml:space="preserve">Hot loaf bakery has an adequately </w:t>
            </w:r>
            <w:r w:rsidR="00936E12" w:rsidRPr="00936E12">
              <w:rPr>
                <w:rFonts w:ascii="Times New Roman" w:hAnsi="Times New Roman" w:cs="Times New Roman"/>
                <w:sz w:val="24"/>
                <w:szCs w:val="24"/>
              </w:rPr>
              <w:t>staffed logistics</w:t>
            </w:r>
            <w:r w:rsidRPr="00936E12">
              <w:rPr>
                <w:rFonts w:ascii="Times New Roman" w:hAnsi="Times New Roman" w:cs="Times New Roman"/>
                <w:sz w:val="24"/>
                <w:szCs w:val="24"/>
              </w:rPr>
              <w:t xml:space="preserve"> function</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38" w:type="dxa"/>
          </w:tcPr>
          <w:p w:rsidR="00C11B54" w:rsidRPr="00936E12"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936E12">
              <w:rPr>
                <w:rFonts w:ascii="Times New Roman" w:hAnsi="Times New Roman" w:cs="Times New Roman"/>
                <w:sz w:val="24"/>
                <w:szCs w:val="24"/>
              </w:rPr>
              <w:t>Hot loaf bakery logistics personnel posses the desired qualifications for logistics management</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38" w:type="dxa"/>
          </w:tcPr>
          <w:p w:rsidR="00C11B54" w:rsidRPr="005325A8"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logistics function in hot loaf has appropriate chain of command structure</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38" w:type="dxa"/>
          </w:tcPr>
          <w:p w:rsidR="00C11B54" w:rsidRPr="005325A8"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logistics function in hot loaf has appropriate </w:t>
            </w:r>
            <w:r w:rsidRPr="005325A8">
              <w:rPr>
                <w:rFonts w:ascii="Times New Roman" w:eastAsiaTheme="minorHAnsi" w:hAnsi="Times New Roman" w:cs="Times New Roman"/>
                <w:sz w:val="24"/>
                <w:szCs w:val="24"/>
              </w:rPr>
              <w:t xml:space="preserve"> communications provisions</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38" w:type="dxa"/>
          </w:tcPr>
          <w:p w:rsidR="00C11B54" w:rsidRPr="005325A8" w:rsidRDefault="00C11B54" w:rsidP="00936E12">
            <w:pPr>
              <w:pStyle w:val="ListParagraph"/>
              <w:numPr>
                <w:ilvl w:val="0"/>
                <w:numId w:val="28"/>
              </w:numPr>
              <w:autoSpaceDE w:val="0"/>
              <w:autoSpaceDN w:val="0"/>
              <w:adjustRightInd w:val="0"/>
              <w:spacing w:after="0" w:line="240" w:lineRule="auto"/>
              <w:jc w:val="both"/>
              <w:rPr>
                <w:rFonts w:ascii="Times New Roman" w:eastAsiaTheme="minorHAnsi" w:hAnsi="Times New Roman" w:cs="Times New Roman"/>
                <w:sz w:val="24"/>
                <w:szCs w:val="24"/>
              </w:rPr>
            </w:pPr>
            <w:r w:rsidRPr="005325A8">
              <w:rPr>
                <w:rFonts w:ascii="Times New Roman" w:eastAsiaTheme="minorHAnsi" w:hAnsi="Times New Roman" w:cs="Times New Roman"/>
                <w:sz w:val="24"/>
                <w:szCs w:val="24"/>
              </w:rPr>
              <w:t>There exist adequate Standard operating procedures to facilitate logistics related decision-making</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p>
        </w:tc>
      </w:tr>
      <w:tr w:rsidR="00C11B54" w:rsidRPr="005325A8" w:rsidTr="00C11B54">
        <w:trPr>
          <w:trHeight w:val="233"/>
        </w:trPr>
        <w:tc>
          <w:tcPr>
            <w:tcW w:w="6538" w:type="dxa"/>
          </w:tcPr>
          <w:p w:rsidR="00C11B54" w:rsidRPr="005325A8" w:rsidRDefault="00C11B54" w:rsidP="00936E12">
            <w:pPr>
              <w:pStyle w:val="ListParagraph"/>
              <w:numPr>
                <w:ilvl w:val="0"/>
                <w:numId w:val="28"/>
              </w:numPr>
              <w:autoSpaceDE w:val="0"/>
              <w:autoSpaceDN w:val="0"/>
              <w:adjustRightInd w:val="0"/>
              <w:spacing w:after="0" w:line="240" w:lineRule="auto"/>
              <w:jc w:val="both"/>
              <w:rPr>
                <w:rFonts w:ascii="Times New Roman" w:eastAsiaTheme="minorHAnsi" w:hAnsi="Times New Roman" w:cs="Times New Roman"/>
                <w:sz w:val="24"/>
                <w:szCs w:val="24"/>
              </w:rPr>
            </w:pPr>
            <w:r w:rsidRPr="005325A8">
              <w:rPr>
                <w:rFonts w:ascii="Times New Roman" w:eastAsiaTheme="minorHAnsi" w:hAnsi="Times New Roman" w:cs="Times New Roman"/>
                <w:sz w:val="24"/>
                <w:szCs w:val="24"/>
              </w:rPr>
              <w:t>There exists an incentive systems with corresponding rewards and punishments mechanism in the management of the logistics function in hot loaf</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rPr>
          <w:trHeight w:val="233"/>
        </w:trPr>
        <w:tc>
          <w:tcPr>
            <w:tcW w:w="6538" w:type="dxa"/>
          </w:tcPr>
          <w:p w:rsidR="00C11B54" w:rsidRPr="005325A8" w:rsidRDefault="00C11B54" w:rsidP="00936E12">
            <w:pPr>
              <w:pStyle w:val="ListParagraph"/>
              <w:numPr>
                <w:ilvl w:val="0"/>
                <w:numId w:val="28"/>
              </w:numPr>
              <w:autoSpaceDE w:val="0"/>
              <w:autoSpaceDN w:val="0"/>
              <w:adjustRightInd w:val="0"/>
              <w:spacing w:after="0" w:line="240" w:lineRule="auto"/>
              <w:jc w:val="both"/>
              <w:rPr>
                <w:rFonts w:ascii="Times New Roman" w:eastAsiaTheme="minorHAnsi" w:hAnsi="Times New Roman" w:cs="Times New Roman"/>
                <w:sz w:val="24"/>
                <w:szCs w:val="24"/>
              </w:rPr>
            </w:pPr>
            <w:r w:rsidRPr="005325A8">
              <w:rPr>
                <w:rFonts w:ascii="Times New Roman" w:hAnsi="Times New Roman" w:cs="Times New Roman"/>
                <w:sz w:val="24"/>
                <w:szCs w:val="24"/>
              </w:rPr>
              <w:t xml:space="preserve">The management of hot loaf strives to ensure that the logistics personnel are regularly trained to improve on their </w:t>
            </w:r>
            <w:r w:rsidRPr="005325A8">
              <w:rPr>
                <w:rFonts w:ascii="Times New Roman" w:hAnsi="Times New Roman" w:cs="Times New Roman"/>
                <w:sz w:val="24"/>
                <w:szCs w:val="24"/>
              </w:rPr>
              <w:lastRenderedPageBreak/>
              <w:t>competencies</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p>
        </w:tc>
      </w:tr>
      <w:tr w:rsidR="00C11B54" w:rsidRPr="005325A8" w:rsidTr="00C11B54">
        <w:tc>
          <w:tcPr>
            <w:tcW w:w="6538" w:type="dxa"/>
          </w:tcPr>
          <w:p w:rsidR="00C11B54" w:rsidRPr="005325A8"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 xml:space="preserve">Effort has been undertaken  to develop a linkages with supplier organisations through an established coordination structure with supply chain partners </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38" w:type="dxa"/>
          </w:tcPr>
          <w:p w:rsidR="00C11B54" w:rsidRPr="005325A8"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logistics function of hot loaf is structured in such a way that it facilitates the gaining of performance reports from the strategic partners</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38" w:type="dxa"/>
          </w:tcPr>
          <w:p w:rsidR="00C11B54" w:rsidRPr="005325A8"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management of hot loaf strives to ensure that the logistics personnel  of its partners are regularly trained to improve on their competencies</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9234" w:type="dxa"/>
            <w:gridSpan w:val="6"/>
          </w:tcPr>
          <w:p w:rsidR="00C11B54" w:rsidRPr="005325A8" w:rsidRDefault="00C11B54" w:rsidP="00C11B54">
            <w:pPr>
              <w:rPr>
                <w:rFonts w:ascii="Times New Roman" w:hAnsi="Times New Roman" w:cs="Times New Roman"/>
                <w:b/>
                <w:i/>
                <w:sz w:val="24"/>
                <w:szCs w:val="24"/>
              </w:rPr>
            </w:pPr>
            <w:r w:rsidRPr="005325A8">
              <w:rPr>
                <w:rFonts w:ascii="Times New Roman" w:hAnsi="Times New Roman" w:cs="Times New Roman"/>
                <w:b/>
                <w:i/>
                <w:sz w:val="24"/>
                <w:szCs w:val="24"/>
              </w:rPr>
              <w:t xml:space="preserve">Role accountabilities </w:t>
            </w:r>
          </w:p>
        </w:tc>
      </w:tr>
      <w:tr w:rsidR="00C11B54" w:rsidRPr="005325A8" w:rsidTr="00C11B54">
        <w:tc>
          <w:tcPr>
            <w:tcW w:w="6538" w:type="dxa"/>
          </w:tcPr>
          <w:p w:rsidR="00C11B54" w:rsidRPr="005325A8"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logistics function has a functional manager charged with the overall management of the logistics function in hot loaf</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38" w:type="dxa"/>
          </w:tcPr>
          <w:p w:rsidR="00C11B54" w:rsidRPr="005325A8"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different staff in the logistics function have clear key results areas</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38" w:type="dxa"/>
          </w:tcPr>
          <w:p w:rsidR="00C11B54" w:rsidRPr="005325A8"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different staff in the logistics function have clear performance targets</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538" w:type="dxa"/>
          </w:tcPr>
          <w:p w:rsidR="00C11B54" w:rsidRPr="005325A8" w:rsidRDefault="00C11B54" w:rsidP="00936E12">
            <w:pPr>
              <w:pStyle w:val="ListParagraph"/>
              <w:numPr>
                <w:ilvl w:val="0"/>
                <w:numId w:val="28"/>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strategic partners of hot loaf have clearly stated service level agreements</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390"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bl>
    <w:p w:rsidR="00C11B54" w:rsidRPr="005325A8" w:rsidRDefault="00C11B54" w:rsidP="00C11B54">
      <w:pPr>
        <w:spacing w:after="0" w:line="360" w:lineRule="auto"/>
        <w:rPr>
          <w:rFonts w:ascii="Times New Roman" w:hAnsi="Times New Roman" w:cs="Times New Roman"/>
          <w:sz w:val="24"/>
          <w:szCs w:val="24"/>
        </w:rPr>
      </w:pPr>
    </w:p>
    <w:p w:rsidR="00C11B54" w:rsidRPr="005325A8" w:rsidRDefault="00C11B54" w:rsidP="00C11B54">
      <w:pPr>
        <w:spacing w:line="360" w:lineRule="auto"/>
        <w:rPr>
          <w:rFonts w:ascii="Times New Roman" w:hAnsi="Times New Roman" w:cs="Times New Roman"/>
          <w:b/>
          <w:sz w:val="24"/>
          <w:szCs w:val="24"/>
        </w:rPr>
      </w:pPr>
    </w:p>
    <w:p w:rsidR="00C11B54" w:rsidRPr="005325A8" w:rsidRDefault="00C11B54" w:rsidP="00C11B54">
      <w:pPr>
        <w:spacing w:line="360" w:lineRule="auto"/>
        <w:rPr>
          <w:rFonts w:ascii="Times New Roman" w:hAnsi="Times New Roman" w:cs="Times New Roman"/>
          <w:b/>
          <w:sz w:val="24"/>
          <w:szCs w:val="24"/>
        </w:rPr>
      </w:pPr>
      <w:r w:rsidRPr="005325A8">
        <w:rPr>
          <w:rFonts w:ascii="Times New Roman" w:hAnsi="Times New Roman" w:cs="Times New Roman"/>
          <w:b/>
          <w:sz w:val="24"/>
          <w:szCs w:val="24"/>
        </w:rPr>
        <w:t xml:space="preserve">SECTION D: RELATIONSHIP CONTROLS </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b/>
          <w:bCs/>
          <w:sz w:val="24"/>
          <w:szCs w:val="24"/>
        </w:rPr>
        <w:t xml:space="preserve">Instructions </w:t>
      </w:r>
    </w:p>
    <w:p w:rsidR="00C11B54" w:rsidRPr="005325A8" w:rsidRDefault="00C11B54" w:rsidP="00C11B54">
      <w:pPr>
        <w:autoSpaceDE w:val="0"/>
        <w:autoSpaceDN w:val="0"/>
        <w:adjustRightInd w:val="0"/>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Indicate the extent to which you agree with the following relationship controls on a scale of </w:t>
      </w:r>
      <w:r w:rsidRPr="005325A8">
        <w:rPr>
          <w:rFonts w:ascii="Times New Roman" w:hAnsi="Times New Roman" w:cs="Times New Roman"/>
          <w:bCs/>
          <w:iCs/>
          <w:sz w:val="24"/>
          <w:szCs w:val="24"/>
        </w:rPr>
        <w:t xml:space="preserve">(5) for strongly agree, (4) for agree, (3) for not sure, (2) for disagree, and (1) for strongly disagree. </w:t>
      </w:r>
    </w:p>
    <w:tbl>
      <w:tblPr>
        <w:tblpPr w:leftFromText="180" w:rightFromText="180" w:vertAnchor="text" w:horzAnchor="margin" w:tblpXSpec="center" w:tblpY="511"/>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7"/>
        <w:gridCol w:w="523"/>
        <w:gridCol w:w="431"/>
        <w:gridCol w:w="523"/>
        <w:gridCol w:w="563"/>
        <w:gridCol w:w="697"/>
      </w:tblGrid>
      <w:tr w:rsidR="00C11B54" w:rsidRPr="005325A8" w:rsidTr="00C11B54">
        <w:tc>
          <w:tcPr>
            <w:tcW w:w="6497" w:type="dxa"/>
          </w:tcPr>
          <w:p w:rsidR="00C11B54" w:rsidRPr="005325A8" w:rsidRDefault="00C11B54" w:rsidP="00C11B54">
            <w:pPr>
              <w:rPr>
                <w:rFonts w:ascii="Times New Roman" w:hAnsi="Times New Roman" w:cs="Times New Roman"/>
                <w:b/>
                <w:i/>
                <w:sz w:val="24"/>
                <w:szCs w:val="24"/>
              </w:rPr>
            </w:pPr>
            <w:r w:rsidRPr="005325A8">
              <w:rPr>
                <w:rFonts w:ascii="Times New Roman" w:hAnsi="Times New Roman" w:cs="Times New Roman"/>
                <w:b/>
                <w:i/>
                <w:sz w:val="24"/>
                <w:szCs w:val="24"/>
              </w:rPr>
              <w:t xml:space="preserve">Collecting performance information </w:t>
            </w:r>
          </w:p>
        </w:tc>
        <w:tc>
          <w:tcPr>
            <w:tcW w:w="523"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SA</w:t>
            </w:r>
          </w:p>
        </w:tc>
        <w:tc>
          <w:tcPr>
            <w:tcW w:w="431"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A</w:t>
            </w:r>
          </w:p>
        </w:tc>
        <w:tc>
          <w:tcPr>
            <w:tcW w:w="523"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NS</w:t>
            </w:r>
          </w:p>
        </w:tc>
        <w:tc>
          <w:tcPr>
            <w:tcW w:w="563"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DA</w:t>
            </w:r>
          </w:p>
        </w:tc>
        <w:tc>
          <w:tcPr>
            <w:tcW w:w="697" w:type="dxa"/>
          </w:tcPr>
          <w:p w:rsidR="00C11B54" w:rsidRPr="005325A8" w:rsidRDefault="00C11B54" w:rsidP="00C11B54">
            <w:pPr>
              <w:spacing w:after="0" w:line="360" w:lineRule="auto"/>
              <w:jc w:val="both"/>
              <w:rPr>
                <w:rFonts w:ascii="Times New Roman" w:hAnsi="Times New Roman" w:cs="Times New Roman"/>
                <w:b/>
                <w:sz w:val="24"/>
                <w:szCs w:val="24"/>
              </w:rPr>
            </w:pPr>
            <w:r w:rsidRPr="005325A8">
              <w:rPr>
                <w:rFonts w:ascii="Times New Roman" w:hAnsi="Times New Roman" w:cs="Times New Roman"/>
                <w:b/>
                <w:sz w:val="24"/>
                <w:szCs w:val="24"/>
              </w:rPr>
              <w:t>SDA</w:t>
            </w:r>
          </w:p>
        </w:tc>
      </w:tr>
      <w:tr w:rsidR="00C11B54" w:rsidRPr="005325A8" w:rsidTr="00C11B54">
        <w:tc>
          <w:tcPr>
            <w:tcW w:w="6497" w:type="dxa"/>
          </w:tcPr>
          <w:p w:rsidR="00C11B54" w:rsidRPr="00936E12" w:rsidRDefault="00C11B54" w:rsidP="00936E12">
            <w:pPr>
              <w:pStyle w:val="ListParagraph"/>
              <w:numPr>
                <w:ilvl w:val="0"/>
                <w:numId w:val="29"/>
              </w:numPr>
              <w:autoSpaceDE w:val="0"/>
              <w:autoSpaceDN w:val="0"/>
              <w:adjustRightInd w:val="0"/>
              <w:spacing w:after="0" w:line="360" w:lineRule="auto"/>
              <w:jc w:val="both"/>
              <w:rPr>
                <w:rFonts w:ascii="Times New Roman" w:hAnsi="Times New Roman" w:cs="Times New Roman"/>
                <w:bCs/>
                <w:sz w:val="24"/>
                <w:szCs w:val="24"/>
              </w:rPr>
            </w:pPr>
            <w:r w:rsidRPr="00936E12">
              <w:rPr>
                <w:rFonts w:ascii="Times New Roman" w:hAnsi="Times New Roman" w:cs="Times New Roman"/>
                <w:bCs/>
                <w:sz w:val="24"/>
                <w:szCs w:val="24"/>
              </w:rPr>
              <w:t>Logistics performance weekly reports are promptly submitted to the management of hot loaf</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1"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497" w:type="dxa"/>
          </w:tcPr>
          <w:p w:rsidR="00C11B54" w:rsidRPr="00936E12" w:rsidRDefault="00C11B54" w:rsidP="00936E12">
            <w:pPr>
              <w:pStyle w:val="ListParagraph"/>
              <w:numPr>
                <w:ilvl w:val="0"/>
                <w:numId w:val="29"/>
              </w:numPr>
              <w:autoSpaceDE w:val="0"/>
              <w:autoSpaceDN w:val="0"/>
              <w:adjustRightInd w:val="0"/>
              <w:spacing w:after="0" w:line="360" w:lineRule="auto"/>
              <w:jc w:val="both"/>
              <w:rPr>
                <w:rFonts w:ascii="Times New Roman" w:hAnsi="Times New Roman" w:cs="Times New Roman"/>
                <w:bCs/>
                <w:sz w:val="24"/>
                <w:szCs w:val="24"/>
              </w:rPr>
            </w:pPr>
            <w:r w:rsidRPr="00936E12">
              <w:rPr>
                <w:rFonts w:ascii="Times New Roman" w:hAnsi="Times New Roman" w:cs="Times New Roman"/>
                <w:bCs/>
                <w:sz w:val="24"/>
                <w:szCs w:val="24"/>
              </w:rPr>
              <w:lastRenderedPageBreak/>
              <w:t>Logistics performance monthly reports are promptly submitted to the management of hot loaf</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1"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497" w:type="dxa"/>
          </w:tcPr>
          <w:p w:rsidR="00C11B54" w:rsidRPr="005325A8" w:rsidRDefault="00C11B54" w:rsidP="00936E12">
            <w:pPr>
              <w:pStyle w:val="ListParagraph"/>
              <w:numPr>
                <w:ilvl w:val="0"/>
                <w:numId w:val="29"/>
              </w:numPr>
              <w:autoSpaceDE w:val="0"/>
              <w:autoSpaceDN w:val="0"/>
              <w:adjustRightInd w:val="0"/>
              <w:spacing w:after="0" w:line="360" w:lineRule="auto"/>
              <w:jc w:val="both"/>
              <w:rPr>
                <w:rFonts w:ascii="Times New Roman" w:hAnsi="Times New Roman" w:cs="Times New Roman"/>
                <w:bCs/>
                <w:sz w:val="24"/>
                <w:szCs w:val="24"/>
              </w:rPr>
            </w:pPr>
            <w:r w:rsidRPr="005325A8">
              <w:rPr>
                <w:rFonts w:ascii="Times New Roman" w:hAnsi="Times New Roman" w:cs="Times New Roman"/>
                <w:bCs/>
                <w:sz w:val="24"/>
                <w:szCs w:val="24"/>
              </w:rPr>
              <w:t>Logistics performance quarterly reports are promptly submitted to the management of hot loaf</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1"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497" w:type="dxa"/>
          </w:tcPr>
          <w:p w:rsidR="00C11B54" w:rsidRPr="005325A8" w:rsidRDefault="00C11B54" w:rsidP="00936E12">
            <w:pPr>
              <w:pStyle w:val="ListParagraph"/>
              <w:numPr>
                <w:ilvl w:val="0"/>
                <w:numId w:val="29"/>
              </w:numPr>
              <w:autoSpaceDE w:val="0"/>
              <w:autoSpaceDN w:val="0"/>
              <w:adjustRightInd w:val="0"/>
              <w:spacing w:after="0" w:line="360" w:lineRule="auto"/>
              <w:jc w:val="both"/>
              <w:rPr>
                <w:rFonts w:ascii="Times New Roman" w:hAnsi="Times New Roman" w:cs="Times New Roman"/>
                <w:bCs/>
                <w:sz w:val="24"/>
                <w:szCs w:val="24"/>
              </w:rPr>
            </w:pPr>
            <w:r w:rsidRPr="005325A8">
              <w:rPr>
                <w:rFonts w:ascii="Times New Roman" w:hAnsi="Times New Roman" w:cs="Times New Roman"/>
                <w:bCs/>
                <w:sz w:val="24"/>
                <w:szCs w:val="24"/>
              </w:rPr>
              <w:t>Logistics performance annual reports are promptly submitted to the management of hot loaf</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1"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9234" w:type="dxa"/>
            <w:gridSpan w:val="6"/>
          </w:tcPr>
          <w:p w:rsidR="00C11B54" w:rsidRPr="005325A8" w:rsidRDefault="00C11B54" w:rsidP="00C11B54">
            <w:pPr>
              <w:spacing w:after="0" w:line="360" w:lineRule="auto"/>
              <w:jc w:val="both"/>
              <w:rPr>
                <w:rFonts w:ascii="Times New Roman" w:hAnsi="Times New Roman" w:cs="Times New Roman"/>
                <w:b/>
                <w:i/>
                <w:sz w:val="24"/>
                <w:szCs w:val="24"/>
              </w:rPr>
            </w:pPr>
            <w:r w:rsidRPr="005325A8">
              <w:rPr>
                <w:rFonts w:ascii="Times New Roman" w:hAnsi="Times New Roman" w:cs="Times New Roman"/>
                <w:b/>
                <w:i/>
                <w:sz w:val="24"/>
                <w:szCs w:val="24"/>
              </w:rPr>
              <w:t>Taking of corrective actions</w:t>
            </w:r>
          </w:p>
        </w:tc>
      </w:tr>
      <w:tr w:rsidR="00C11B54" w:rsidRPr="005325A8" w:rsidTr="00C11B54">
        <w:tc>
          <w:tcPr>
            <w:tcW w:w="6497" w:type="dxa"/>
          </w:tcPr>
          <w:p w:rsidR="00C11B54" w:rsidRPr="005325A8" w:rsidRDefault="00C11B54" w:rsidP="00936E12">
            <w:pPr>
              <w:pStyle w:val="ListParagraph"/>
              <w:numPr>
                <w:ilvl w:val="0"/>
                <w:numId w:val="29"/>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There is management commitment to support the logistics function</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1"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497" w:type="dxa"/>
          </w:tcPr>
          <w:p w:rsidR="00C11B54" w:rsidRPr="005325A8" w:rsidRDefault="00C11B54" w:rsidP="00936E12">
            <w:pPr>
              <w:pStyle w:val="ListParagraph"/>
              <w:numPr>
                <w:ilvl w:val="0"/>
                <w:numId w:val="29"/>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management of hot loaf promptly acts on the logistics reports submitted to them</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1"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497" w:type="dxa"/>
          </w:tcPr>
          <w:p w:rsidR="00C11B54" w:rsidRPr="005325A8" w:rsidRDefault="00C11B54" w:rsidP="00936E12">
            <w:pPr>
              <w:pStyle w:val="ListParagraph"/>
              <w:numPr>
                <w:ilvl w:val="0"/>
                <w:numId w:val="29"/>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management of Hot loaf promptly gives feed back to action centres to address the logistics problems</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1"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6497" w:type="dxa"/>
          </w:tcPr>
          <w:p w:rsidR="00C11B54" w:rsidRPr="005325A8" w:rsidRDefault="00C11B54" w:rsidP="00936E12">
            <w:pPr>
              <w:pStyle w:val="ListParagraph"/>
              <w:numPr>
                <w:ilvl w:val="0"/>
                <w:numId w:val="29"/>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management of hot loaf undertakes to continuously improve on the effectiveness of the logistics function</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1"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52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563"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697" w:type="dxa"/>
          </w:tcPr>
          <w:p w:rsidR="00C11B54" w:rsidRPr="005325A8" w:rsidRDefault="00C11B54" w:rsidP="00C11B54">
            <w:p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bl>
    <w:p w:rsidR="00C11B54" w:rsidRPr="005325A8" w:rsidRDefault="00C11B54" w:rsidP="00C11B54">
      <w:pPr>
        <w:spacing w:after="0" w:line="360" w:lineRule="auto"/>
        <w:rPr>
          <w:rFonts w:ascii="Times New Roman" w:hAnsi="Times New Roman" w:cs="Times New Roman"/>
          <w:sz w:val="24"/>
          <w:szCs w:val="24"/>
        </w:rPr>
      </w:pPr>
    </w:p>
    <w:p w:rsidR="00C11B54" w:rsidRPr="005325A8" w:rsidRDefault="00C11B54" w:rsidP="00C11B54">
      <w:pPr>
        <w:rPr>
          <w:rFonts w:ascii="Times New Roman" w:hAnsi="Times New Roman" w:cs="Times New Roman"/>
          <w:b/>
          <w:sz w:val="24"/>
          <w:szCs w:val="24"/>
        </w:rPr>
      </w:pPr>
      <w:r w:rsidRPr="005325A8">
        <w:rPr>
          <w:rFonts w:ascii="Times New Roman" w:hAnsi="Times New Roman" w:cs="Times New Roman"/>
          <w:b/>
          <w:sz w:val="24"/>
          <w:szCs w:val="24"/>
        </w:rPr>
        <w:t xml:space="preserve">Section E: Performance of Hot Loaf Bakery </w:t>
      </w:r>
    </w:p>
    <w:p w:rsidR="00C11B54" w:rsidRPr="005325A8" w:rsidRDefault="00C11B54" w:rsidP="00C11B54">
      <w:pPr>
        <w:autoSpaceDE w:val="0"/>
        <w:autoSpaceDN w:val="0"/>
        <w:adjustRightInd w:val="0"/>
        <w:spacing w:after="0"/>
        <w:jc w:val="both"/>
        <w:rPr>
          <w:rFonts w:ascii="Times New Roman" w:hAnsi="Times New Roman" w:cs="Times New Roman"/>
          <w:sz w:val="24"/>
          <w:szCs w:val="24"/>
        </w:rPr>
      </w:pPr>
      <w:r w:rsidRPr="005325A8">
        <w:rPr>
          <w:rFonts w:ascii="Times New Roman" w:hAnsi="Times New Roman" w:cs="Times New Roman"/>
          <w:b/>
          <w:bCs/>
          <w:sz w:val="24"/>
          <w:szCs w:val="24"/>
        </w:rPr>
        <w:t xml:space="preserve">Instructions </w:t>
      </w:r>
    </w:p>
    <w:p w:rsidR="00C11B54" w:rsidRPr="005325A8" w:rsidRDefault="00C11B54" w:rsidP="00C11B54">
      <w:pPr>
        <w:autoSpaceDE w:val="0"/>
        <w:autoSpaceDN w:val="0"/>
        <w:adjustRightInd w:val="0"/>
        <w:spacing w:after="0"/>
        <w:jc w:val="both"/>
        <w:rPr>
          <w:rFonts w:ascii="Times New Roman" w:hAnsi="Times New Roman" w:cs="Times New Roman"/>
          <w:sz w:val="24"/>
          <w:szCs w:val="24"/>
        </w:rPr>
      </w:pPr>
      <w:r w:rsidRPr="005325A8">
        <w:rPr>
          <w:rFonts w:ascii="Times New Roman" w:hAnsi="Times New Roman" w:cs="Times New Roman"/>
          <w:sz w:val="24"/>
          <w:szCs w:val="24"/>
        </w:rPr>
        <w:t xml:space="preserve">Indicate the extent to which you agree with the achievement of the following performance expectation ofHot Loaf Bakery on a scale of </w:t>
      </w:r>
      <w:r w:rsidRPr="005325A8">
        <w:rPr>
          <w:rFonts w:ascii="Times New Roman" w:hAnsi="Times New Roman" w:cs="Times New Roman"/>
          <w:bCs/>
          <w:iCs/>
          <w:sz w:val="24"/>
          <w:szCs w:val="24"/>
        </w:rPr>
        <w:t xml:space="preserve">(5) for strongly agree (4) for agree (3) for not sure (2) for disagree (1) for strongly disagree. </w:t>
      </w:r>
    </w:p>
    <w:tbl>
      <w:tblPr>
        <w:tblpPr w:leftFromText="180" w:rightFromText="180" w:vertAnchor="text" w:horzAnchor="margin" w:tblpXSpec="center" w:tblpY="511"/>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0"/>
        <w:gridCol w:w="360"/>
        <w:gridCol w:w="438"/>
        <w:gridCol w:w="336"/>
        <w:gridCol w:w="450"/>
        <w:gridCol w:w="360"/>
      </w:tblGrid>
      <w:tr w:rsidR="00C11B54" w:rsidRPr="005325A8" w:rsidTr="00C11B54">
        <w:tc>
          <w:tcPr>
            <w:tcW w:w="7290" w:type="dxa"/>
          </w:tcPr>
          <w:p w:rsidR="00C11B54" w:rsidRPr="005325A8" w:rsidRDefault="00C11B54" w:rsidP="00C11B54">
            <w:pPr>
              <w:rPr>
                <w:rFonts w:ascii="Times New Roman" w:hAnsi="Times New Roman" w:cs="Times New Roman"/>
                <w:b/>
                <w:sz w:val="24"/>
                <w:szCs w:val="24"/>
              </w:rPr>
            </w:pPr>
            <w:r w:rsidRPr="005325A8">
              <w:rPr>
                <w:rFonts w:ascii="Times New Roman" w:hAnsi="Times New Roman" w:cs="Times New Roman"/>
                <w:b/>
                <w:sz w:val="24"/>
                <w:szCs w:val="24"/>
              </w:rPr>
              <w:t>Production excellence</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7290" w:type="dxa"/>
          </w:tcPr>
          <w:p w:rsidR="00C11B54" w:rsidRPr="005325A8" w:rsidRDefault="00C11B54" w:rsidP="00C11B54">
            <w:pPr>
              <w:pStyle w:val="ListParagraph"/>
              <w:numPr>
                <w:ilvl w:val="0"/>
                <w:numId w:val="16"/>
              </w:numPr>
              <w:autoSpaceDE w:val="0"/>
              <w:autoSpaceDN w:val="0"/>
              <w:adjustRightInd w:val="0"/>
              <w:spacing w:after="0" w:line="360" w:lineRule="auto"/>
              <w:jc w:val="both"/>
              <w:rPr>
                <w:rFonts w:ascii="Times New Roman" w:hAnsi="Times New Roman" w:cs="Times New Roman"/>
                <w:bCs/>
                <w:sz w:val="24"/>
                <w:szCs w:val="24"/>
              </w:rPr>
            </w:pPr>
            <w:r w:rsidRPr="005325A8">
              <w:rPr>
                <w:rFonts w:ascii="Times New Roman" w:hAnsi="Times New Roman" w:cs="Times New Roman"/>
                <w:bCs/>
                <w:sz w:val="24"/>
                <w:szCs w:val="24"/>
              </w:rPr>
              <w:t xml:space="preserve">Hot loaf bakery always has sufficient raw material supplied for processing </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7290" w:type="dxa"/>
          </w:tcPr>
          <w:p w:rsidR="00C11B54" w:rsidRPr="005325A8" w:rsidRDefault="00C11B54" w:rsidP="00C11B54">
            <w:pPr>
              <w:pStyle w:val="ListParagraph"/>
              <w:numPr>
                <w:ilvl w:val="0"/>
                <w:numId w:val="16"/>
              </w:numPr>
              <w:autoSpaceDE w:val="0"/>
              <w:autoSpaceDN w:val="0"/>
              <w:adjustRightInd w:val="0"/>
              <w:spacing w:after="0" w:line="360" w:lineRule="auto"/>
              <w:jc w:val="both"/>
              <w:rPr>
                <w:rFonts w:ascii="Times New Roman" w:hAnsi="Times New Roman" w:cs="Times New Roman"/>
                <w:bCs/>
                <w:sz w:val="24"/>
                <w:szCs w:val="24"/>
              </w:rPr>
            </w:pPr>
            <w:r w:rsidRPr="005325A8">
              <w:rPr>
                <w:rFonts w:ascii="Times New Roman" w:hAnsi="Times New Roman" w:cs="Times New Roman"/>
                <w:bCs/>
                <w:sz w:val="24"/>
                <w:szCs w:val="24"/>
              </w:rPr>
              <w:t xml:space="preserve">Hot loaf operates at expected capacity throughout the year </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7290" w:type="dxa"/>
          </w:tcPr>
          <w:p w:rsidR="00C11B54" w:rsidRPr="005325A8" w:rsidRDefault="00C11B54" w:rsidP="00C11B54">
            <w:pPr>
              <w:pStyle w:val="ListParagraph"/>
              <w:numPr>
                <w:ilvl w:val="0"/>
                <w:numId w:val="16"/>
              </w:numPr>
              <w:autoSpaceDE w:val="0"/>
              <w:autoSpaceDN w:val="0"/>
              <w:adjustRightInd w:val="0"/>
              <w:spacing w:after="0" w:line="360" w:lineRule="auto"/>
              <w:jc w:val="both"/>
              <w:rPr>
                <w:rFonts w:ascii="Times New Roman" w:hAnsi="Times New Roman" w:cs="Times New Roman"/>
                <w:bCs/>
                <w:sz w:val="24"/>
                <w:szCs w:val="24"/>
              </w:rPr>
            </w:pPr>
            <w:r w:rsidRPr="005325A8">
              <w:rPr>
                <w:rFonts w:ascii="Times New Roman" w:hAnsi="Times New Roman" w:cs="Times New Roman"/>
                <w:bCs/>
                <w:sz w:val="24"/>
                <w:szCs w:val="24"/>
              </w:rPr>
              <w:t xml:space="preserve">The company always achieved its targeted tonnage of bread production in the last three financial years </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9234" w:type="dxa"/>
            <w:gridSpan w:val="6"/>
          </w:tcPr>
          <w:p w:rsidR="00C11B54" w:rsidRPr="005325A8" w:rsidRDefault="00C11B54" w:rsidP="00C11B54">
            <w:pPr>
              <w:spacing w:after="0" w:line="360" w:lineRule="auto"/>
              <w:jc w:val="both"/>
              <w:rPr>
                <w:rFonts w:ascii="Times New Roman" w:hAnsi="Times New Roman" w:cs="Times New Roman"/>
                <w:b/>
                <w:i/>
                <w:sz w:val="24"/>
                <w:szCs w:val="24"/>
              </w:rPr>
            </w:pPr>
            <w:r w:rsidRPr="005325A8">
              <w:rPr>
                <w:rFonts w:ascii="Times New Roman" w:hAnsi="Times New Roman" w:cs="Times New Roman"/>
                <w:b/>
                <w:i/>
                <w:sz w:val="24"/>
                <w:szCs w:val="24"/>
              </w:rPr>
              <w:t xml:space="preserve">Quality of product and services </w:t>
            </w:r>
          </w:p>
        </w:tc>
      </w:tr>
      <w:tr w:rsidR="00C11B54" w:rsidRPr="005325A8" w:rsidTr="00C11B54">
        <w:tc>
          <w:tcPr>
            <w:tcW w:w="7290" w:type="dxa"/>
          </w:tcPr>
          <w:p w:rsidR="00C11B54" w:rsidRPr="005325A8" w:rsidRDefault="00C11B54" w:rsidP="00C11B54">
            <w:pPr>
              <w:pStyle w:val="ListParagraph"/>
              <w:numPr>
                <w:ilvl w:val="0"/>
                <w:numId w:val="16"/>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The bread raw material supplied to the factory is always of  the right quality</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7290" w:type="dxa"/>
          </w:tcPr>
          <w:p w:rsidR="00C11B54" w:rsidRPr="005325A8" w:rsidRDefault="00C11B54" w:rsidP="00C11B54">
            <w:pPr>
              <w:pStyle w:val="ListParagraph"/>
              <w:numPr>
                <w:ilvl w:val="0"/>
                <w:numId w:val="16"/>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lastRenderedPageBreak/>
              <w:t xml:space="preserve">There is minimal waste in the processing of bread </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7290" w:type="dxa"/>
          </w:tcPr>
          <w:p w:rsidR="00C11B54" w:rsidRPr="005325A8" w:rsidRDefault="00C11B54" w:rsidP="00C11B54">
            <w:pPr>
              <w:pStyle w:val="ListParagraph"/>
              <w:numPr>
                <w:ilvl w:val="0"/>
                <w:numId w:val="16"/>
              </w:numPr>
              <w:spacing w:after="0" w:line="360" w:lineRule="auto"/>
              <w:jc w:val="both"/>
              <w:rPr>
                <w:rFonts w:ascii="Times New Roman" w:hAnsi="Times New Roman" w:cs="Times New Roman"/>
                <w:sz w:val="24"/>
                <w:szCs w:val="24"/>
              </w:rPr>
            </w:pPr>
            <w:r w:rsidRPr="005325A8">
              <w:rPr>
                <w:rFonts w:ascii="Times New Roman" w:hAnsi="Times New Roman" w:cs="Times New Roman"/>
                <w:sz w:val="24"/>
                <w:szCs w:val="24"/>
              </w:rPr>
              <w:t xml:space="preserve">The finished product is always of good quality </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9234" w:type="dxa"/>
            <w:gridSpan w:val="6"/>
          </w:tcPr>
          <w:p w:rsidR="00C11B54" w:rsidRPr="005325A8" w:rsidRDefault="00C11B54" w:rsidP="00C11B54">
            <w:pPr>
              <w:spacing w:after="0" w:line="240" w:lineRule="auto"/>
              <w:jc w:val="both"/>
              <w:rPr>
                <w:rFonts w:ascii="Times New Roman" w:hAnsi="Times New Roman" w:cs="Times New Roman"/>
                <w:b/>
                <w:i/>
                <w:sz w:val="24"/>
                <w:szCs w:val="24"/>
              </w:rPr>
            </w:pPr>
            <w:r w:rsidRPr="005325A8">
              <w:rPr>
                <w:rFonts w:ascii="Times New Roman" w:hAnsi="Times New Roman" w:cs="Times New Roman"/>
                <w:b/>
                <w:i/>
                <w:sz w:val="24"/>
                <w:szCs w:val="24"/>
              </w:rPr>
              <w:t xml:space="preserve">Customer satisfaction </w:t>
            </w:r>
          </w:p>
        </w:tc>
      </w:tr>
      <w:tr w:rsidR="00C11B54" w:rsidRPr="005325A8" w:rsidTr="00C11B54">
        <w:tc>
          <w:tcPr>
            <w:tcW w:w="7290" w:type="dxa"/>
          </w:tcPr>
          <w:p w:rsidR="00C11B54" w:rsidRPr="005325A8" w:rsidRDefault="00C11B54" w:rsidP="00C11B54">
            <w:pPr>
              <w:pStyle w:val="ListParagraph"/>
              <w:numPr>
                <w:ilvl w:val="0"/>
                <w:numId w:val="16"/>
              </w:num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Local customers prefer hot loaf bakery bread for its  quality / taste / flavor expectations</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7290" w:type="dxa"/>
          </w:tcPr>
          <w:p w:rsidR="00C11B54" w:rsidRPr="005325A8" w:rsidRDefault="00C11B54" w:rsidP="00C11B54">
            <w:pPr>
              <w:pStyle w:val="ListParagraph"/>
              <w:numPr>
                <w:ilvl w:val="0"/>
                <w:numId w:val="16"/>
              </w:num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Hot loaf is always in position to supply bread to all its major  distributors or outlets</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r w:rsidR="00C11B54" w:rsidRPr="005325A8" w:rsidTr="00C11B54">
        <w:tc>
          <w:tcPr>
            <w:tcW w:w="7290" w:type="dxa"/>
          </w:tcPr>
          <w:p w:rsidR="00C11B54" w:rsidRPr="005325A8" w:rsidRDefault="00C11B54" w:rsidP="00C11B54">
            <w:pPr>
              <w:pStyle w:val="ListParagraph"/>
              <w:numPr>
                <w:ilvl w:val="0"/>
                <w:numId w:val="16"/>
              </w:num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The supplies to the major distributor or outlets meet the optimum stocking level</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p>
        </w:tc>
      </w:tr>
      <w:tr w:rsidR="00C11B54" w:rsidRPr="005325A8" w:rsidTr="00C11B54">
        <w:tc>
          <w:tcPr>
            <w:tcW w:w="7290" w:type="dxa"/>
          </w:tcPr>
          <w:p w:rsidR="00C11B54" w:rsidRPr="005325A8" w:rsidRDefault="00C11B54" w:rsidP="00C11B54">
            <w:pPr>
              <w:pStyle w:val="ListParagraph"/>
              <w:numPr>
                <w:ilvl w:val="0"/>
                <w:numId w:val="16"/>
              </w:num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Hot loaf boosts of a good customer retention rate</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5</w:t>
            </w:r>
          </w:p>
        </w:tc>
        <w:tc>
          <w:tcPr>
            <w:tcW w:w="438"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4</w:t>
            </w:r>
          </w:p>
        </w:tc>
        <w:tc>
          <w:tcPr>
            <w:tcW w:w="336"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3</w:t>
            </w:r>
          </w:p>
        </w:tc>
        <w:tc>
          <w:tcPr>
            <w:tcW w:w="45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2</w:t>
            </w:r>
          </w:p>
        </w:tc>
        <w:tc>
          <w:tcPr>
            <w:tcW w:w="360" w:type="dxa"/>
          </w:tcPr>
          <w:p w:rsidR="00C11B54" w:rsidRPr="005325A8" w:rsidRDefault="00C11B54" w:rsidP="00C11B54">
            <w:pPr>
              <w:spacing w:after="0" w:line="240" w:lineRule="auto"/>
              <w:jc w:val="both"/>
              <w:rPr>
                <w:rFonts w:ascii="Times New Roman" w:hAnsi="Times New Roman" w:cs="Times New Roman"/>
                <w:sz w:val="24"/>
                <w:szCs w:val="24"/>
              </w:rPr>
            </w:pPr>
            <w:r w:rsidRPr="005325A8">
              <w:rPr>
                <w:rFonts w:ascii="Times New Roman" w:hAnsi="Times New Roman" w:cs="Times New Roman"/>
                <w:sz w:val="24"/>
                <w:szCs w:val="24"/>
              </w:rPr>
              <w:t>1</w:t>
            </w:r>
          </w:p>
        </w:tc>
      </w:tr>
    </w:tbl>
    <w:p w:rsidR="00C11B54" w:rsidRPr="005325A8" w:rsidRDefault="00C11B54" w:rsidP="00C11B54">
      <w:pPr>
        <w:rPr>
          <w:rFonts w:ascii="Times New Roman" w:hAnsi="Times New Roman" w:cs="Times New Roman"/>
          <w:sz w:val="24"/>
          <w:szCs w:val="24"/>
        </w:rPr>
      </w:pPr>
    </w:p>
    <w:p w:rsidR="00C11B54" w:rsidRPr="005325A8" w:rsidRDefault="00C11B54" w:rsidP="00C11B54">
      <w:pPr>
        <w:rPr>
          <w:rFonts w:ascii="Times New Roman" w:hAnsi="Times New Roman" w:cs="Times New Roman"/>
          <w:sz w:val="24"/>
          <w:szCs w:val="24"/>
        </w:rPr>
      </w:pPr>
      <w:r w:rsidRPr="005325A8">
        <w:rPr>
          <w:rFonts w:ascii="Times New Roman" w:hAnsi="Times New Roman" w:cs="Times New Roman"/>
          <w:sz w:val="24"/>
          <w:szCs w:val="24"/>
        </w:rPr>
        <w:br w:type="page"/>
      </w:r>
    </w:p>
    <w:p w:rsidR="00C11B54" w:rsidRPr="005325A8" w:rsidRDefault="00C11B54" w:rsidP="00C11B54">
      <w:pPr>
        <w:rPr>
          <w:rFonts w:ascii="Times New Roman" w:hAnsi="Times New Roman" w:cs="Times New Roman"/>
          <w:b/>
          <w:sz w:val="24"/>
          <w:szCs w:val="24"/>
        </w:rPr>
        <w:sectPr w:rsidR="00C11B54" w:rsidRPr="005325A8" w:rsidSect="00AF61A2">
          <w:pgSz w:w="12240" w:h="15840"/>
          <w:pgMar w:top="1440" w:right="1440" w:bottom="1440" w:left="1440" w:header="720" w:footer="720" w:gutter="0"/>
          <w:pgNumType w:fmt="lowerRoman" w:start="1"/>
          <w:cols w:space="720"/>
          <w:docGrid w:linePitch="360"/>
        </w:sectPr>
      </w:pPr>
    </w:p>
    <w:p w:rsidR="00C11B54" w:rsidRPr="005325A8" w:rsidRDefault="00C11B54" w:rsidP="00C67D34">
      <w:pPr>
        <w:pStyle w:val="Heading1"/>
      </w:pPr>
      <w:bookmarkStart w:id="400" w:name="_Toc404767332"/>
      <w:bookmarkStart w:id="401" w:name="_Toc404768013"/>
      <w:r w:rsidRPr="005325A8">
        <w:lastRenderedPageBreak/>
        <w:t xml:space="preserve">Appendix II: Interview </w:t>
      </w:r>
      <w:r w:rsidR="00C67D34" w:rsidRPr="005325A8">
        <w:t>S</w:t>
      </w:r>
      <w:r w:rsidRPr="005325A8">
        <w:t>chedule</w:t>
      </w:r>
      <w:bookmarkEnd w:id="400"/>
      <w:bookmarkEnd w:id="401"/>
    </w:p>
    <w:p w:rsidR="00C11B54" w:rsidRPr="005325A8" w:rsidRDefault="00C11B54" w:rsidP="00B043FB">
      <w:pPr>
        <w:pStyle w:val="ListParagraph"/>
        <w:numPr>
          <w:ilvl w:val="0"/>
          <w:numId w:val="31"/>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Describe how  logistics strategic planning  is conducted in the Hot loaf </w:t>
      </w:r>
    </w:p>
    <w:p w:rsidR="00C11B54" w:rsidRPr="005325A8" w:rsidRDefault="00C11B54" w:rsidP="00B043FB">
      <w:pPr>
        <w:pStyle w:val="ListParagraph"/>
        <w:numPr>
          <w:ilvl w:val="0"/>
          <w:numId w:val="31"/>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What are the challenge on logistics strategic planning </w:t>
      </w:r>
    </w:p>
    <w:p w:rsidR="00C11B54" w:rsidRPr="005325A8" w:rsidRDefault="00C11B54" w:rsidP="00B043FB">
      <w:pPr>
        <w:pStyle w:val="ListParagraph"/>
        <w:numPr>
          <w:ilvl w:val="0"/>
          <w:numId w:val="31"/>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How does logistics planning influence the performance of Hot loaf </w:t>
      </w:r>
    </w:p>
    <w:p w:rsidR="00C11B54" w:rsidRPr="005325A8" w:rsidRDefault="00C11B54" w:rsidP="00B043FB">
      <w:pPr>
        <w:pStyle w:val="ListParagraph"/>
        <w:numPr>
          <w:ilvl w:val="0"/>
          <w:numId w:val="31"/>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Describe </w:t>
      </w:r>
      <w:r w:rsidR="00B043FB" w:rsidRPr="005325A8">
        <w:rPr>
          <w:rFonts w:ascii="Times New Roman" w:hAnsi="Times New Roman" w:cs="Times New Roman"/>
          <w:sz w:val="24"/>
          <w:szCs w:val="24"/>
        </w:rPr>
        <w:t>how the</w:t>
      </w:r>
      <w:r w:rsidRPr="005325A8">
        <w:rPr>
          <w:rFonts w:ascii="Times New Roman" w:hAnsi="Times New Roman" w:cs="Times New Roman"/>
          <w:sz w:val="24"/>
          <w:szCs w:val="24"/>
        </w:rPr>
        <w:t xml:space="preserve"> logistics function is organized the Hot loaf </w:t>
      </w:r>
    </w:p>
    <w:p w:rsidR="00C11B54" w:rsidRPr="005325A8" w:rsidRDefault="00C11B54" w:rsidP="00B043FB">
      <w:pPr>
        <w:pStyle w:val="ListParagraph"/>
        <w:numPr>
          <w:ilvl w:val="0"/>
          <w:numId w:val="31"/>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What are the challenge on logistics strategic organisational structuring </w:t>
      </w:r>
    </w:p>
    <w:p w:rsidR="00C11B54" w:rsidRPr="005325A8" w:rsidRDefault="00C11B54" w:rsidP="00B043FB">
      <w:pPr>
        <w:pStyle w:val="ListParagraph"/>
        <w:numPr>
          <w:ilvl w:val="0"/>
          <w:numId w:val="31"/>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How does logistics organisational </w:t>
      </w:r>
      <w:r w:rsidR="00B043FB" w:rsidRPr="005325A8">
        <w:rPr>
          <w:rFonts w:ascii="Times New Roman" w:hAnsi="Times New Roman" w:cs="Times New Roman"/>
          <w:sz w:val="24"/>
          <w:szCs w:val="24"/>
        </w:rPr>
        <w:t>structure influence</w:t>
      </w:r>
      <w:r w:rsidRPr="005325A8">
        <w:rPr>
          <w:rFonts w:ascii="Times New Roman" w:hAnsi="Times New Roman" w:cs="Times New Roman"/>
          <w:sz w:val="24"/>
          <w:szCs w:val="24"/>
        </w:rPr>
        <w:t xml:space="preserve"> the performance of Hot loaf </w:t>
      </w:r>
    </w:p>
    <w:p w:rsidR="00C11B54" w:rsidRPr="005325A8" w:rsidRDefault="00C11B54" w:rsidP="00B043FB">
      <w:pPr>
        <w:pStyle w:val="ListParagraph"/>
        <w:numPr>
          <w:ilvl w:val="0"/>
          <w:numId w:val="31"/>
        </w:numPr>
        <w:spacing w:line="480" w:lineRule="auto"/>
        <w:rPr>
          <w:rFonts w:ascii="Times New Roman" w:hAnsi="Times New Roman" w:cs="Times New Roman"/>
          <w:sz w:val="24"/>
          <w:szCs w:val="24"/>
        </w:rPr>
      </w:pPr>
      <w:r w:rsidRPr="005325A8">
        <w:rPr>
          <w:rFonts w:ascii="Times New Roman" w:hAnsi="Times New Roman" w:cs="Times New Roman"/>
          <w:sz w:val="24"/>
          <w:szCs w:val="24"/>
        </w:rPr>
        <w:t>Describe the relationship controls put in place in the logistics function of hot loaf</w:t>
      </w:r>
    </w:p>
    <w:p w:rsidR="00C11B54" w:rsidRPr="005325A8" w:rsidRDefault="00C11B54" w:rsidP="00B043FB">
      <w:pPr>
        <w:pStyle w:val="ListParagraph"/>
        <w:numPr>
          <w:ilvl w:val="0"/>
          <w:numId w:val="31"/>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What are the challenge in logistics controls </w:t>
      </w:r>
    </w:p>
    <w:p w:rsidR="00C11B54" w:rsidRPr="005325A8" w:rsidRDefault="00C11B54" w:rsidP="00B043FB">
      <w:pPr>
        <w:pStyle w:val="ListParagraph"/>
        <w:numPr>
          <w:ilvl w:val="0"/>
          <w:numId w:val="31"/>
        </w:numPr>
        <w:spacing w:line="480" w:lineRule="auto"/>
        <w:rPr>
          <w:rFonts w:ascii="Times New Roman" w:hAnsi="Times New Roman" w:cs="Times New Roman"/>
          <w:sz w:val="24"/>
          <w:szCs w:val="24"/>
        </w:rPr>
      </w:pPr>
      <w:r w:rsidRPr="005325A8">
        <w:rPr>
          <w:rFonts w:ascii="Times New Roman" w:hAnsi="Times New Roman" w:cs="Times New Roman"/>
          <w:sz w:val="24"/>
          <w:szCs w:val="24"/>
        </w:rPr>
        <w:t xml:space="preserve">How does logistics relationship </w:t>
      </w:r>
      <w:r w:rsidR="00B043FB" w:rsidRPr="005325A8">
        <w:rPr>
          <w:rFonts w:ascii="Times New Roman" w:hAnsi="Times New Roman" w:cs="Times New Roman"/>
          <w:sz w:val="24"/>
          <w:szCs w:val="24"/>
        </w:rPr>
        <w:t>controls influence</w:t>
      </w:r>
      <w:r w:rsidRPr="005325A8">
        <w:rPr>
          <w:rFonts w:ascii="Times New Roman" w:hAnsi="Times New Roman" w:cs="Times New Roman"/>
          <w:sz w:val="24"/>
          <w:szCs w:val="24"/>
        </w:rPr>
        <w:t xml:space="preserve"> the performance of Hot loaf </w:t>
      </w:r>
    </w:p>
    <w:p w:rsidR="00C11B54" w:rsidRPr="005325A8" w:rsidRDefault="00C11B54" w:rsidP="00C11B54">
      <w:pPr>
        <w:rPr>
          <w:rFonts w:ascii="Times New Roman" w:hAnsi="Times New Roman" w:cs="Times New Roman"/>
          <w:sz w:val="24"/>
          <w:szCs w:val="24"/>
        </w:rPr>
      </w:pPr>
      <w:bookmarkStart w:id="402" w:name="_GoBack"/>
      <w:bookmarkEnd w:id="402"/>
    </w:p>
    <w:sectPr w:rsidR="00C11B54" w:rsidRPr="005325A8" w:rsidSect="00AF61A2">
      <w:pgSz w:w="12240" w:h="15840"/>
      <w:pgMar w:top="1440" w:right="1440" w:bottom="1440" w:left="144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BDE" w:rsidRDefault="00B04BDE" w:rsidP="00FA70D9">
      <w:pPr>
        <w:spacing w:after="0" w:line="240" w:lineRule="auto"/>
      </w:pPr>
      <w:r>
        <w:separator/>
      </w:r>
    </w:p>
  </w:endnote>
  <w:endnote w:type="continuationSeparator" w:id="0">
    <w:p w:rsidR="00B04BDE" w:rsidRDefault="00B04BDE" w:rsidP="00FA7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FILEHD+TimesNewRomanPS">
    <w:altName w:val="FILEHD+TimesNewRomanP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S Mincho">
    <w:altName w:val="Meiryo"/>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7564"/>
      <w:docPartObj>
        <w:docPartGallery w:val="Page Numbers (Bottom of Page)"/>
        <w:docPartUnique/>
      </w:docPartObj>
    </w:sdtPr>
    <w:sdtEndPr/>
    <w:sdtContent>
      <w:p w:rsidR="00936E12" w:rsidRDefault="00391113">
        <w:pPr>
          <w:pStyle w:val="Footer"/>
          <w:jc w:val="center"/>
        </w:pPr>
        <w:r>
          <w:fldChar w:fldCharType="begin"/>
        </w:r>
        <w:r w:rsidR="00936E12">
          <w:instrText xml:space="preserve"> PAGE   \* MERGEFORMAT </w:instrText>
        </w:r>
        <w:r>
          <w:fldChar w:fldCharType="separate"/>
        </w:r>
        <w:r w:rsidR="00906296">
          <w:rPr>
            <w:noProof/>
          </w:rPr>
          <w:t>v</w:t>
        </w:r>
        <w:r>
          <w:rPr>
            <w:noProof/>
          </w:rPr>
          <w:fldChar w:fldCharType="end"/>
        </w:r>
      </w:p>
    </w:sdtContent>
  </w:sdt>
  <w:p w:rsidR="00936E12" w:rsidRDefault="00936E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BDE" w:rsidRDefault="00B04BDE" w:rsidP="00FA70D9">
      <w:pPr>
        <w:spacing w:after="0" w:line="240" w:lineRule="auto"/>
      </w:pPr>
      <w:r>
        <w:separator/>
      </w:r>
    </w:p>
  </w:footnote>
  <w:footnote w:type="continuationSeparator" w:id="0">
    <w:p w:rsidR="00B04BDE" w:rsidRDefault="00B04BDE" w:rsidP="00FA70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49D8"/>
    <w:multiLevelType w:val="hybridMultilevel"/>
    <w:tmpl w:val="A028CAE4"/>
    <w:lvl w:ilvl="0" w:tplc="D97C1A72">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13852EA"/>
    <w:multiLevelType w:val="hybridMultilevel"/>
    <w:tmpl w:val="492A4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F4620D"/>
    <w:multiLevelType w:val="hybridMultilevel"/>
    <w:tmpl w:val="AC2800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5DE0EE9"/>
    <w:multiLevelType w:val="hybridMultilevel"/>
    <w:tmpl w:val="65DC34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7AC45DD"/>
    <w:multiLevelType w:val="hybridMultilevel"/>
    <w:tmpl w:val="904E6688"/>
    <w:lvl w:ilvl="0" w:tplc="A23C46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BD523A"/>
    <w:multiLevelType w:val="hybridMultilevel"/>
    <w:tmpl w:val="1BD04C50"/>
    <w:lvl w:ilvl="0" w:tplc="4E78E970">
      <w:start w:val="1"/>
      <w:numFmt w:val="lowerLetter"/>
      <w:lvlText w:val="%1."/>
      <w:lvlJc w:val="left"/>
      <w:pPr>
        <w:ind w:left="720" w:hanging="360"/>
      </w:pPr>
      <w:rPr>
        <w:rFonts w:ascii="Arial" w:hAnsi="Arial" w:cs="Arial" w:hint="default"/>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7C1FC4"/>
    <w:multiLevelType w:val="multilevel"/>
    <w:tmpl w:val="A51231C8"/>
    <w:lvl w:ilvl="0">
      <w:start w:val="1"/>
      <w:numFmt w:val="lowerRoman"/>
      <w:lvlText w:val="%1."/>
      <w:lvlJc w:val="right"/>
      <w:pPr>
        <w:ind w:left="720" w:hanging="360"/>
      </w:pPr>
      <w:rPr>
        <w:rFonts w:cs="Times New Roman"/>
      </w:rPr>
    </w:lvl>
    <w:lvl w:ilvl="1">
      <w:start w:val="3"/>
      <w:numFmt w:val="decimal"/>
      <w:isLgl/>
      <w:lvlText w:val="%1.%2."/>
      <w:lvlJc w:val="left"/>
      <w:pPr>
        <w:ind w:left="900" w:hanging="54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nsid w:val="213360CF"/>
    <w:multiLevelType w:val="hybridMultilevel"/>
    <w:tmpl w:val="6A8029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3193819"/>
    <w:multiLevelType w:val="hybridMultilevel"/>
    <w:tmpl w:val="B4A0CD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CBA2542"/>
    <w:multiLevelType w:val="hybridMultilevel"/>
    <w:tmpl w:val="019409C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6620BD"/>
    <w:multiLevelType w:val="hybridMultilevel"/>
    <w:tmpl w:val="440AB2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E143F50"/>
    <w:multiLevelType w:val="multilevel"/>
    <w:tmpl w:val="0C800FF0"/>
    <w:lvl w:ilvl="0">
      <w:start w:val="1"/>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2">
    <w:nsid w:val="41D379A0"/>
    <w:multiLevelType w:val="multilevel"/>
    <w:tmpl w:val="0900A5B2"/>
    <w:lvl w:ilvl="0">
      <w:start w:val="1"/>
      <w:numFmt w:val="decimal"/>
      <w:lvlText w:val="%1."/>
      <w:lvlJc w:val="left"/>
      <w:pPr>
        <w:ind w:left="720" w:hanging="360"/>
      </w:pPr>
      <w:rPr>
        <w:rFonts w:cs="Times New Roman"/>
      </w:rPr>
    </w:lvl>
    <w:lvl w:ilvl="1">
      <w:start w:val="3"/>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37B0DC9"/>
    <w:multiLevelType w:val="hybridMultilevel"/>
    <w:tmpl w:val="002A8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57E417A"/>
    <w:multiLevelType w:val="hybridMultilevel"/>
    <w:tmpl w:val="39B89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77E648C"/>
    <w:multiLevelType w:val="hybridMultilevel"/>
    <w:tmpl w:val="19EA68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B07274"/>
    <w:multiLevelType w:val="hybridMultilevel"/>
    <w:tmpl w:val="2B90C00C"/>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598C0685"/>
    <w:multiLevelType w:val="hybridMultilevel"/>
    <w:tmpl w:val="B0EA9A0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6D69BE"/>
    <w:multiLevelType w:val="hybridMultilevel"/>
    <w:tmpl w:val="BF70D8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826031"/>
    <w:multiLevelType w:val="hybridMultilevel"/>
    <w:tmpl w:val="2B6E8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F033597"/>
    <w:multiLevelType w:val="hybridMultilevel"/>
    <w:tmpl w:val="5D0AC1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FE173C7"/>
    <w:multiLevelType w:val="hybridMultilevel"/>
    <w:tmpl w:val="AF305F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1A6779F"/>
    <w:multiLevelType w:val="hybridMultilevel"/>
    <w:tmpl w:val="B98A50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644C75DD"/>
    <w:multiLevelType w:val="hybridMultilevel"/>
    <w:tmpl w:val="B1FA72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4BC5969"/>
    <w:multiLevelType w:val="hybridMultilevel"/>
    <w:tmpl w:val="81B6C0E8"/>
    <w:lvl w:ilvl="0" w:tplc="F9CA859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F9291F"/>
    <w:multiLevelType w:val="hybridMultilevel"/>
    <w:tmpl w:val="7E5C0B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8C34D6D"/>
    <w:multiLevelType w:val="hybridMultilevel"/>
    <w:tmpl w:val="4B74F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FD5C84"/>
    <w:multiLevelType w:val="hybridMultilevel"/>
    <w:tmpl w:val="E88847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1F16CB3"/>
    <w:multiLevelType w:val="hybridMultilevel"/>
    <w:tmpl w:val="A028CAE4"/>
    <w:lvl w:ilvl="0" w:tplc="D97C1A72">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76B31149"/>
    <w:multiLevelType w:val="hybridMultilevel"/>
    <w:tmpl w:val="5742D8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F9D7CAC"/>
    <w:multiLevelType w:val="hybridMultilevel"/>
    <w:tmpl w:val="720840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1"/>
  </w:num>
  <w:num w:numId="2">
    <w:abstractNumId w:val="15"/>
  </w:num>
  <w:num w:numId="3">
    <w:abstractNumId w:val="25"/>
  </w:num>
  <w:num w:numId="4">
    <w:abstractNumId w:val="1"/>
  </w:num>
  <w:num w:numId="5">
    <w:abstractNumId w:val="3"/>
  </w:num>
  <w:num w:numId="6">
    <w:abstractNumId w:val="12"/>
  </w:num>
  <w:num w:numId="7">
    <w:abstractNumId w:val="6"/>
  </w:num>
  <w:num w:numId="8">
    <w:abstractNumId w:val="16"/>
  </w:num>
  <w:num w:numId="9">
    <w:abstractNumId w:val="4"/>
  </w:num>
  <w:num w:numId="10">
    <w:abstractNumId w:val="24"/>
  </w:num>
  <w:num w:numId="11">
    <w:abstractNumId w:val="26"/>
  </w:num>
  <w:num w:numId="12">
    <w:abstractNumId w:val="18"/>
  </w:num>
  <w:num w:numId="13">
    <w:abstractNumId w:val="28"/>
  </w:num>
  <w:num w:numId="14">
    <w:abstractNumId w:val="20"/>
  </w:num>
  <w:num w:numId="15">
    <w:abstractNumId w:val="9"/>
  </w:num>
  <w:num w:numId="16">
    <w:abstractNumId w:val="17"/>
  </w:num>
  <w:num w:numId="17">
    <w:abstractNumId w:val="21"/>
  </w:num>
  <w:num w:numId="18">
    <w:abstractNumId w:val="27"/>
  </w:num>
  <w:num w:numId="19">
    <w:abstractNumId w:val="14"/>
  </w:num>
  <w:num w:numId="20">
    <w:abstractNumId w:val="19"/>
  </w:num>
  <w:num w:numId="21">
    <w:abstractNumId w:val="13"/>
  </w:num>
  <w:num w:numId="22">
    <w:abstractNumId w:val="10"/>
  </w:num>
  <w:num w:numId="23">
    <w:abstractNumId w:val="2"/>
  </w:num>
  <w:num w:numId="24">
    <w:abstractNumId w:val="22"/>
  </w:num>
  <w:num w:numId="25">
    <w:abstractNumId w:val="0"/>
  </w:num>
  <w:num w:numId="26">
    <w:abstractNumId w:val="5"/>
  </w:num>
  <w:num w:numId="27">
    <w:abstractNumId w:val="23"/>
  </w:num>
  <w:num w:numId="28">
    <w:abstractNumId w:val="29"/>
  </w:num>
  <w:num w:numId="29">
    <w:abstractNumId w:val="8"/>
  </w:num>
  <w:num w:numId="30">
    <w:abstractNumId w:val="30"/>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F20"/>
    <w:rsid w:val="00000CA1"/>
    <w:rsid w:val="00005F37"/>
    <w:rsid w:val="00014DDB"/>
    <w:rsid w:val="000214A2"/>
    <w:rsid w:val="0002314E"/>
    <w:rsid w:val="00035B96"/>
    <w:rsid w:val="000360C7"/>
    <w:rsid w:val="0003664E"/>
    <w:rsid w:val="00046207"/>
    <w:rsid w:val="000474DD"/>
    <w:rsid w:val="000477BA"/>
    <w:rsid w:val="00055A50"/>
    <w:rsid w:val="00063F52"/>
    <w:rsid w:val="000652DB"/>
    <w:rsid w:val="00070862"/>
    <w:rsid w:val="00071B7C"/>
    <w:rsid w:val="000749FD"/>
    <w:rsid w:val="00077160"/>
    <w:rsid w:val="0007747C"/>
    <w:rsid w:val="0008362E"/>
    <w:rsid w:val="000870C9"/>
    <w:rsid w:val="00090B1E"/>
    <w:rsid w:val="000A369C"/>
    <w:rsid w:val="000A3B3A"/>
    <w:rsid w:val="000A68E5"/>
    <w:rsid w:val="000C4255"/>
    <w:rsid w:val="000C4284"/>
    <w:rsid w:val="000C60FE"/>
    <w:rsid w:val="000C765A"/>
    <w:rsid w:val="000C77F1"/>
    <w:rsid w:val="000D4450"/>
    <w:rsid w:val="000D7038"/>
    <w:rsid w:val="000E5819"/>
    <w:rsid w:val="000F7175"/>
    <w:rsid w:val="00100449"/>
    <w:rsid w:val="001020F1"/>
    <w:rsid w:val="0010659A"/>
    <w:rsid w:val="00120520"/>
    <w:rsid w:val="0013161F"/>
    <w:rsid w:val="001336B2"/>
    <w:rsid w:val="00142756"/>
    <w:rsid w:val="001511F8"/>
    <w:rsid w:val="00154E4F"/>
    <w:rsid w:val="00156531"/>
    <w:rsid w:val="0016419F"/>
    <w:rsid w:val="00166143"/>
    <w:rsid w:val="00170FBD"/>
    <w:rsid w:val="00172775"/>
    <w:rsid w:val="00174D9A"/>
    <w:rsid w:val="001768FB"/>
    <w:rsid w:val="001820AC"/>
    <w:rsid w:val="001841A7"/>
    <w:rsid w:val="001859D1"/>
    <w:rsid w:val="001865E3"/>
    <w:rsid w:val="00196C08"/>
    <w:rsid w:val="001A04A7"/>
    <w:rsid w:val="001A7BCF"/>
    <w:rsid w:val="001B01B9"/>
    <w:rsid w:val="001C103F"/>
    <w:rsid w:val="001C3194"/>
    <w:rsid w:val="001C4AF1"/>
    <w:rsid w:val="001D4BB0"/>
    <w:rsid w:val="001E2299"/>
    <w:rsid w:val="001E576A"/>
    <w:rsid w:val="001E7A2B"/>
    <w:rsid w:val="001F15C4"/>
    <w:rsid w:val="001F59CB"/>
    <w:rsid w:val="001F74FB"/>
    <w:rsid w:val="00207198"/>
    <w:rsid w:val="002141E8"/>
    <w:rsid w:val="0021540D"/>
    <w:rsid w:val="00222EEB"/>
    <w:rsid w:val="00247FCC"/>
    <w:rsid w:val="00253E9D"/>
    <w:rsid w:val="00264FD1"/>
    <w:rsid w:val="002670CB"/>
    <w:rsid w:val="00275228"/>
    <w:rsid w:val="0028747A"/>
    <w:rsid w:val="00293502"/>
    <w:rsid w:val="002D0EEA"/>
    <w:rsid w:val="002D6A46"/>
    <w:rsid w:val="002E0591"/>
    <w:rsid w:val="002E4BBC"/>
    <w:rsid w:val="002E5E5B"/>
    <w:rsid w:val="002E7AB4"/>
    <w:rsid w:val="002F4603"/>
    <w:rsid w:val="0030095F"/>
    <w:rsid w:val="00345AB0"/>
    <w:rsid w:val="0034796C"/>
    <w:rsid w:val="0035186D"/>
    <w:rsid w:val="00351A3E"/>
    <w:rsid w:val="00353C5C"/>
    <w:rsid w:val="003554E1"/>
    <w:rsid w:val="00356242"/>
    <w:rsid w:val="00371FDC"/>
    <w:rsid w:val="00375F74"/>
    <w:rsid w:val="00383DF2"/>
    <w:rsid w:val="00391113"/>
    <w:rsid w:val="00392E7A"/>
    <w:rsid w:val="003A0F2B"/>
    <w:rsid w:val="003A2314"/>
    <w:rsid w:val="003A4395"/>
    <w:rsid w:val="003A7088"/>
    <w:rsid w:val="003A7B9F"/>
    <w:rsid w:val="003B09C7"/>
    <w:rsid w:val="003B598A"/>
    <w:rsid w:val="003C2F5C"/>
    <w:rsid w:val="003C4089"/>
    <w:rsid w:val="003D7DAB"/>
    <w:rsid w:val="003E2EA5"/>
    <w:rsid w:val="003E6579"/>
    <w:rsid w:val="003E6C22"/>
    <w:rsid w:val="003F3456"/>
    <w:rsid w:val="004064EF"/>
    <w:rsid w:val="00406F43"/>
    <w:rsid w:val="00407966"/>
    <w:rsid w:val="00412492"/>
    <w:rsid w:val="00417D13"/>
    <w:rsid w:val="00426F11"/>
    <w:rsid w:val="00427512"/>
    <w:rsid w:val="00430FFE"/>
    <w:rsid w:val="004328F9"/>
    <w:rsid w:val="0044028D"/>
    <w:rsid w:val="004464D7"/>
    <w:rsid w:val="004526EA"/>
    <w:rsid w:val="004557B2"/>
    <w:rsid w:val="004618D3"/>
    <w:rsid w:val="00470171"/>
    <w:rsid w:val="0049067C"/>
    <w:rsid w:val="00493555"/>
    <w:rsid w:val="004A4326"/>
    <w:rsid w:val="004B3EBE"/>
    <w:rsid w:val="004C0DC9"/>
    <w:rsid w:val="004C29A9"/>
    <w:rsid w:val="004D71DD"/>
    <w:rsid w:val="004E0DAC"/>
    <w:rsid w:val="004E3D81"/>
    <w:rsid w:val="004E5D9E"/>
    <w:rsid w:val="004E7524"/>
    <w:rsid w:val="00500AF3"/>
    <w:rsid w:val="00501E14"/>
    <w:rsid w:val="00502E94"/>
    <w:rsid w:val="005136D1"/>
    <w:rsid w:val="00514EA2"/>
    <w:rsid w:val="005175D8"/>
    <w:rsid w:val="00524958"/>
    <w:rsid w:val="00527868"/>
    <w:rsid w:val="005325A8"/>
    <w:rsid w:val="00543DA1"/>
    <w:rsid w:val="00545067"/>
    <w:rsid w:val="005736FA"/>
    <w:rsid w:val="0057755E"/>
    <w:rsid w:val="00577BCD"/>
    <w:rsid w:val="0058728E"/>
    <w:rsid w:val="00587F0B"/>
    <w:rsid w:val="005948EC"/>
    <w:rsid w:val="0059505A"/>
    <w:rsid w:val="005A2688"/>
    <w:rsid w:val="005B1EC3"/>
    <w:rsid w:val="005B1F20"/>
    <w:rsid w:val="005B4A0B"/>
    <w:rsid w:val="005B760F"/>
    <w:rsid w:val="005C0EC5"/>
    <w:rsid w:val="005C2683"/>
    <w:rsid w:val="005C6B8E"/>
    <w:rsid w:val="005D0046"/>
    <w:rsid w:val="005D1E2B"/>
    <w:rsid w:val="005D1E77"/>
    <w:rsid w:val="005D1F43"/>
    <w:rsid w:val="005E0BEC"/>
    <w:rsid w:val="005E0FFD"/>
    <w:rsid w:val="005E1C20"/>
    <w:rsid w:val="005F35F3"/>
    <w:rsid w:val="00600568"/>
    <w:rsid w:val="00601E2A"/>
    <w:rsid w:val="00602D6F"/>
    <w:rsid w:val="006078C5"/>
    <w:rsid w:val="00613CEE"/>
    <w:rsid w:val="0061663F"/>
    <w:rsid w:val="00621AD8"/>
    <w:rsid w:val="0062215C"/>
    <w:rsid w:val="00622494"/>
    <w:rsid w:val="0062635F"/>
    <w:rsid w:val="006359D0"/>
    <w:rsid w:val="00644F20"/>
    <w:rsid w:val="00645895"/>
    <w:rsid w:val="006464AF"/>
    <w:rsid w:val="00654958"/>
    <w:rsid w:val="00656BCF"/>
    <w:rsid w:val="006637B1"/>
    <w:rsid w:val="00671AEC"/>
    <w:rsid w:val="00672DD9"/>
    <w:rsid w:val="00684744"/>
    <w:rsid w:val="00685B86"/>
    <w:rsid w:val="00687631"/>
    <w:rsid w:val="006B726B"/>
    <w:rsid w:val="006C069D"/>
    <w:rsid w:val="006E273D"/>
    <w:rsid w:val="006E6F40"/>
    <w:rsid w:val="006F640E"/>
    <w:rsid w:val="007009D6"/>
    <w:rsid w:val="007029C7"/>
    <w:rsid w:val="00703D6F"/>
    <w:rsid w:val="00705141"/>
    <w:rsid w:val="00706427"/>
    <w:rsid w:val="00714C55"/>
    <w:rsid w:val="00715D28"/>
    <w:rsid w:val="007176C9"/>
    <w:rsid w:val="007202BD"/>
    <w:rsid w:val="00723315"/>
    <w:rsid w:val="00723EB0"/>
    <w:rsid w:val="00732E2F"/>
    <w:rsid w:val="007331C0"/>
    <w:rsid w:val="00756760"/>
    <w:rsid w:val="00757E79"/>
    <w:rsid w:val="007647C6"/>
    <w:rsid w:val="00766B3A"/>
    <w:rsid w:val="00776753"/>
    <w:rsid w:val="0078764C"/>
    <w:rsid w:val="00792E1A"/>
    <w:rsid w:val="00796805"/>
    <w:rsid w:val="00797E3B"/>
    <w:rsid w:val="007B2EB8"/>
    <w:rsid w:val="007B45B9"/>
    <w:rsid w:val="007B55BB"/>
    <w:rsid w:val="007C1130"/>
    <w:rsid w:val="007C6404"/>
    <w:rsid w:val="007D384B"/>
    <w:rsid w:val="007D44AB"/>
    <w:rsid w:val="007E0A8C"/>
    <w:rsid w:val="007E25E4"/>
    <w:rsid w:val="007E3CDD"/>
    <w:rsid w:val="007E4F20"/>
    <w:rsid w:val="007F6723"/>
    <w:rsid w:val="00802FE9"/>
    <w:rsid w:val="0080597C"/>
    <w:rsid w:val="00805FBF"/>
    <w:rsid w:val="00806CB1"/>
    <w:rsid w:val="00822EDB"/>
    <w:rsid w:val="008241EE"/>
    <w:rsid w:val="008306EF"/>
    <w:rsid w:val="00853D94"/>
    <w:rsid w:val="008606B6"/>
    <w:rsid w:val="00863225"/>
    <w:rsid w:val="00870455"/>
    <w:rsid w:val="00891A95"/>
    <w:rsid w:val="00894765"/>
    <w:rsid w:val="00897355"/>
    <w:rsid w:val="008A3186"/>
    <w:rsid w:val="008A37C1"/>
    <w:rsid w:val="008A710A"/>
    <w:rsid w:val="008C4D77"/>
    <w:rsid w:val="008C7ECC"/>
    <w:rsid w:val="008D58E1"/>
    <w:rsid w:val="008E1F8E"/>
    <w:rsid w:val="008E6B45"/>
    <w:rsid w:val="008F4391"/>
    <w:rsid w:val="00900C63"/>
    <w:rsid w:val="00906296"/>
    <w:rsid w:val="00913FB9"/>
    <w:rsid w:val="009144C8"/>
    <w:rsid w:val="009222A2"/>
    <w:rsid w:val="009238BA"/>
    <w:rsid w:val="00923CEB"/>
    <w:rsid w:val="00925623"/>
    <w:rsid w:val="00931483"/>
    <w:rsid w:val="00936E12"/>
    <w:rsid w:val="00945AFB"/>
    <w:rsid w:val="0095102D"/>
    <w:rsid w:val="00951AC0"/>
    <w:rsid w:val="00952CBE"/>
    <w:rsid w:val="009530AD"/>
    <w:rsid w:val="00954FC7"/>
    <w:rsid w:val="0095682F"/>
    <w:rsid w:val="00956A08"/>
    <w:rsid w:val="00956FC2"/>
    <w:rsid w:val="009716F7"/>
    <w:rsid w:val="0097356F"/>
    <w:rsid w:val="00980E4D"/>
    <w:rsid w:val="0098156C"/>
    <w:rsid w:val="009859A0"/>
    <w:rsid w:val="009873DD"/>
    <w:rsid w:val="00991EE5"/>
    <w:rsid w:val="00993201"/>
    <w:rsid w:val="009A212F"/>
    <w:rsid w:val="009A2A31"/>
    <w:rsid w:val="009A6343"/>
    <w:rsid w:val="009B1946"/>
    <w:rsid w:val="009B3964"/>
    <w:rsid w:val="009C102F"/>
    <w:rsid w:val="009D479B"/>
    <w:rsid w:val="009D5E03"/>
    <w:rsid w:val="009E191D"/>
    <w:rsid w:val="009E67DD"/>
    <w:rsid w:val="009F3468"/>
    <w:rsid w:val="00A000EA"/>
    <w:rsid w:val="00A00374"/>
    <w:rsid w:val="00A0048F"/>
    <w:rsid w:val="00A018B1"/>
    <w:rsid w:val="00A0196A"/>
    <w:rsid w:val="00A05F39"/>
    <w:rsid w:val="00A1639F"/>
    <w:rsid w:val="00A163FE"/>
    <w:rsid w:val="00A33021"/>
    <w:rsid w:val="00A45A7F"/>
    <w:rsid w:val="00A45E9F"/>
    <w:rsid w:val="00A51CF6"/>
    <w:rsid w:val="00A52C15"/>
    <w:rsid w:val="00A610E0"/>
    <w:rsid w:val="00A6282F"/>
    <w:rsid w:val="00A65A09"/>
    <w:rsid w:val="00A738D9"/>
    <w:rsid w:val="00A768A8"/>
    <w:rsid w:val="00A77F82"/>
    <w:rsid w:val="00A831ED"/>
    <w:rsid w:val="00A97DA9"/>
    <w:rsid w:val="00AA29AC"/>
    <w:rsid w:val="00AA7D3F"/>
    <w:rsid w:val="00AB3982"/>
    <w:rsid w:val="00AB6B52"/>
    <w:rsid w:val="00AC14E5"/>
    <w:rsid w:val="00AC24A3"/>
    <w:rsid w:val="00AC5203"/>
    <w:rsid w:val="00AD06DE"/>
    <w:rsid w:val="00AD1FC3"/>
    <w:rsid w:val="00AD202C"/>
    <w:rsid w:val="00AE1205"/>
    <w:rsid w:val="00AF055A"/>
    <w:rsid w:val="00AF61A2"/>
    <w:rsid w:val="00B003FD"/>
    <w:rsid w:val="00B0188A"/>
    <w:rsid w:val="00B043FB"/>
    <w:rsid w:val="00B04BDE"/>
    <w:rsid w:val="00B069E0"/>
    <w:rsid w:val="00B06B57"/>
    <w:rsid w:val="00B06DA6"/>
    <w:rsid w:val="00B07ABA"/>
    <w:rsid w:val="00B14A85"/>
    <w:rsid w:val="00B15AE1"/>
    <w:rsid w:val="00B21798"/>
    <w:rsid w:val="00B24216"/>
    <w:rsid w:val="00B25460"/>
    <w:rsid w:val="00B25544"/>
    <w:rsid w:val="00B2596E"/>
    <w:rsid w:val="00B33AC4"/>
    <w:rsid w:val="00B366CA"/>
    <w:rsid w:val="00B443FF"/>
    <w:rsid w:val="00B56F6F"/>
    <w:rsid w:val="00B636DD"/>
    <w:rsid w:val="00B64CBE"/>
    <w:rsid w:val="00B65FBD"/>
    <w:rsid w:val="00B836C4"/>
    <w:rsid w:val="00B9407C"/>
    <w:rsid w:val="00B954B8"/>
    <w:rsid w:val="00BA303A"/>
    <w:rsid w:val="00BB5494"/>
    <w:rsid w:val="00BC2B15"/>
    <w:rsid w:val="00BD0D19"/>
    <w:rsid w:val="00BF5568"/>
    <w:rsid w:val="00C05E08"/>
    <w:rsid w:val="00C065DD"/>
    <w:rsid w:val="00C11B54"/>
    <w:rsid w:val="00C30516"/>
    <w:rsid w:val="00C325D0"/>
    <w:rsid w:val="00C45509"/>
    <w:rsid w:val="00C6694E"/>
    <w:rsid w:val="00C67D34"/>
    <w:rsid w:val="00C70A10"/>
    <w:rsid w:val="00C71021"/>
    <w:rsid w:val="00C80597"/>
    <w:rsid w:val="00C81C63"/>
    <w:rsid w:val="00C84F03"/>
    <w:rsid w:val="00C91D67"/>
    <w:rsid w:val="00C946AF"/>
    <w:rsid w:val="00CA3EDC"/>
    <w:rsid w:val="00CB7E19"/>
    <w:rsid w:val="00CC681D"/>
    <w:rsid w:val="00CD537C"/>
    <w:rsid w:val="00CE5DAC"/>
    <w:rsid w:val="00CF3039"/>
    <w:rsid w:val="00D05007"/>
    <w:rsid w:val="00D155AC"/>
    <w:rsid w:val="00D16864"/>
    <w:rsid w:val="00D21EF7"/>
    <w:rsid w:val="00D37C7C"/>
    <w:rsid w:val="00D52D86"/>
    <w:rsid w:val="00D5380B"/>
    <w:rsid w:val="00D5474B"/>
    <w:rsid w:val="00D60BF0"/>
    <w:rsid w:val="00D61219"/>
    <w:rsid w:val="00D838C1"/>
    <w:rsid w:val="00D901BA"/>
    <w:rsid w:val="00DA2208"/>
    <w:rsid w:val="00DB2508"/>
    <w:rsid w:val="00DB30AA"/>
    <w:rsid w:val="00DC13D1"/>
    <w:rsid w:val="00DC484D"/>
    <w:rsid w:val="00DC7356"/>
    <w:rsid w:val="00DD5749"/>
    <w:rsid w:val="00DD6D54"/>
    <w:rsid w:val="00DD6FAF"/>
    <w:rsid w:val="00DE26ED"/>
    <w:rsid w:val="00DE2B7D"/>
    <w:rsid w:val="00DF0D6E"/>
    <w:rsid w:val="00E04CCA"/>
    <w:rsid w:val="00E154F4"/>
    <w:rsid w:val="00E2060C"/>
    <w:rsid w:val="00E24A4D"/>
    <w:rsid w:val="00E24EB3"/>
    <w:rsid w:val="00E25A50"/>
    <w:rsid w:val="00E302E3"/>
    <w:rsid w:val="00E31975"/>
    <w:rsid w:val="00E320E9"/>
    <w:rsid w:val="00E4423E"/>
    <w:rsid w:val="00E54D93"/>
    <w:rsid w:val="00E560CC"/>
    <w:rsid w:val="00E6401C"/>
    <w:rsid w:val="00E72B5B"/>
    <w:rsid w:val="00E76ACC"/>
    <w:rsid w:val="00E77F9D"/>
    <w:rsid w:val="00E80AB8"/>
    <w:rsid w:val="00E82D0B"/>
    <w:rsid w:val="00E833B7"/>
    <w:rsid w:val="00E86D7E"/>
    <w:rsid w:val="00EA3093"/>
    <w:rsid w:val="00EA6043"/>
    <w:rsid w:val="00EB4984"/>
    <w:rsid w:val="00EC4BFF"/>
    <w:rsid w:val="00ED2A9A"/>
    <w:rsid w:val="00EE043D"/>
    <w:rsid w:val="00EE15B2"/>
    <w:rsid w:val="00EF1F0C"/>
    <w:rsid w:val="00EF47F0"/>
    <w:rsid w:val="00F11B69"/>
    <w:rsid w:val="00F15327"/>
    <w:rsid w:val="00F20B10"/>
    <w:rsid w:val="00F22568"/>
    <w:rsid w:val="00F265C9"/>
    <w:rsid w:val="00F27439"/>
    <w:rsid w:val="00F553CD"/>
    <w:rsid w:val="00F56191"/>
    <w:rsid w:val="00F662EA"/>
    <w:rsid w:val="00F82355"/>
    <w:rsid w:val="00F92491"/>
    <w:rsid w:val="00F972D1"/>
    <w:rsid w:val="00FA3282"/>
    <w:rsid w:val="00FA70D9"/>
    <w:rsid w:val="00FB2D73"/>
    <w:rsid w:val="00FB33CA"/>
    <w:rsid w:val="00FB5BB2"/>
    <w:rsid w:val="00FB73FB"/>
    <w:rsid w:val="00FB7FBB"/>
    <w:rsid w:val="00FC0D5E"/>
    <w:rsid w:val="00FD12A4"/>
    <w:rsid w:val="00FD4150"/>
    <w:rsid w:val="00FD63FF"/>
    <w:rsid w:val="00FE3D90"/>
    <w:rsid w:val="00FE5168"/>
    <w:rsid w:val="00FF2376"/>
    <w:rsid w:val="00FF6AC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F20"/>
    <w:rPr>
      <w:rFonts w:eastAsia="Times New Roman"/>
    </w:rPr>
  </w:style>
  <w:style w:type="paragraph" w:styleId="Heading1">
    <w:name w:val="heading 1"/>
    <w:basedOn w:val="Normal"/>
    <w:next w:val="Normal"/>
    <w:link w:val="Heading1Char"/>
    <w:uiPriority w:val="9"/>
    <w:qFormat/>
    <w:rsid w:val="007D384B"/>
    <w:pPr>
      <w:keepNext/>
      <w:keepLines/>
      <w:spacing w:before="480" w:after="0"/>
      <w:outlineLvl w:val="0"/>
    </w:pPr>
    <w:rPr>
      <w:rFonts w:ascii="Times New Roman" w:hAnsi="Times New Roman" w:cs="Times New Roman"/>
      <w:b/>
      <w:bCs/>
      <w:sz w:val="24"/>
      <w:szCs w:val="28"/>
      <w:lang w:bidi="en-US"/>
    </w:rPr>
  </w:style>
  <w:style w:type="paragraph" w:styleId="Heading2">
    <w:name w:val="heading 2"/>
    <w:basedOn w:val="Normal"/>
    <w:next w:val="Normal"/>
    <w:link w:val="Heading2Char"/>
    <w:uiPriority w:val="9"/>
    <w:unhideWhenUsed/>
    <w:qFormat/>
    <w:rsid w:val="00FB5B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B5BB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84B"/>
    <w:rPr>
      <w:rFonts w:ascii="Times New Roman" w:eastAsia="Times New Roman" w:hAnsi="Times New Roman" w:cs="Times New Roman"/>
      <w:b/>
      <w:bCs/>
      <w:sz w:val="24"/>
      <w:szCs w:val="28"/>
      <w:lang w:bidi="en-US"/>
    </w:rPr>
  </w:style>
  <w:style w:type="character" w:customStyle="1" w:styleId="Heading2Char">
    <w:name w:val="Heading 2 Char"/>
    <w:basedOn w:val="DefaultParagraphFont"/>
    <w:link w:val="Heading2"/>
    <w:uiPriority w:val="9"/>
    <w:rsid w:val="00FB5BB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B5BB2"/>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7E4F20"/>
    <w:pPr>
      <w:ind w:left="720"/>
      <w:contextualSpacing/>
    </w:pPr>
  </w:style>
  <w:style w:type="paragraph" w:styleId="NormalWeb">
    <w:name w:val="Normal (Web)"/>
    <w:basedOn w:val="Normal"/>
    <w:uiPriority w:val="99"/>
    <w:unhideWhenUsed/>
    <w:rsid w:val="007E4F20"/>
    <w:pPr>
      <w:spacing w:before="100" w:beforeAutospacing="1" w:after="100" w:afterAutospacing="1" w:line="240" w:lineRule="auto"/>
    </w:pPr>
    <w:rPr>
      <w:rFonts w:cs="Times New Roman"/>
      <w:sz w:val="24"/>
      <w:szCs w:val="24"/>
    </w:rPr>
  </w:style>
  <w:style w:type="character" w:styleId="Emphasis">
    <w:name w:val="Emphasis"/>
    <w:basedOn w:val="DefaultParagraphFont"/>
    <w:uiPriority w:val="20"/>
    <w:qFormat/>
    <w:rsid w:val="007E4F20"/>
    <w:rPr>
      <w:rFonts w:cs="Times New Roman"/>
      <w:i/>
      <w:iCs/>
    </w:rPr>
  </w:style>
  <w:style w:type="paragraph" w:styleId="Header">
    <w:name w:val="header"/>
    <w:basedOn w:val="Normal"/>
    <w:link w:val="HeaderChar"/>
    <w:uiPriority w:val="99"/>
    <w:semiHidden/>
    <w:unhideWhenUsed/>
    <w:rsid w:val="00FA70D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A70D9"/>
    <w:rPr>
      <w:rFonts w:eastAsia="Times New Roman"/>
    </w:rPr>
  </w:style>
  <w:style w:type="paragraph" w:styleId="Footer">
    <w:name w:val="footer"/>
    <w:basedOn w:val="Normal"/>
    <w:link w:val="FooterChar"/>
    <w:uiPriority w:val="99"/>
    <w:unhideWhenUsed/>
    <w:rsid w:val="00FA7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0D9"/>
    <w:rPr>
      <w:rFonts w:eastAsia="Times New Roman"/>
    </w:rPr>
  </w:style>
  <w:style w:type="table" w:styleId="TableGrid">
    <w:name w:val="Table Grid"/>
    <w:basedOn w:val="TableNormal"/>
    <w:uiPriority w:val="59"/>
    <w:rsid w:val="00FA7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D384B"/>
    <w:pPr>
      <w:autoSpaceDE w:val="0"/>
      <w:autoSpaceDN w:val="0"/>
      <w:adjustRightInd w:val="0"/>
      <w:spacing w:after="0" w:line="240" w:lineRule="auto"/>
    </w:pPr>
    <w:rPr>
      <w:rFonts w:ascii="FILEHD+TimesNewRomanPS" w:eastAsia="Calibri" w:hAnsi="FILEHD+TimesNewRomanPS" w:cs="FILEHD+TimesNewRomanPS"/>
      <w:color w:val="000000"/>
      <w:sz w:val="24"/>
      <w:szCs w:val="24"/>
    </w:rPr>
  </w:style>
  <w:style w:type="paragraph" w:styleId="TOC1">
    <w:name w:val="toc 1"/>
    <w:basedOn w:val="Normal"/>
    <w:next w:val="Normal"/>
    <w:autoRedefine/>
    <w:uiPriority w:val="39"/>
    <w:unhideWhenUsed/>
    <w:rsid w:val="005948EC"/>
    <w:pPr>
      <w:tabs>
        <w:tab w:val="right" w:leader="dot" w:pos="9350"/>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E24EB3"/>
    <w:pPr>
      <w:spacing w:after="100"/>
      <w:ind w:left="220"/>
    </w:pPr>
  </w:style>
  <w:style w:type="paragraph" w:styleId="TOC3">
    <w:name w:val="toc 3"/>
    <w:basedOn w:val="Normal"/>
    <w:next w:val="Normal"/>
    <w:autoRedefine/>
    <w:uiPriority w:val="39"/>
    <w:unhideWhenUsed/>
    <w:rsid w:val="00E24EB3"/>
    <w:pPr>
      <w:spacing w:after="100"/>
      <w:ind w:left="440"/>
    </w:pPr>
  </w:style>
  <w:style w:type="character" w:styleId="Hyperlink">
    <w:name w:val="Hyperlink"/>
    <w:basedOn w:val="DefaultParagraphFont"/>
    <w:uiPriority w:val="99"/>
    <w:unhideWhenUsed/>
    <w:rsid w:val="00E24EB3"/>
    <w:rPr>
      <w:color w:val="0000FF" w:themeColor="hyperlink"/>
      <w:u w:val="single"/>
    </w:rPr>
  </w:style>
  <w:style w:type="paragraph" w:styleId="Caption">
    <w:name w:val="caption"/>
    <w:basedOn w:val="Normal"/>
    <w:next w:val="Normal"/>
    <w:uiPriority w:val="35"/>
    <w:unhideWhenUsed/>
    <w:qFormat/>
    <w:rsid w:val="00D838C1"/>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D838C1"/>
    <w:pPr>
      <w:spacing w:after="0"/>
    </w:pPr>
  </w:style>
  <w:style w:type="paragraph" w:styleId="BodyText">
    <w:name w:val="Body Text"/>
    <w:basedOn w:val="Normal"/>
    <w:link w:val="BodyTextChar"/>
    <w:rsid w:val="00703D6F"/>
    <w:pPr>
      <w:spacing w:after="0" w:line="48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rsid w:val="00703D6F"/>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A45A7F"/>
    <w:pPr>
      <w:spacing w:after="120" w:line="480" w:lineRule="auto"/>
    </w:pPr>
  </w:style>
  <w:style w:type="character" w:customStyle="1" w:styleId="BodyText2Char">
    <w:name w:val="Body Text 2 Char"/>
    <w:basedOn w:val="DefaultParagraphFont"/>
    <w:link w:val="BodyText2"/>
    <w:uiPriority w:val="99"/>
    <w:semiHidden/>
    <w:rsid w:val="00A45A7F"/>
    <w:rPr>
      <w:rFonts w:eastAsia="Times New Roman"/>
    </w:rPr>
  </w:style>
  <w:style w:type="paragraph" w:styleId="NoSpacing">
    <w:name w:val="No Spacing"/>
    <w:uiPriority w:val="1"/>
    <w:qFormat/>
    <w:rsid w:val="00FD4150"/>
    <w:pPr>
      <w:spacing w:after="0" w:line="240" w:lineRule="auto"/>
    </w:pPr>
    <w:rPr>
      <w:rFonts w:eastAsia="Times New Roman"/>
    </w:rPr>
  </w:style>
  <w:style w:type="paragraph" w:styleId="TOCHeading">
    <w:name w:val="TOC Heading"/>
    <w:basedOn w:val="Heading1"/>
    <w:next w:val="Normal"/>
    <w:uiPriority w:val="39"/>
    <w:semiHidden/>
    <w:unhideWhenUsed/>
    <w:qFormat/>
    <w:rsid w:val="005948EC"/>
    <w:pPr>
      <w:outlineLvl w:val="9"/>
    </w:pPr>
    <w:rPr>
      <w:rFonts w:asciiTheme="majorHAnsi" w:eastAsiaTheme="majorEastAsia" w:hAnsiTheme="majorHAnsi" w:cstheme="majorBidi"/>
      <w:color w:val="365F91" w:themeColor="accent1" w:themeShade="BF"/>
      <w:sz w:val="28"/>
      <w:lang w:bidi="ar-SA"/>
    </w:rPr>
  </w:style>
  <w:style w:type="paragraph" w:styleId="BalloonText">
    <w:name w:val="Balloon Text"/>
    <w:basedOn w:val="Normal"/>
    <w:link w:val="BalloonTextChar"/>
    <w:uiPriority w:val="99"/>
    <w:semiHidden/>
    <w:unhideWhenUsed/>
    <w:rsid w:val="005948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8E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F20"/>
    <w:rPr>
      <w:rFonts w:eastAsia="Times New Roman"/>
    </w:rPr>
  </w:style>
  <w:style w:type="paragraph" w:styleId="Heading1">
    <w:name w:val="heading 1"/>
    <w:basedOn w:val="Normal"/>
    <w:next w:val="Normal"/>
    <w:link w:val="Heading1Char"/>
    <w:uiPriority w:val="9"/>
    <w:qFormat/>
    <w:rsid w:val="007D384B"/>
    <w:pPr>
      <w:keepNext/>
      <w:keepLines/>
      <w:spacing w:before="480" w:after="0"/>
      <w:outlineLvl w:val="0"/>
    </w:pPr>
    <w:rPr>
      <w:rFonts w:ascii="Times New Roman" w:hAnsi="Times New Roman" w:cs="Times New Roman"/>
      <w:b/>
      <w:bCs/>
      <w:sz w:val="24"/>
      <w:szCs w:val="28"/>
      <w:lang w:bidi="en-US"/>
    </w:rPr>
  </w:style>
  <w:style w:type="paragraph" w:styleId="Heading2">
    <w:name w:val="heading 2"/>
    <w:basedOn w:val="Normal"/>
    <w:next w:val="Normal"/>
    <w:link w:val="Heading2Char"/>
    <w:uiPriority w:val="9"/>
    <w:unhideWhenUsed/>
    <w:qFormat/>
    <w:rsid w:val="00FB5B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B5BB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84B"/>
    <w:rPr>
      <w:rFonts w:ascii="Times New Roman" w:eastAsia="Times New Roman" w:hAnsi="Times New Roman" w:cs="Times New Roman"/>
      <w:b/>
      <w:bCs/>
      <w:sz w:val="24"/>
      <w:szCs w:val="28"/>
      <w:lang w:bidi="en-US"/>
    </w:rPr>
  </w:style>
  <w:style w:type="character" w:customStyle="1" w:styleId="Heading2Char">
    <w:name w:val="Heading 2 Char"/>
    <w:basedOn w:val="DefaultParagraphFont"/>
    <w:link w:val="Heading2"/>
    <w:uiPriority w:val="9"/>
    <w:rsid w:val="00FB5BB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B5BB2"/>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7E4F20"/>
    <w:pPr>
      <w:ind w:left="720"/>
      <w:contextualSpacing/>
    </w:pPr>
  </w:style>
  <w:style w:type="paragraph" w:styleId="NormalWeb">
    <w:name w:val="Normal (Web)"/>
    <w:basedOn w:val="Normal"/>
    <w:uiPriority w:val="99"/>
    <w:unhideWhenUsed/>
    <w:rsid w:val="007E4F20"/>
    <w:pPr>
      <w:spacing w:before="100" w:beforeAutospacing="1" w:after="100" w:afterAutospacing="1" w:line="240" w:lineRule="auto"/>
    </w:pPr>
    <w:rPr>
      <w:rFonts w:cs="Times New Roman"/>
      <w:sz w:val="24"/>
      <w:szCs w:val="24"/>
    </w:rPr>
  </w:style>
  <w:style w:type="character" w:styleId="Emphasis">
    <w:name w:val="Emphasis"/>
    <w:basedOn w:val="DefaultParagraphFont"/>
    <w:uiPriority w:val="20"/>
    <w:qFormat/>
    <w:rsid w:val="007E4F20"/>
    <w:rPr>
      <w:rFonts w:cs="Times New Roman"/>
      <w:i/>
      <w:iCs/>
    </w:rPr>
  </w:style>
  <w:style w:type="paragraph" w:styleId="Header">
    <w:name w:val="header"/>
    <w:basedOn w:val="Normal"/>
    <w:link w:val="HeaderChar"/>
    <w:uiPriority w:val="99"/>
    <w:semiHidden/>
    <w:unhideWhenUsed/>
    <w:rsid w:val="00FA70D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A70D9"/>
    <w:rPr>
      <w:rFonts w:eastAsia="Times New Roman"/>
    </w:rPr>
  </w:style>
  <w:style w:type="paragraph" w:styleId="Footer">
    <w:name w:val="footer"/>
    <w:basedOn w:val="Normal"/>
    <w:link w:val="FooterChar"/>
    <w:uiPriority w:val="99"/>
    <w:unhideWhenUsed/>
    <w:rsid w:val="00FA7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0D9"/>
    <w:rPr>
      <w:rFonts w:eastAsia="Times New Roman"/>
    </w:rPr>
  </w:style>
  <w:style w:type="table" w:styleId="TableGrid">
    <w:name w:val="Table Grid"/>
    <w:basedOn w:val="TableNormal"/>
    <w:uiPriority w:val="59"/>
    <w:rsid w:val="00FA7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D384B"/>
    <w:pPr>
      <w:autoSpaceDE w:val="0"/>
      <w:autoSpaceDN w:val="0"/>
      <w:adjustRightInd w:val="0"/>
      <w:spacing w:after="0" w:line="240" w:lineRule="auto"/>
    </w:pPr>
    <w:rPr>
      <w:rFonts w:ascii="FILEHD+TimesNewRomanPS" w:eastAsia="Calibri" w:hAnsi="FILEHD+TimesNewRomanPS" w:cs="FILEHD+TimesNewRomanPS"/>
      <w:color w:val="000000"/>
      <w:sz w:val="24"/>
      <w:szCs w:val="24"/>
    </w:rPr>
  </w:style>
  <w:style w:type="paragraph" w:styleId="TOC1">
    <w:name w:val="toc 1"/>
    <w:basedOn w:val="Normal"/>
    <w:next w:val="Normal"/>
    <w:autoRedefine/>
    <w:uiPriority w:val="39"/>
    <w:unhideWhenUsed/>
    <w:rsid w:val="005948EC"/>
    <w:pPr>
      <w:tabs>
        <w:tab w:val="right" w:leader="dot" w:pos="9350"/>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E24EB3"/>
    <w:pPr>
      <w:spacing w:after="100"/>
      <w:ind w:left="220"/>
    </w:pPr>
  </w:style>
  <w:style w:type="paragraph" w:styleId="TOC3">
    <w:name w:val="toc 3"/>
    <w:basedOn w:val="Normal"/>
    <w:next w:val="Normal"/>
    <w:autoRedefine/>
    <w:uiPriority w:val="39"/>
    <w:unhideWhenUsed/>
    <w:rsid w:val="00E24EB3"/>
    <w:pPr>
      <w:spacing w:after="100"/>
      <w:ind w:left="440"/>
    </w:pPr>
  </w:style>
  <w:style w:type="character" w:styleId="Hyperlink">
    <w:name w:val="Hyperlink"/>
    <w:basedOn w:val="DefaultParagraphFont"/>
    <w:uiPriority w:val="99"/>
    <w:unhideWhenUsed/>
    <w:rsid w:val="00E24EB3"/>
    <w:rPr>
      <w:color w:val="0000FF" w:themeColor="hyperlink"/>
      <w:u w:val="single"/>
    </w:rPr>
  </w:style>
  <w:style w:type="paragraph" w:styleId="Caption">
    <w:name w:val="caption"/>
    <w:basedOn w:val="Normal"/>
    <w:next w:val="Normal"/>
    <w:uiPriority w:val="35"/>
    <w:unhideWhenUsed/>
    <w:qFormat/>
    <w:rsid w:val="00D838C1"/>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D838C1"/>
    <w:pPr>
      <w:spacing w:after="0"/>
    </w:pPr>
  </w:style>
  <w:style w:type="paragraph" w:styleId="BodyText">
    <w:name w:val="Body Text"/>
    <w:basedOn w:val="Normal"/>
    <w:link w:val="BodyTextChar"/>
    <w:rsid w:val="00703D6F"/>
    <w:pPr>
      <w:spacing w:after="0" w:line="48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rsid w:val="00703D6F"/>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A45A7F"/>
    <w:pPr>
      <w:spacing w:after="120" w:line="480" w:lineRule="auto"/>
    </w:pPr>
  </w:style>
  <w:style w:type="character" w:customStyle="1" w:styleId="BodyText2Char">
    <w:name w:val="Body Text 2 Char"/>
    <w:basedOn w:val="DefaultParagraphFont"/>
    <w:link w:val="BodyText2"/>
    <w:uiPriority w:val="99"/>
    <w:semiHidden/>
    <w:rsid w:val="00A45A7F"/>
    <w:rPr>
      <w:rFonts w:eastAsia="Times New Roman"/>
    </w:rPr>
  </w:style>
  <w:style w:type="paragraph" w:styleId="NoSpacing">
    <w:name w:val="No Spacing"/>
    <w:uiPriority w:val="1"/>
    <w:qFormat/>
    <w:rsid w:val="00FD4150"/>
    <w:pPr>
      <w:spacing w:after="0" w:line="240" w:lineRule="auto"/>
    </w:pPr>
    <w:rPr>
      <w:rFonts w:eastAsia="Times New Roman"/>
    </w:rPr>
  </w:style>
  <w:style w:type="paragraph" w:styleId="TOCHeading">
    <w:name w:val="TOC Heading"/>
    <w:basedOn w:val="Heading1"/>
    <w:next w:val="Normal"/>
    <w:uiPriority w:val="39"/>
    <w:semiHidden/>
    <w:unhideWhenUsed/>
    <w:qFormat/>
    <w:rsid w:val="005948EC"/>
    <w:pPr>
      <w:outlineLvl w:val="9"/>
    </w:pPr>
    <w:rPr>
      <w:rFonts w:asciiTheme="majorHAnsi" w:eastAsiaTheme="majorEastAsia" w:hAnsiTheme="majorHAnsi" w:cstheme="majorBidi"/>
      <w:color w:val="365F91" w:themeColor="accent1" w:themeShade="BF"/>
      <w:sz w:val="28"/>
      <w:lang w:bidi="ar-SA"/>
    </w:rPr>
  </w:style>
  <w:style w:type="paragraph" w:styleId="BalloonText">
    <w:name w:val="Balloon Text"/>
    <w:basedOn w:val="Normal"/>
    <w:link w:val="BalloonTextChar"/>
    <w:uiPriority w:val="99"/>
    <w:semiHidden/>
    <w:unhideWhenUsed/>
    <w:rsid w:val="005948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8E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F5811-0F64-46A4-9553-FB8529E4A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18299</Words>
  <Characters>104310</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user</cp:lastModifiedBy>
  <cp:revision>2</cp:revision>
  <cp:lastPrinted>2016-02-11T13:11:00Z</cp:lastPrinted>
  <dcterms:created xsi:type="dcterms:W3CDTF">2016-02-11T13:17:00Z</dcterms:created>
  <dcterms:modified xsi:type="dcterms:W3CDTF">2016-02-11T13:17:00Z</dcterms:modified>
</cp:coreProperties>
</file>